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Си Цзиньпин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Когда Си Цзиньпин встретится с Трампом лично?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11.11 (9%)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1.10 (91%)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Встречи не будет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1.54 (65%)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2.86 (35%)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Очная личная встреча Си Цзиньпина и Трампа с прямым взаимодействием — переговоры, рукопожатие, — подтверждённая обеими сторонами,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Телефонные и видеозвонки; нахождение на одном мероприятии без двусторонней встречи; переговоры делегаций без личного участия обоих лидеров; объявление о подготовке встречи без её проведения.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МИД КНР и Белого дома с датой встречи.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встречи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МИД КНР, Белый дом (whitehouse.gov).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торговая война идёт полным ходом: Верховный суд США отменил пошлины по IEEPA, Трамп ввёл новые по Section 122, а Китай прямо назван в законе о санкциях как крупнейший покупатель российской нефти, которому грозят пошлины до 100%. Юань слабеет — Пекин так компенсирует пошлины. Саммит G20 в Майами 14-15 декабря — очевидная площадка, если стороны захотят снизить градус перед промежуточными выборами в США.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https://www.fmprc.gov.cn/eng/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МИД КНР — арбитр факта)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https://polymarket.com/predictions/china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китайских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Когда Си Цзиньпин встретится с Путиным лично?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Встречи не будет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3.03 (33%)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1.49 (67%)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состоится очная личная встреча Си Цзиньпина и Путина с прямым взаимодействием, подтверждённая обеими сторонами,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Телефонные и видеозвонки; нахождение на одном многостороннем мероприятии без двусторонних переговоров; встречи делегаций без личного участия обоих лидеров.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МИД КНР и Кремля с датой встречи.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встречи не было — «Встречи не будет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МИД КНР, Кремль (kremlin.ru).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Си и Путин встречаются чаще, чем любая другая пара мировых лидеров — они называют отношения «безграничным партнёрством» и видятся по несколько раз в год на саммитах ШОС, БРИКС и двусторонних визитах. Осенью проходят саммиты ШОС и АТЭС — стандартные площадки. Пекин при этом балансирует: покупает российскую нефть, но рискует американскими пошлинами до 100% по закону, принятому Сенатом.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https://www.fmprc.gov.cn/eng/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МИД КНР — арбитр факта)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(хронология Кремля — вторая сторона)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Когда Китай проведёт военные учения вокруг Тайваня?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5.88 (17%)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1.20 (83%)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проведёт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Народно-освободительная армия Китая проводит объявленные военные учения в зоне вокруг Тайваня — блокадного или ударного типа, с официальным объявлением или подтверждением Восточного командования НОАК, —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Регулярные патрулирования и одиночные пролёты через срединную линию пролива; учения в других районах; заходы кораблей без объявления учений; сообщения тайваньской стороны без подтверждения китайской.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Министерства обороны КНР и Восточного командования НОАК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учений не объявлено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Министерство обороны КНР, Восточное командование НОАК; Минобороны Тайваня.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масштабные учения вокруг Тайваня стали для Пекина рутинным инструментом давления — их проводят после каждого визита американских политиков на остров или заявлений тайваньского руководства. Си готовит армию к боеспособности к столетию НОАК в 2027 году, и именно этим объясняют чистку генералитета. Учения при этом дешёвый способ показать силу без войны, особенно на фоне торгового конфликта с Вашингтоном.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http://eng.mod.gov.cn/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Министерства обороны КНР — арбитр факта)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https://polymarket.com/predictions/china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китайских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Останется ли Си Цзиньпин главой КНР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1.05 (95%)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20.00 (5%)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«Да», если на 31.12.2026 Си Цзиньпин официально занимает пост генерального секретаря ЦК КПК. «Нет» — если до этой даты он перестаёт его занимать: отставка, смещение решением партии, недееспособность, смерть.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Передача отдельных должностей — председателя КНР или главы Центрального военного совета — при сохранении поста генсека; временное отсутствие на публике; слухи зарубежных СМИ без подтверждения Пекина.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агентства Синьхуа и решениям ЦК КПК.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сообщения о смене генсека к 31.12.2026 нет — «Да».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Агентство Синьхуа, ЦК КПК.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ограничение на число сроков для председателя КНР снято в 2018 году, а пост генсека партии никаких формальных лимитов и не имел. Си правит четырнадцатый год. Большинство аналитиков ждут, что он пойдёт на четвёртый срок в 2027 году. Но вокруг его здоровья постоянно ходят слухи, а военная чистка достигла невиданного масштаба: 24 января под следствие попали зампред Центрального военного совета Чжан Юся и начальник Объединённого штаба Лю Чжэньли, всего вычищено до 101 старшего офицера. Преемника нет — и это делает любой сбой в его здоровье системным риском для всего Китая.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https://english.news.cn/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(агентство Синьхуа — арбитр факта)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https://polymarket.com/predictions/china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китайских рынков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Когда снимут Чжан Шэнминя или другого члена Военного совета КНР?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снимут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1.64 (61%)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2.56 (39%)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официально объявляется об отстранении, исключении из партии или начале расследования в отношении Чжан Шэнминя либо любого другого действующего члена Центрального военного совета КНР, кроме самого Си Цзиньпина,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Отстранение генералов, не входящих в Центральный военный совет; плановые кадровые ротации без указания на нарушения; сообщения зарубежных СМИ без официального подтверждения Пекина.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Министерства обороны КНР и агентства Синьхуа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объявлений не было — «Не снимут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Министерство обороны КНР, агентство Синьхуа, Постоянный комитет ВСНП.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снять члена Центрального военного совета формально может только Постоянный комитет ВСНП и лишь по представлению самого председателя совета — то есть Си. 24 января под следствие попали сразу двое высших военных — зампред Центрального военного совета Чжан Юся и начальник Объединённого штаба Лю Чжэньли. После этого в органе, управляющем всей армией Китая, остался единственный генерал кроме самого Си — Чжан Шэнминь. С 2023 года официально изгнаны или сняты не менее 36 старших офицеров, по оценкам аналитиков реальное число доходит до 101. Газета НОАК объявила 2026-й «годом решающей битвы» с коррупцией в войсках.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http://eng.mod.gov.cn/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Министерства обороны КНР — арбитр факта)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https://www.prcleader.org/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(аналитика по кадровым решениям в руководстве КНР)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Пропадёт ли Си Цзиньпин из публичного поля более чем на 21 день?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3.33 (30%)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Период 21 календарный день подряд и более, в течение которого агентство Синьхуа не сообщает ни об одном мероприятии с личным участием Си Цзиньпина — встречи, поездки, выступления, — в промежутке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Сообщения о письменных поздравлениях и телефонных разговорах без очного мероприятия, если они единственные за период; материалы, опубликованные позже, но датированные внутри периода; отсутствие в зарубежных СМИ при наличии сообщений Синьхуа; периоды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хронологии сообщений агентства Синьхуа с датами публикаций.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перерыва не зафиксировано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Агентство Синьхуа, официальная хронология мероприятий председателя КНР.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Си исчезает из публичного поля регулярно, и каждый раз это запускает волну версий о перевороте и здоровье. С 21 мая по 5 июня 2025 года его не видели 16 дней — вместо него иностранные делегации принимал премьер Ли Цян. В 2026 году он пропал с 25 мая минимум на 10 дней, и одновременно Синьхуа не опубликовало сообщение о ежемесячном заседании Политбюро — с XX съезда партии такое случалось четыре раза. То есть двухнедельные паузы для него норма, а вот три недели подряд за последние годы не случались ни разу.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https://english.news.cn/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(хронология сообщений Синьхуа — арбитр факта)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https://polymarket.com/predictions/china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китайских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фактической плотности публичного графика.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Когда в Постоянный комитет Политбюро КНР введут человека моложе 60?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14.29 (7%)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1.08 (93%)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введут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1.33 (75%)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4.00 (25%)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 Постоянный комитет Политбюро ЦК КПК официально вводится человек, которому на дату назначения меньше 60 лет, в период с 09.08.2026 по 31.12.2026, по сообщению агентства Синьхуа или решению пленума ЦК КПК.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Назначения в Политбюро вне Постоянного комитета; повышения в Госсовете и Центральном военном совете; аналитические прогнозы о вероятных кандидатах; сообщения зарубежных СМИ без подтверждения Пекина.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сообщению агентства Синьхуа о составе Постоянного комитета и дате рождения назначенного.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назначений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Агентство Синьхуа, решения пленумов ЦК КПК.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молодой человек в Постоянном комитете — это в китайской традиции и есть заявка на преемственность: тот, кто сможет возглавить партию через десять лет. Си не выдвинул никого ни разу за всё правление. Разговоры о наследниках привязывают к XXI съезду партии в 2027 году, где кого-то могут ввести в Постоянный комитет, чтобы он сменил Си в 2032-м, когда тому будет 79. Военная чистка при этом вычистила все самостоятельные фигуры.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https://english.news.cn/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(агентство Синьхуа — арбитр факта)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https://polymarket.com/predictions/china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китайских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www.fmprc.gov.cn/eng/" TargetMode="External"/><Relationship Id="rIdLink2" Type="http://schemas.openxmlformats.org/officeDocument/2006/relationships/hyperlink" Target="https://polymarket.com/predictions/china" TargetMode="External"/><Relationship Id="rIdLink3" Type="http://schemas.openxmlformats.org/officeDocument/2006/relationships/hyperlink" Target="https://www.fmprc.gov.cn/eng/" TargetMode="External"/><Relationship Id="rIdLink4" Type="http://schemas.openxmlformats.org/officeDocument/2006/relationships/hyperlink" Target="http://kremlin.ru/events/president/news" TargetMode="External"/><Relationship Id="rIdLink5" Type="http://schemas.openxmlformats.org/officeDocument/2006/relationships/hyperlink" Target="http://eng.mod.gov.cn/" TargetMode="External"/><Relationship Id="rIdLink6" Type="http://schemas.openxmlformats.org/officeDocument/2006/relationships/hyperlink" Target="https://polymarket.com/predictions/china" TargetMode="External"/><Relationship Id="rIdLink7" Type="http://schemas.openxmlformats.org/officeDocument/2006/relationships/hyperlink" Target="https://english.news.cn/" TargetMode="External"/><Relationship Id="rIdLink8" Type="http://schemas.openxmlformats.org/officeDocument/2006/relationships/hyperlink" Target="https://polymarket.com/predictions/china" TargetMode="External"/><Relationship Id="rIdLink9" Type="http://schemas.openxmlformats.org/officeDocument/2006/relationships/hyperlink" Target="http://eng.mod.gov.cn/" TargetMode="External"/><Relationship Id="rIdLink10" Type="http://schemas.openxmlformats.org/officeDocument/2006/relationships/hyperlink" Target="https://www.prcleader.org/" TargetMode="External"/><Relationship Id="rIdLink11" Type="http://schemas.openxmlformats.org/officeDocument/2006/relationships/hyperlink" Target="https://english.news.cn/" TargetMode="External"/><Relationship Id="rIdLink12" Type="http://schemas.openxmlformats.org/officeDocument/2006/relationships/hyperlink" Target="https://polymarket.com/predictions/china" TargetMode="External"/><Relationship Id="rIdLink13" Type="http://schemas.openxmlformats.org/officeDocument/2006/relationships/hyperlink" Target="https://english.news.cn/" TargetMode="External"/><Relationship Id="rIdLink14" Type="http://schemas.openxmlformats.org/officeDocument/2006/relationships/hyperlink" Target="https://polymarket.com/predictions/china" TargetMode="External"/></Relationships>
</file>