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/>
        </w:tc>
        <w:tc>
          <w:tcPr>
            <w:tcW w:type="dxa" w:w="2880"/>
          </w:tcPr>
          <w:p/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d17cbfe-a34d-4fdf-9de7-b60d322f3898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Башанкаев Бадма Николаевич</w:t>
            </w:r>
          </w:p>
        </w:tc>
        <w:tc>
          <w:tcPr>
            <w:tcW w:type="dxa" w:w="2880"/>
          </w:tcPr>
          <w:p>
            <w:r>
              <w:t>Председатель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25c8297-e3b7-4ff0-af64-4753c16a119a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Огуль Леонид Анатольевич</w:t>
            </w:r>
          </w:p>
        </w:tc>
        <w:tc>
          <w:tcPr>
            <w:tcW w:type="dxa" w:w="2880"/>
          </w:tcPr>
          <w:p>
            <w:r>
              <w:t>Первый заместитель председателя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4745ff1-f5bb-421a-9182-7531e705e70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Тумусов Федот Семёнович</w:t>
            </w:r>
          </w:p>
        </w:tc>
        <w:tc>
          <w:tcPr>
            <w:tcW w:type="dxa" w:w="2880"/>
          </w:tcPr>
          <w:p>
            <w:r>
              <w:t>Первый заместитель председателя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8a53918-2c48-40e0-94ba-6e44adaa4e0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Соломатина Татьяна Васильевна</w:t>
            </w:r>
          </w:p>
        </w:tc>
        <w:tc>
          <w:tcPr>
            <w:tcW w:type="dxa" w:w="2880"/>
          </w:tcPr>
          <w:p>
            <w:r>
              <w:t>Заместитель председателя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5bbf985-5787-4a73-95d4-e704a87cd8ee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Куринный Алексей Владимирович</w:t>
            </w:r>
          </w:p>
        </w:tc>
        <w:tc>
          <w:tcPr>
            <w:tcW w:type="dxa" w:w="2880"/>
          </w:tcPr>
          <w:p>
            <w:r>
              <w:t>Заместитель председателя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e7bc28-af95-4a29-965a-377ac8fa3c8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Леонов Сергей Дмитриевич</w:t>
            </w:r>
          </w:p>
        </w:tc>
        <w:tc>
          <w:tcPr>
            <w:tcW w:type="dxa" w:w="2880"/>
          </w:tcPr>
          <w:p>
            <w:r>
              <w:t>Заместитель председателя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e6cdc2f-ddde-4c44-83bc-10528ea670eb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Нифантьев Евгений Олегович</w:t>
            </w:r>
          </w:p>
        </w:tc>
        <w:tc>
          <w:tcPr>
            <w:tcW w:type="dxa" w:w="2880"/>
          </w:tcPr>
          <w:p>
            <w:r>
              <w:t>Заместитель председателя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dae091e-b311-4002-94c1-a21aba6c08a1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Дрожжина Юлия Николаевна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f704036-9e96-4954-a263-3d10ab64ada5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Сарыглар Айдын Николаевич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4d1b726-50cb-4170-b886-157c13824deb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Утяшева Римма Амировна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c099a9e-3429-419a-a0fa-8acfdbaa1e24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Фролова Тамара Ивановна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5b2646e-233e-4c09-a05b-205b51ab404a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Хубезов Дмитрий Анатольевич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13079c4-8256-4359-aee7-fa190575b586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Щеглов Николай Михайлович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af25c55-47a0-4248-a159-3d521cde3e5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Кизеев Михаил Владимирович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d538bb-b707-4716-a6fe-c251a024186c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Осадчий Николай Иванович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2a30b9a-1ead-45c5-911f-36dacc6fa96b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Петров Александр Петрович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42a50c2-49dc-4ffd-9cc6-3ac6a476467f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Румянцев Александр Григорьевич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f0a9272-e04b-4cc6-9935-7b6ba978ecce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Власова Вероника Валериевна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00720" cy="180072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8de5bd-0339-4ac2-8863-b54491ed16a3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720" cy="180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Горохов Андрей Юрьевич</w:t>
            </w:r>
          </w:p>
        </w:tc>
        <w:tc>
          <w:tcPr>
            <w:tcW w:type="dxa" w:w="2880"/>
          </w:tcPr>
          <w:p>
            <w:r>
              <w:t>Член комитета Государственной Думы по охране здоровья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