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t xml:space="preserve">Команды</w:t>
      </w:r>
      <w:r>
        <w:rPr>
          <w:lang w:val="en-US"/>
        </w:rPr>
        <w:t xml:space="preserve">:</w:t>
      </w:r>
      <w:r/>
    </w:p>
    <w:p>
      <w:r>
        <w:t xml:space="preserve">Просмотр всех установленных компонентов</w:t>
      </w:r>
      <w:r>
        <w:t xml:space="preserve">:</w:t>
      </w:r>
      <w:r/>
    </w:p>
    <w:p>
      <w:pPr>
        <w:rPr>
          <w:lang w:val="en-US"/>
        </w:rPr>
      </w:pPr>
      <w:r>
        <w:rPr>
          <w:lang w:val="en-US"/>
        </w:rPr>
        <w:t xml:space="preserve">Kubectl</w:t>
      </w:r>
      <w:r>
        <w:rPr>
          <w:lang w:val="en-US"/>
        </w:rPr>
        <w:t xml:space="preserve"> get all</w:t>
      </w:r>
      <w:r/>
    </w:p>
    <w:p>
      <w:pPr>
        <w:rPr>
          <w:lang w:val="en-US"/>
        </w:rPr>
      </w:pPr>
      <w:r>
        <w:t xml:space="preserve">Обновление </w:t>
      </w:r>
      <w:r>
        <w:t xml:space="preserve">конфигурации</w:t>
      </w:r>
      <w:r>
        <w:rPr>
          <w:lang w:val="en-US"/>
        </w:rPr>
        <w:t xml:space="preserve">:</w:t>
      </w:r>
      <w:r/>
    </w:p>
    <w:p>
      <w:r>
        <w:rPr>
          <w:lang w:val="en-US"/>
        </w:rPr>
        <w:t xml:space="preserve">Kubectl</w:t>
      </w:r>
      <w:r>
        <w:t xml:space="preserve"> </w:t>
      </w:r>
      <w:r>
        <w:rPr>
          <w:lang w:val="en-US"/>
        </w:rPr>
        <w:t xml:space="preserve">apply</w:t>
      </w:r>
      <w:r>
        <w:t xml:space="preserve"> -</w:t>
      </w:r>
      <w:r>
        <w:rPr>
          <w:lang w:val="en-US"/>
        </w:rPr>
        <w:t xml:space="preserve">f</w:t>
      </w:r>
      <w:r>
        <w:t xml:space="preserve"> &lt;</w:t>
      </w:r>
      <w:r>
        <w:t xml:space="preserve">имя</w:t>
      </w:r>
      <w:r>
        <w:t xml:space="preserve"> </w:t>
      </w:r>
      <w:r>
        <w:t xml:space="preserve">файла</w:t>
      </w:r>
      <w:r>
        <w:t xml:space="preserve"> </w:t>
      </w:r>
      <w:r>
        <w:t xml:space="preserve">конфигурации</w:t>
      </w:r>
      <w:r>
        <w:t xml:space="preserve">.</w:t>
      </w:r>
      <w:r>
        <w:rPr>
          <w:lang w:val="en-US"/>
        </w:rPr>
        <w:t xml:space="preserve">yaml</w:t>
      </w:r>
      <w:r>
        <w:t xml:space="preserve">&gt;     &lt;- </w:t>
      </w:r>
      <w:r>
        <w:t xml:space="preserve">для</w:t>
      </w:r>
      <w:r>
        <w:t xml:space="preserve"> </w:t>
      </w:r>
      <w:r>
        <w:t xml:space="preserve">применения конкретного файла</w:t>
      </w:r>
      <w:r/>
    </w:p>
    <w:p>
      <w:r>
        <w:rPr>
          <w:lang w:val="en-US"/>
        </w:rPr>
        <w:t xml:space="preserve">Kubectl</w:t>
      </w:r>
      <w:r>
        <w:t xml:space="preserve"> </w:t>
      </w:r>
      <w:r>
        <w:rPr>
          <w:lang w:val="en-US"/>
        </w:rPr>
        <w:t xml:space="preserve">apply</w:t>
      </w:r>
      <w:r>
        <w:t xml:space="preserve"> -</w:t>
      </w:r>
      <w:r>
        <w:rPr>
          <w:lang w:val="en-US"/>
        </w:rPr>
        <w:t xml:space="preserve">f</w:t>
      </w:r>
      <w:r>
        <w:t xml:space="preserve"> &lt;</w:t>
      </w:r>
      <w:r>
        <w:t xml:space="preserve">путь к папке с файлами </w:t>
      </w:r>
      <w:r>
        <w:t xml:space="preserve">*.</w:t>
      </w:r>
      <w:r>
        <w:rPr>
          <w:lang w:val="en-US"/>
        </w:rPr>
        <w:t xml:space="preserve">yaml</w:t>
      </w:r>
      <w:r>
        <w:t xml:space="preserve">&gt;     &lt;- </w:t>
      </w:r>
      <w:r>
        <w:t xml:space="preserve">для</w:t>
      </w:r>
      <w:r>
        <w:t xml:space="preserve"> </w:t>
      </w:r>
      <w:r>
        <w:t xml:space="preserve">применения </w:t>
      </w:r>
      <w:r>
        <w:t xml:space="preserve">всех</w:t>
      </w:r>
      <w:r>
        <w:t xml:space="preserve"> файл</w:t>
      </w:r>
      <w:r>
        <w:t xml:space="preserve">ов </w:t>
      </w:r>
      <w:r>
        <w:t xml:space="preserve">*.</w:t>
      </w:r>
      <w:r>
        <w:rPr>
          <w:lang w:val="en-US"/>
        </w:rPr>
        <w:t xml:space="preserve">yaml</w:t>
      </w:r>
      <w:r>
        <w:t xml:space="preserve"> </w:t>
      </w:r>
      <w:r>
        <w:t xml:space="preserve">в указанной папке</w:t>
      </w:r>
      <w:r/>
    </w:p>
    <w:p>
      <w:r/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Р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азвертывания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: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delete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all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deployments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  &lt;-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удалить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все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развертывания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get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deployments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                &lt;-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просмотреть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все развертывания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С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ервисы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: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delete --all services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 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&lt;-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удалить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все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сервисы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get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servives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                &lt;-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просмотреть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все сервисы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describe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svc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                &lt;-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просмотреть определения сервисов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get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endpointslices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     &lt;-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просмотреть 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П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оды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: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delete --all pods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     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&lt;-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удалить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все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поды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get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pods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                  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&lt;-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просмотреть все поды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С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еты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: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delete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statefulsets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–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all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   &lt;-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удалить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все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сеты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get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statefulsets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                &lt;-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просмотреть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все сеты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Л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ока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л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ьные тома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и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локальные тома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клаймсы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: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get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pv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      &lt;-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просмотреть локальные тома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get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pv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с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   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&lt;-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просмотреть тома-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клаймсы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delete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all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pv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    &lt;-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удалить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локальные тома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delete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all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pvc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  &lt;-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удалить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локальные тома-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клаймсы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delete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pv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&lt;наименование тома&gt;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delete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pvc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&lt;наимен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о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вание тома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-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клаймса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&gt;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С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екрет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ы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: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create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secret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generic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&lt;наименование секрета&gt; --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from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-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literal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from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literal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...]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              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              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&lt;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- 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создать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секрет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get secrets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             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&lt;-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просмотреть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секреты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delete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secrets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–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all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 &lt;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-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удалить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секреты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П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росмотреть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лог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нужного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пода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: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logs &lt;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наименование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пода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&gt;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Подключиться к поду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postgres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:</w:t>
      </w:r>
      <w:r/>
    </w:p>
    <w:p>
      <w:pPr>
        <w:pStyle w:val="608"/>
        <w:spacing w:before="180" w:beforeAutospacing="0" w:after="180" w:afterAutospacing="0"/>
        <w:shd w:val="clear" w:color="auto" w:fill="ffffff"/>
        <w:rPr>
          <w:rFonts w:asciiTheme="minorHAnsi" w:hAnsiTheme="minorHAnsi" w:eastAsia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kubectl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exec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-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it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&lt;наименование пода&gt; --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psql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-h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localhost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-U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postgres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--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password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 -p 5432 </w:t>
      </w: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 xml:space="preserve">postgres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highlight w:val="none"/>
          <w:lang w:val="en-US"/>
        </w:rPr>
      </w:pPr>
      <w:r>
        <w:rPr>
          <w:lang w:val="en-US"/>
        </w:rPr>
        <w:t xml:space="preserve">Просмотр установок кластера:</w:t>
      </w:r>
      <w:r/>
    </w:p>
    <w:p>
      <w:pPr>
        <w:rPr>
          <w:lang w:val="en-US"/>
        </w:rPr>
      </w:pPr>
      <w:r>
        <w:rPr>
          <w:highlight w:val="none"/>
          <w:lang w:val="en-US"/>
        </w:rPr>
      </w:r>
      <w:r>
        <w:rPr>
          <w:rFonts w:ascii="Liberation Sans" w:hAnsi="Liberation Sans" w:eastAsia="Liberation Sans" w:cs="Liberation Sans"/>
          <w:color w:val="3e3e3e"/>
          <w:highlight w:val="none"/>
        </w:rPr>
        <w:t xml:space="preserve">kubectl cluster-info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  <w:pBdr>
          <w:bottom w:val="single" w:color="auto" w:sz="6" w:space="1"/>
        </w:pBdr>
      </w:pPr>
      <w:r>
        <w:rPr>
          <w:lang w:val="en-US"/>
        </w:rPr>
      </w:r>
      <w:r/>
    </w:p>
    <w:p>
      <w:r/>
      <w:r/>
    </w:p>
    <w:p>
      <w:r>
        <w:t xml:space="preserve">Восстанавливаем данные в БД </w:t>
      </w:r>
      <w:r>
        <w:rPr>
          <w:lang w:val="en-US"/>
        </w:rPr>
        <w:t xml:space="preserve">Postgres</w:t>
      </w:r>
      <w:r>
        <w:t xml:space="preserve"> </w:t>
      </w:r>
      <w:r>
        <w:t xml:space="preserve">в кластере</w:t>
      </w:r>
      <w:r/>
    </w:p>
    <w:p>
      <w:pPr>
        <w:pStyle w:val="606"/>
        <w:numPr>
          <w:ilvl w:val="0"/>
          <w:numId w:val="1"/>
        </w:numPr>
      </w:pPr>
      <w:r>
        <w:t xml:space="preserve">Ставим кластер</w:t>
      </w:r>
      <w:r/>
    </w:p>
    <w:p>
      <w:pPr>
        <w:pStyle w:val="606"/>
      </w:pPr>
      <w:r>
        <w:t xml:space="preserve">- загружаем образ </w:t>
      </w:r>
      <w:r>
        <w:rPr>
          <w:lang w:val="en-US"/>
        </w:rPr>
        <w:t xml:space="preserve">postgres</w:t>
      </w:r>
      <w:r>
        <w:t xml:space="preserve"> </w:t>
      </w:r>
      <w:r>
        <w:t xml:space="preserve">в докер</w:t>
      </w:r>
      <w:r/>
    </w:p>
    <w:p>
      <w:pPr>
        <w:pStyle w:val="606"/>
      </w:pPr>
      <w:r>
        <w:t xml:space="preserve">- делаем файл подключения тома между кластером и файловой системой</w:t>
      </w:r>
      <w:r>
        <w:t xml:space="preserve"> </w:t>
      </w:r>
      <w:r>
        <w:rPr>
          <w:lang w:val="en-US"/>
        </w:rPr>
        <w:t xml:space="preserve">postgres</w:t>
      </w:r>
      <w:r>
        <w:t xml:space="preserve">-</w:t>
      </w:r>
      <w:r>
        <w:rPr>
          <w:lang w:val="en-US"/>
        </w:rPr>
        <w:t xml:space="preserve">volume</w:t>
      </w:r>
      <w:r>
        <w:t xml:space="preserve">.</w:t>
      </w:r>
      <w:r>
        <w:rPr>
          <w:lang w:val="en-US"/>
        </w:rPr>
        <w:t xml:space="preserve">yaml</w:t>
      </w:r>
      <w:r>
        <w:t xml:space="preserve">:</w:t>
      </w:r>
      <w:r/>
    </w:p>
    <w:p>
      <w:pPr>
        <w:pStyle w:val="606"/>
      </w:pPr>
      <w:r/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apiVersion</w:t>
      </w:r>
      <w:r>
        <w:rPr>
          <w:sz w:val="16"/>
          <w:szCs w:val="16"/>
          <w:lang w:val="en-US"/>
        </w:rPr>
        <w:t xml:space="preserve">: v1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kind: </w:t>
      </w:r>
      <w:r>
        <w:rPr>
          <w:sz w:val="16"/>
          <w:szCs w:val="16"/>
          <w:lang w:val="en-US"/>
        </w:rPr>
        <w:t xml:space="preserve">PersistentVolume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metadata: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name: task-</w:t>
      </w:r>
      <w:r>
        <w:rPr>
          <w:sz w:val="16"/>
          <w:szCs w:val="16"/>
          <w:lang w:val="en-US"/>
        </w:rPr>
        <w:t xml:space="preserve">pv</w:t>
      </w:r>
      <w:r>
        <w:rPr>
          <w:sz w:val="16"/>
          <w:szCs w:val="16"/>
          <w:lang w:val="en-US"/>
        </w:rPr>
        <w:t xml:space="preserve">-volume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labels: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type: local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spec: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storageClassName</w:t>
      </w:r>
      <w:r>
        <w:rPr>
          <w:sz w:val="16"/>
          <w:szCs w:val="16"/>
          <w:lang w:val="en-US"/>
        </w:rPr>
        <w:t xml:space="preserve">: manual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capacity: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storage: 1Gi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accessModes</w:t>
      </w:r>
      <w:r>
        <w:rPr>
          <w:sz w:val="16"/>
          <w:szCs w:val="16"/>
          <w:lang w:val="en-US"/>
        </w:rPr>
        <w:t xml:space="preserve">: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- </w:t>
      </w:r>
      <w:r>
        <w:rPr>
          <w:sz w:val="16"/>
          <w:szCs w:val="16"/>
          <w:lang w:val="en-US"/>
        </w:rPr>
        <w:t xml:space="preserve">ReadWriteOnce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hostPath</w:t>
      </w:r>
      <w:r>
        <w:rPr>
          <w:sz w:val="16"/>
          <w:szCs w:val="16"/>
          <w:lang w:val="en-US"/>
        </w:rPr>
        <w:t xml:space="preserve">: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path: "/run/desktop/</w:t>
      </w:r>
      <w:r>
        <w:rPr>
          <w:sz w:val="16"/>
          <w:szCs w:val="16"/>
          <w:lang w:val="en-US"/>
        </w:rPr>
        <w:t xml:space="preserve">mnt</w:t>
      </w:r>
      <w:r>
        <w:rPr>
          <w:sz w:val="16"/>
          <w:szCs w:val="16"/>
          <w:lang w:val="en-US"/>
        </w:rPr>
        <w:t xml:space="preserve">/host/D/Docker/Volumes/Postgres"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type: </w:t>
      </w:r>
      <w:r>
        <w:rPr>
          <w:sz w:val="16"/>
          <w:szCs w:val="16"/>
          <w:lang w:val="en-US"/>
        </w:rPr>
        <w:t xml:space="preserve">DirectoryOrCreate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---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apiVersion</w:t>
      </w:r>
      <w:r>
        <w:rPr>
          <w:sz w:val="16"/>
          <w:szCs w:val="16"/>
          <w:lang w:val="en-US"/>
        </w:rPr>
        <w:t xml:space="preserve">: v1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kind: </w:t>
      </w:r>
      <w:r>
        <w:rPr>
          <w:sz w:val="16"/>
          <w:szCs w:val="16"/>
          <w:lang w:val="en-US"/>
        </w:rPr>
        <w:t xml:space="preserve">PersistentVolumeClaim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metadata: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name: </w:t>
      </w:r>
      <w:r>
        <w:rPr>
          <w:sz w:val="16"/>
          <w:szCs w:val="16"/>
          <w:lang w:val="en-US"/>
        </w:rPr>
        <w:t xml:space="preserve">postgres-pvc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spec: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storageClassName</w:t>
      </w:r>
      <w:r>
        <w:rPr>
          <w:sz w:val="16"/>
          <w:szCs w:val="16"/>
          <w:lang w:val="en-US"/>
        </w:rPr>
        <w:t xml:space="preserve">: manual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accessModes</w:t>
      </w:r>
      <w:r>
        <w:rPr>
          <w:sz w:val="16"/>
          <w:szCs w:val="16"/>
          <w:lang w:val="en-US"/>
        </w:rPr>
        <w:t xml:space="preserve">: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- </w:t>
      </w:r>
      <w:r>
        <w:rPr>
          <w:sz w:val="16"/>
          <w:szCs w:val="16"/>
          <w:lang w:val="en-US"/>
        </w:rPr>
        <w:t xml:space="preserve">ReadWriteOnce</w:t>
      </w:r>
      <w:r/>
    </w:p>
    <w:p>
      <w:pPr>
        <w:pStyle w:val="606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resources:</w:t>
      </w:r>
      <w:r/>
    </w:p>
    <w:p>
      <w:pPr>
        <w:pStyle w:val="606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 xml:space="preserve">requests</w:t>
      </w:r>
      <w:r>
        <w:rPr>
          <w:sz w:val="16"/>
          <w:szCs w:val="16"/>
        </w:rPr>
        <w:t xml:space="preserve">:</w:t>
      </w:r>
      <w:r/>
    </w:p>
    <w:p>
      <w:pPr>
        <w:pStyle w:val="606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storage</w:t>
      </w:r>
      <w:r>
        <w:rPr>
          <w:sz w:val="16"/>
          <w:szCs w:val="16"/>
        </w:rPr>
        <w:t xml:space="preserve">: 1Gi</w:t>
      </w:r>
      <w:r/>
    </w:p>
    <w:p>
      <w:pPr>
        <w:pStyle w:val="606"/>
      </w:pPr>
      <w:r/>
      <w:r/>
    </w:p>
    <w:p>
      <w:pPr>
        <w:pStyle w:val="606"/>
      </w:pPr>
      <w:r/>
      <w:r/>
    </w:p>
    <w:p>
      <w:pPr>
        <w:pStyle w:val="606"/>
        <w:numPr>
          <w:ilvl w:val="0"/>
          <w:numId w:val="2"/>
        </w:numPr>
      </w:pPr>
      <w:r>
        <w:t xml:space="preserve">Делаем файл разворачивания экземпляра докера в кластере</w:t>
      </w:r>
      <w:r>
        <w:t xml:space="preserve"> </w:t>
      </w:r>
      <w:r>
        <w:rPr>
          <w:lang w:val="en-US"/>
        </w:rPr>
        <w:t xml:space="preserve">postgres</w:t>
      </w:r>
      <w:r>
        <w:t xml:space="preserve">-</w:t>
      </w:r>
      <w:r>
        <w:rPr>
          <w:lang w:val="en-US"/>
        </w:rPr>
        <w:t xml:space="preserve">deployment</w:t>
      </w:r>
      <w:r>
        <w:t xml:space="preserve">.</w:t>
      </w:r>
      <w:r>
        <w:rPr>
          <w:lang w:val="en-US"/>
        </w:rPr>
        <w:t xml:space="preserve">yaml</w:t>
      </w:r>
      <w:r>
        <w:t xml:space="preserve">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apiVersion</w:t>
      </w:r>
      <w:r>
        <w:rPr>
          <w:sz w:val="16"/>
          <w:szCs w:val="16"/>
          <w:lang w:val="en-US"/>
        </w:rPr>
        <w:t xml:space="preserve">: apps/v1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kind: </w:t>
      </w:r>
      <w:r>
        <w:rPr>
          <w:sz w:val="16"/>
          <w:szCs w:val="16"/>
          <w:lang w:val="en-US"/>
        </w:rPr>
        <w:t xml:space="preserve">StatefulSet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metadata: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name: </w:t>
      </w:r>
      <w:r>
        <w:rPr>
          <w:sz w:val="16"/>
          <w:szCs w:val="16"/>
          <w:lang w:val="en-US"/>
        </w:rPr>
        <w:t xml:space="preserve">postgre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labels: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app: </w:t>
      </w:r>
      <w:r>
        <w:rPr>
          <w:sz w:val="16"/>
          <w:szCs w:val="16"/>
          <w:lang w:val="en-US"/>
        </w:rPr>
        <w:t xml:space="preserve">postgre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spec: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replicas: 1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selector: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matchLabels</w:t>
      </w:r>
      <w:r>
        <w:rPr>
          <w:sz w:val="16"/>
          <w:szCs w:val="16"/>
          <w:lang w:val="en-US"/>
        </w:rPr>
        <w:t xml:space="preserve">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app: </w:t>
      </w:r>
      <w:r>
        <w:rPr>
          <w:sz w:val="16"/>
          <w:szCs w:val="16"/>
          <w:lang w:val="en-US"/>
        </w:rPr>
        <w:t xml:space="preserve">postgre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template: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metadata: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labels: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app: </w:t>
      </w:r>
      <w:r>
        <w:rPr>
          <w:sz w:val="16"/>
          <w:szCs w:val="16"/>
          <w:lang w:val="en-US"/>
        </w:rPr>
        <w:t xml:space="preserve">postgre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spec: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containers: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- name: </w:t>
      </w:r>
      <w:r>
        <w:rPr>
          <w:sz w:val="16"/>
          <w:szCs w:val="16"/>
          <w:lang w:val="en-US"/>
        </w:rPr>
        <w:t xml:space="preserve">postgre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image: </w:t>
      </w:r>
      <w:r>
        <w:rPr>
          <w:sz w:val="16"/>
          <w:szCs w:val="16"/>
          <w:lang w:val="en-US"/>
        </w:rPr>
        <w:t xml:space="preserve">postgres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envFrom</w:t>
      </w:r>
      <w:r>
        <w:rPr>
          <w:sz w:val="16"/>
          <w:szCs w:val="16"/>
          <w:lang w:val="en-US"/>
        </w:rPr>
        <w:t xml:space="preserve">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- </w:t>
      </w:r>
      <w:r>
        <w:rPr>
          <w:sz w:val="16"/>
          <w:szCs w:val="16"/>
          <w:lang w:val="en-US"/>
        </w:rPr>
        <w:t xml:space="preserve">configMapRef</w:t>
      </w:r>
      <w:r>
        <w:rPr>
          <w:sz w:val="16"/>
          <w:szCs w:val="16"/>
          <w:lang w:val="en-US"/>
        </w:rPr>
        <w:t xml:space="preserve">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name: </w:t>
      </w:r>
      <w:r>
        <w:rPr>
          <w:sz w:val="16"/>
          <w:szCs w:val="16"/>
          <w:lang w:val="en-US"/>
        </w:rPr>
        <w:t xml:space="preserve">postgre</w:t>
      </w:r>
      <w:r>
        <w:rPr>
          <w:sz w:val="16"/>
          <w:szCs w:val="16"/>
          <w:lang w:val="en-US"/>
        </w:rPr>
        <w:t xml:space="preserve">-config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- </w:t>
      </w:r>
      <w:r>
        <w:rPr>
          <w:sz w:val="16"/>
          <w:szCs w:val="16"/>
          <w:lang w:val="en-US"/>
        </w:rPr>
        <w:t xml:space="preserve">secretRef</w:t>
      </w:r>
      <w:r>
        <w:rPr>
          <w:sz w:val="16"/>
          <w:szCs w:val="16"/>
          <w:lang w:val="en-US"/>
        </w:rPr>
        <w:t xml:space="preserve">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name: </w:t>
      </w:r>
      <w:r>
        <w:rPr>
          <w:sz w:val="16"/>
          <w:szCs w:val="16"/>
          <w:lang w:val="en-US"/>
        </w:rPr>
        <w:t xml:space="preserve">postgre</w:t>
      </w:r>
      <w:r>
        <w:rPr>
          <w:sz w:val="16"/>
          <w:szCs w:val="16"/>
          <w:lang w:val="en-US"/>
        </w:rPr>
        <w:t xml:space="preserve">-secrets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ports: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- </w:t>
      </w:r>
      <w:r>
        <w:rPr>
          <w:sz w:val="16"/>
          <w:szCs w:val="16"/>
          <w:lang w:val="en-US"/>
        </w:rPr>
        <w:t xml:space="preserve">containerPort</w:t>
      </w:r>
      <w:r>
        <w:rPr>
          <w:sz w:val="16"/>
          <w:szCs w:val="16"/>
          <w:lang w:val="en-US"/>
        </w:rPr>
        <w:t xml:space="preserve">: 5432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name: </w:t>
      </w:r>
      <w:r>
        <w:rPr>
          <w:sz w:val="16"/>
          <w:szCs w:val="16"/>
          <w:lang w:val="en-US"/>
        </w:rPr>
        <w:t xml:space="preserve">postgre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volumeMounts</w:t>
      </w:r>
      <w:r>
        <w:rPr>
          <w:sz w:val="16"/>
          <w:szCs w:val="16"/>
          <w:lang w:val="en-US"/>
        </w:rPr>
        <w:t xml:space="preserve">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- </w:t>
      </w:r>
      <w:r>
        <w:rPr>
          <w:sz w:val="16"/>
          <w:szCs w:val="16"/>
          <w:lang w:val="en-US"/>
        </w:rPr>
        <w:t xml:space="preserve">mountPath</w:t>
      </w:r>
      <w:r>
        <w:rPr>
          <w:sz w:val="16"/>
          <w:szCs w:val="16"/>
          <w:lang w:val="en-US"/>
        </w:rPr>
        <w:t xml:space="preserve">: "/var/lib/</w:t>
      </w:r>
      <w:r>
        <w:rPr>
          <w:sz w:val="16"/>
          <w:szCs w:val="16"/>
          <w:lang w:val="en-US"/>
        </w:rPr>
        <w:t xml:space="preserve">postgresql</w:t>
      </w:r>
      <w:r>
        <w:rPr>
          <w:sz w:val="16"/>
          <w:szCs w:val="16"/>
          <w:lang w:val="en-US"/>
        </w:rPr>
        <w:t xml:space="preserve">/data"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name: </w:t>
      </w:r>
      <w:r>
        <w:rPr>
          <w:sz w:val="16"/>
          <w:szCs w:val="16"/>
          <w:lang w:val="en-US"/>
        </w:rPr>
        <w:t xml:space="preserve">postgredb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volumes: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- name: </w:t>
      </w:r>
      <w:r>
        <w:rPr>
          <w:sz w:val="16"/>
          <w:szCs w:val="16"/>
          <w:lang w:val="en-US"/>
        </w:rPr>
        <w:t xml:space="preserve">postgredb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persistentVolumeClaim</w:t>
      </w:r>
      <w:r>
        <w:rPr>
          <w:sz w:val="16"/>
          <w:szCs w:val="16"/>
          <w:lang w:val="en-US"/>
        </w:rPr>
        <w:t xml:space="preserve">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  <w:lang w:val="en-US"/>
        </w:rPr>
        <w:t xml:space="preserve">claimName</w:t>
      </w:r>
      <w:r>
        <w:rPr>
          <w:sz w:val="16"/>
          <w:szCs w:val="16"/>
          <w:lang w:val="en-US"/>
        </w:rPr>
        <w:t xml:space="preserve">: </w:t>
      </w:r>
      <w:r>
        <w:rPr>
          <w:sz w:val="16"/>
          <w:szCs w:val="16"/>
          <w:lang w:val="en-US"/>
        </w:rPr>
        <w:t xml:space="preserve">postgres-pvc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---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apiVersion</w:t>
      </w:r>
      <w:r>
        <w:rPr>
          <w:sz w:val="16"/>
          <w:szCs w:val="16"/>
          <w:lang w:val="en-US"/>
        </w:rPr>
        <w:t xml:space="preserve">: v1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kind: </w:t>
      </w:r>
      <w:r>
        <w:rPr>
          <w:sz w:val="16"/>
          <w:szCs w:val="16"/>
          <w:lang w:val="en-US"/>
        </w:rPr>
        <w:t xml:space="preserve">ConfigMap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metadata: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name: </w:t>
      </w:r>
      <w:r>
        <w:rPr>
          <w:sz w:val="16"/>
          <w:szCs w:val="16"/>
          <w:lang w:val="en-US"/>
        </w:rPr>
        <w:t xml:space="preserve">postgre</w:t>
      </w:r>
      <w:r>
        <w:rPr>
          <w:sz w:val="16"/>
          <w:szCs w:val="16"/>
          <w:lang w:val="en-US"/>
        </w:rPr>
        <w:t xml:space="preserve">-config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labels: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app: </w:t>
      </w:r>
      <w:r>
        <w:rPr>
          <w:sz w:val="16"/>
          <w:szCs w:val="16"/>
          <w:lang w:val="en-US"/>
        </w:rPr>
        <w:t xml:space="preserve">postgre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data: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POSTGRES_DB: "activities"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---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apiVersion</w:t>
      </w:r>
      <w:r>
        <w:rPr>
          <w:sz w:val="16"/>
          <w:szCs w:val="16"/>
          <w:lang w:val="en-US"/>
        </w:rPr>
        <w:t xml:space="preserve">: v1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kind: Secret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metadata: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name: </w:t>
      </w:r>
      <w:r>
        <w:rPr>
          <w:sz w:val="16"/>
          <w:szCs w:val="16"/>
          <w:lang w:val="en-US"/>
        </w:rPr>
        <w:t xml:space="preserve">postgre</w:t>
      </w:r>
      <w:r>
        <w:rPr>
          <w:sz w:val="16"/>
          <w:szCs w:val="16"/>
          <w:lang w:val="en-US"/>
        </w:rPr>
        <w:t xml:space="preserve">-secrets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labels: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app: </w:t>
      </w:r>
      <w:r>
        <w:rPr>
          <w:sz w:val="16"/>
          <w:szCs w:val="16"/>
          <w:lang w:val="en-US"/>
        </w:rPr>
        <w:t xml:space="preserve">postgre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type: Opaque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data: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POSTGRES_USER: cG9zdGdyZXM= #postgres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POSTGRES_PASSWORD: YWRtaW4= #admin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---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apiVersion</w:t>
      </w:r>
      <w:r>
        <w:rPr>
          <w:sz w:val="16"/>
          <w:szCs w:val="16"/>
          <w:lang w:val="en-US"/>
        </w:rPr>
        <w:t xml:space="preserve">: v1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kind: Service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metadata: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name: </w:t>
      </w:r>
      <w:r>
        <w:rPr>
          <w:sz w:val="16"/>
          <w:szCs w:val="16"/>
          <w:lang w:val="en-US"/>
        </w:rPr>
        <w:t xml:space="preserve">postgre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labels: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app: </w:t>
      </w:r>
      <w:r>
        <w:rPr>
          <w:sz w:val="16"/>
          <w:szCs w:val="16"/>
          <w:lang w:val="en-US"/>
        </w:rPr>
        <w:t xml:space="preserve">postgre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spec: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selector: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app: </w:t>
      </w:r>
      <w:r>
        <w:rPr>
          <w:sz w:val="16"/>
          <w:szCs w:val="16"/>
          <w:lang w:val="en-US"/>
        </w:rPr>
        <w:t xml:space="preserve">postgre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type: </w:t>
      </w:r>
      <w:r>
        <w:rPr>
          <w:sz w:val="16"/>
          <w:szCs w:val="16"/>
          <w:lang w:val="en-US"/>
        </w:rPr>
        <w:t xml:space="preserve">NodePort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ports: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- port: 5432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nodePort</w:t>
      </w:r>
      <w:r>
        <w:rPr>
          <w:sz w:val="16"/>
          <w:szCs w:val="16"/>
          <w:lang w:val="en-US"/>
        </w:rPr>
        <w:t xml:space="preserve">: 30432</w:t>
      </w:r>
      <w:r/>
    </w:p>
    <w:p>
      <w:r/>
      <w:r/>
    </w:p>
    <w:p>
      <w:pPr>
        <w:pStyle w:val="606"/>
        <w:numPr>
          <w:ilvl w:val="0"/>
          <w:numId w:val="2"/>
        </w:numPr>
        <w:rPr>
          <w:lang w:val="en-US"/>
        </w:rPr>
      </w:pPr>
      <w:r>
        <w:t xml:space="preserve">Разворачиваем сначала том</w:t>
      </w:r>
      <w:r>
        <w:rPr>
          <w:lang w:val="en-US"/>
        </w:rPr>
        <w:t xml:space="preserve">:</w:t>
      </w:r>
      <w:r/>
    </w:p>
    <w:p>
      <w:pPr>
        <w:pStyle w:val="606"/>
        <w:rPr>
          <w:lang w:val="en-US"/>
        </w:rPr>
      </w:pPr>
      <w:r>
        <w:rPr>
          <w:lang w:val="en-US"/>
        </w:rPr>
        <w:t xml:space="preserve">kubectl</w:t>
      </w:r>
      <w:r>
        <w:rPr>
          <w:lang w:val="en-US"/>
        </w:rPr>
        <w:t xml:space="preserve"> apply -f </w:t>
      </w:r>
      <w:r>
        <w:rPr>
          <w:lang w:val="en-US"/>
        </w:rPr>
        <w:t xml:space="preserve">postgres</w:t>
      </w:r>
      <w:r>
        <w:rPr>
          <w:lang w:val="en-US"/>
        </w:rPr>
        <w:t xml:space="preserve">-</w:t>
      </w:r>
      <w:r>
        <w:rPr>
          <w:lang w:val="en-US"/>
        </w:rPr>
        <w:t xml:space="preserve">volume</w:t>
      </w:r>
      <w:r>
        <w:rPr>
          <w:lang w:val="en-US"/>
        </w:rPr>
        <w:t xml:space="preserve">.</w:t>
      </w:r>
      <w:r>
        <w:rPr>
          <w:lang w:val="en-US"/>
        </w:rPr>
        <w:t xml:space="preserve">yaml</w:t>
      </w:r>
      <w:r/>
    </w:p>
    <w:p>
      <w:pPr>
        <w:pStyle w:val="606"/>
        <w:numPr>
          <w:ilvl w:val="0"/>
          <w:numId w:val="2"/>
        </w:numPr>
      </w:pPr>
      <w:r>
        <w:t xml:space="preserve">Далее разворачиваем экземпляр сервера </w:t>
      </w:r>
      <w:r>
        <w:rPr>
          <w:lang w:val="en-US"/>
        </w:rPr>
        <w:t xml:space="preserve">postgres</w:t>
      </w:r>
      <w:r>
        <w:t xml:space="preserve">:</w:t>
      </w:r>
      <w:r/>
    </w:p>
    <w:p>
      <w:pPr>
        <w:pStyle w:val="606"/>
        <w:rPr>
          <w:lang w:val="en-US"/>
        </w:rPr>
      </w:pPr>
      <w:r>
        <w:rPr>
          <w:lang w:val="en-US"/>
        </w:rPr>
        <w:t xml:space="preserve">kubectl</w:t>
      </w:r>
      <w:r>
        <w:rPr>
          <w:lang w:val="en-US"/>
        </w:rPr>
        <w:t xml:space="preserve"> apply -f </w:t>
      </w:r>
      <w:r>
        <w:rPr>
          <w:lang w:val="en-US"/>
        </w:rPr>
        <w:t xml:space="preserve">postgres</w:t>
      </w:r>
      <w:r>
        <w:rPr>
          <w:lang w:val="en-US"/>
        </w:rPr>
        <w:t xml:space="preserve">-</w:t>
      </w:r>
      <w:r>
        <w:rPr>
          <w:lang w:val="en-US"/>
        </w:rPr>
        <w:t xml:space="preserve">deployment</w:t>
      </w:r>
      <w:r>
        <w:rPr>
          <w:lang w:val="en-US"/>
        </w:rPr>
        <w:t xml:space="preserve">.</w:t>
      </w:r>
      <w:r>
        <w:rPr>
          <w:lang w:val="en-US"/>
        </w:rPr>
        <w:t xml:space="preserve">yaml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606"/>
        <w:numPr>
          <w:ilvl w:val="0"/>
          <w:numId w:val="2"/>
        </w:numPr>
        <w:rPr>
          <w:lang w:val="en-US"/>
        </w:rPr>
      </w:pPr>
      <w:r>
        <w:t xml:space="preserve">Проверяем</w:t>
      </w:r>
      <w:r>
        <w:rPr>
          <w:lang w:val="en-US"/>
        </w:rPr>
        <w:t xml:space="preserve">:</w:t>
      </w:r>
      <w:r/>
    </w:p>
    <w:p>
      <w:pPr>
        <w:pStyle w:val="606"/>
      </w:pPr>
      <w:r>
        <w:rPr>
          <w:lang w:val="en-US"/>
        </w:rPr>
        <w:t xml:space="preserve">kubectl</w:t>
      </w:r>
      <w:r>
        <w:t xml:space="preserve"> </w:t>
      </w:r>
      <w:r>
        <w:rPr>
          <w:lang w:val="en-US"/>
        </w:rPr>
        <w:t xml:space="preserve">get</w:t>
      </w:r>
      <w:r>
        <w:t xml:space="preserve"> </w:t>
      </w:r>
      <w:r>
        <w:rPr>
          <w:lang w:val="en-US"/>
        </w:rPr>
        <w:t xml:space="preserve">pv</w:t>
      </w:r>
      <w:r>
        <w:t xml:space="preserve">  &lt;</w:t>
      </w:r>
      <w:r>
        <w:t xml:space="preserve">-</w:t>
      </w:r>
      <w:r>
        <w:t xml:space="preserve">это</w:t>
      </w:r>
      <w:r>
        <w:t xml:space="preserve"> </w:t>
      </w:r>
      <w:r>
        <w:t xml:space="preserve">должен быть смонтирован том </w:t>
      </w:r>
      <w:r>
        <w:rPr>
          <w:lang w:val="en-US"/>
        </w:rPr>
        <w:t xml:space="preserve">Volume</w:t>
      </w:r>
      <w:r>
        <w:t xml:space="preserve">, должен быть </w:t>
      </w:r>
      <w:r>
        <w:rPr>
          <w:lang w:val="en-US"/>
        </w:rPr>
        <w:t xml:space="preserve">Bounded</w:t>
      </w:r>
      <w:r/>
    </w:p>
    <w:p>
      <w:pPr>
        <w:pStyle w:val="606"/>
      </w:pPr>
      <w:r>
        <w:rPr>
          <w:lang w:val="en-US"/>
        </w:rPr>
        <w:t xml:space="preserve">kubectl</w:t>
      </w:r>
      <w:r>
        <w:t xml:space="preserve"> </w:t>
      </w:r>
      <w:r>
        <w:rPr>
          <w:lang w:val="en-US"/>
        </w:rPr>
        <w:t xml:space="preserve">get</w:t>
      </w:r>
      <w:r>
        <w:t xml:space="preserve"> </w:t>
      </w:r>
      <w:r>
        <w:rPr>
          <w:lang w:val="en-US"/>
        </w:rPr>
        <w:t xml:space="preserve">pvc</w:t>
      </w:r>
      <w:r>
        <w:t xml:space="preserve">  &lt;</w:t>
      </w:r>
      <w:r>
        <w:t xml:space="preserve">- </w:t>
      </w:r>
      <w:r>
        <w:t xml:space="preserve">это</w:t>
      </w:r>
      <w:r>
        <w:t xml:space="preserve"> </w:t>
      </w:r>
      <w:r>
        <w:t xml:space="preserve">должен быть смонтирован том </w:t>
      </w:r>
      <w:r>
        <w:rPr>
          <w:lang w:val="en-US"/>
        </w:rPr>
        <w:t xml:space="preserve">VolumeClaim</w:t>
      </w:r>
      <w:r>
        <w:t xml:space="preserve">, должен быть </w:t>
      </w:r>
      <w:r>
        <w:rPr>
          <w:lang w:val="en-US"/>
        </w:rPr>
        <w:t xml:space="preserve">Bounded</w:t>
      </w:r>
      <w:r/>
    </w:p>
    <w:p>
      <w:pPr>
        <w:pStyle w:val="606"/>
      </w:pPr>
      <w:r>
        <w:rPr>
          <w:lang w:val="en-US"/>
        </w:rPr>
        <w:t xml:space="preserve">kubectl</w:t>
      </w:r>
      <w:r>
        <w:t xml:space="preserve"> </w:t>
      </w:r>
      <w:r>
        <w:rPr>
          <w:lang w:val="en-US"/>
        </w:rPr>
        <w:t xml:space="preserve">get</w:t>
      </w:r>
      <w:r>
        <w:t xml:space="preserve"> </w:t>
      </w:r>
      <w:r>
        <w:rPr>
          <w:lang w:val="en-US"/>
        </w:rPr>
        <w:t xml:space="preserve">pods</w:t>
      </w:r>
      <w:r>
        <w:t xml:space="preserve"> &lt;- </w:t>
      </w:r>
      <w:r>
        <w:t xml:space="preserve">должен</w:t>
      </w:r>
      <w:r>
        <w:t xml:space="preserve"> </w:t>
      </w:r>
      <w:r>
        <w:t xml:space="preserve">быть</w:t>
      </w:r>
      <w:r>
        <w:t xml:space="preserve"> </w:t>
      </w:r>
      <w:r>
        <w:t xml:space="preserve">запущен</w:t>
      </w:r>
      <w:r>
        <w:t xml:space="preserve"> </w:t>
      </w:r>
      <w:r>
        <w:t xml:space="preserve">экземпляр</w:t>
      </w:r>
      <w:r>
        <w:t xml:space="preserve"> </w:t>
      </w:r>
      <w:r>
        <w:rPr>
          <w:lang w:val="en-US"/>
        </w:rPr>
        <w:t xml:space="preserve">postgre</w:t>
      </w:r>
      <w:r>
        <w:t xml:space="preserve">-0, </w:t>
      </w:r>
      <w:r>
        <w:t xml:space="preserve">статус</w:t>
      </w:r>
      <w:r>
        <w:t xml:space="preserve"> </w:t>
      </w:r>
      <w:r>
        <w:rPr>
          <w:lang w:val="en-US"/>
        </w:rPr>
        <w:t xml:space="preserve">Running</w:t>
      </w:r>
      <w:r/>
    </w:p>
    <w:p>
      <w:pPr>
        <w:pStyle w:val="606"/>
      </w:pPr>
      <w:r/>
      <w:r/>
    </w:p>
    <w:p>
      <w:pPr>
        <w:pStyle w:val="606"/>
      </w:pPr>
      <w:r/>
      <w:r/>
    </w:p>
    <w:p>
      <w:pPr>
        <w:pStyle w:val="606"/>
        <w:numPr>
          <w:ilvl w:val="0"/>
          <w:numId w:val="1"/>
        </w:numPr>
        <w:rPr>
          <w:lang w:val="en-US"/>
        </w:rPr>
      </w:pPr>
      <w:r>
        <w:t xml:space="preserve">Восстанавливаем БД</w:t>
      </w:r>
      <w:r/>
    </w:p>
    <w:p>
      <w:pPr>
        <w:ind w:left="360"/>
      </w:pPr>
      <w:r>
        <w:t xml:space="preserve">- должен быть </w:t>
      </w:r>
      <w:r>
        <w:t xml:space="preserve">бекап</w:t>
      </w:r>
      <w:r>
        <w:t xml:space="preserve"> </w:t>
      </w:r>
      <w:r>
        <w:t xml:space="preserve">БД в формате </w:t>
      </w:r>
      <w:r>
        <w:rPr>
          <w:lang w:val="en-US"/>
        </w:rPr>
        <w:t xml:space="preserve">tar</w:t>
      </w:r>
      <w:r/>
    </w:p>
    <w:p>
      <w:pPr>
        <w:ind w:left="360"/>
      </w:pPr>
      <w:r>
        <w:t xml:space="preserve">- </w:t>
      </w:r>
      <w:r>
        <w:t xml:space="preserve">открываем</w:t>
      </w:r>
      <w:r>
        <w:t xml:space="preserve"> </w:t>
      </w:r>
      <w:r>
        <w:t xml:space="preserve">каталог</w:t>
      </w:r>
      <w:r>
        <w:t xml:space="preserve"> - </w:t>
      </w:r>
      <w:hyperlink r:id="rId9" w:tooltip="file:///\\wsl.localhost\docker-desktop\mnt\host\D\Docker\Volumes\Postgres" w:history="1">
        <w:r>
          <w:rPr>
            <w:rStyle w:val="607"/>
          </w:rPr>
          <w:t xml:space="preserve">\\</w:t>
        </w:r>
        <w:r>
          <w:rPr>
            <w:rStyle w:val="607"/>
            <w:lang w:val="en-US"/>
          </w:rPr>
          <w:t xml:space="preserve">wsl</w:t>
        </w:r>
        <w:r>
          <w:rPr>
            <w:rStyle w:val="607"/>
          </w:rPr>
          <w:t xml:space="preserve">.</w:t>
        </w:r>
        <w:r>
          <w:rPr>
            <w:rStyle w:val="607"/>
            <w:lang w:val="en-US"/>
          </w:rPr>
          <w:t xml:space="preserve">localhost</w:t>
        </w:r>
        <w:r>
          <w:rPr>
            <w:rStyle w:val="607"/>
          </w:rPr>
          <w:t xml:space="preserve">\</w:t>
        </w:r>
        <w:r>
          <w:rPr>
            <w:rStyle w:val="607"/>
            <w:lang w:val="en-US"/>
          </w:rPr>
          <w:t xml:space="preserve">docker</w:t>
        </w:r>
        <w:r>
          <w:rPr>
            <w:rStyle w:val="607"/>
          </w:rPr>
          <w:t xml:space="preserve">-</w:t>
        </w:r>
        <w:r>
          <w:rPr>
            <w:rStyle w:val="607"/>
            <w:lang w:val="en-US"/>
          </w:rPr>
          <w:t xml:space="preserve">desktop</w:t>
        </w:r>
        <w:r>
          <w:rPr>
            <w:rStyle w:val="607"/>
          </w:rPr>
          <w:t xml:space="preserve">\</w:t>
        </w:r>
        <w:r>
          <w:rPr>
            <w:rStyle w:val="607"/>
            <w:lang w:val="en-US"/>
          </w:rPr>
          <w:t xml:space="preserve">mnt</w:t>
        </w:r>
        <w:r>
          <w:rPr>
            <w:rStyle w:val="607"/>
          </w:rPr>
          <w:t xml:space="preserve">\</w:t>
        </w:r>
        <w:r>
          <w:rPr>
            <w:rStyle w:val="607"/>
            <w:lang w:val="en-US"/>
          </w:rPr>
          <w:t xml:space="preserve">host</w:t>
        </w:r>
        <w:r>
          <w:rPr>
            <w:rStyle w:val="607"/>
          </w:rPr>
          <w:t xml:space="preserve">\</w:t>
        </w:r>
        <w:r>
          <w:rPr>
            <w:rStyle w:val="607"/>
            <w:lang w:val="en-US"/>
          </w:rPr>
          <w:t xml:space="preserve">D</w:t>
        </w:r>
        <w:r>
          <w:rPr>
            <w:rStyle w:val="607"/>
          </w:rPr>
          <w:t xml:space="preserve">\</w:t>
        </w:r>
        <w:r>
          <w:rPr>
            <w:rStyle w:val="607"/>
            <w:lang w:val="en-US"/>
          </w:rPr>
          <w:t xml:space="preserve">Docker</w:t>
        </w:r>
        <w:r>
          <w:rPr>
            <w:rStyle w:val="607"/>
          </w:rPr>
          <w:t xml:space="preserve">\</w:t>
        </w:r>
        <w:r>
          <w:rPr>
            <w:rStyle w:val="607"/>
            <w:lang w:val="en-US"/>
          </w:rPr>
          <w:t xml:space="preserve">Volumes</w:t>
        </w:r>
        <w:r>
          <w:rPr>
            <w:rStyle w:val="607"/>
          </w:rPr>
          <w:t xml:space="preserve">\</w:t>
        </w:r>
        <w:r>
          <w:rPr>
            <w:rStyle w:val="607"/>
            <w:lang w:val="en-US"/>
          </w:rPr>
          <w:t xml:space="preserve">Postgres</w:t>
        </w:r>
      </w:hyperlink>
      <w:r>
        <w:t xml:space="preserve">, </w:t>
      </w:r>
      <w:r>
        <w:t xml:space="preserve">там</w:t>
      </w:r>
      <w:r>
        <w:t xml:space="preserve"> </w:t>
      </w:r>
      <w:r>
        <w:t xml:space="preserve">должны</w:t>
      </w:r>
      <w:r>
        <w:t xml:space="preserve"> </w:t>
      </w:r>
      <w:r>
        <w:t xml:space="preserve">быть данные – здесь спроецирован каталог с данными работающего экземпляра сервера </w:t>
      </w:r>
      <w:r>
        <w:rPr>
          <w:lang w:val="en-US"/>
        </w:rPr>
        <w:t xml:space="preserve">postgres</w:t>
      </w:r>
      <w:r>
        <w:t xml:space="preserve">. Копируем в этот каталог наш </w:t>
      </w:r>
      <w:r>
        <w:t xml:space="preserve">бекап</w:t>
      </w:r>
      <w:r>
        <w:t xml:space="preserve">.</w:t>
      </w:r>
      <w:r/>
    </w:p>
    <w:p>
      <w:pPr>
        <w:ind w:left="360"/>
      </w:pPr>
      <w:r>
        <w:t xml:space="preserve">- открываем в </w:t>
      </w:r>
      <w:r>
        <w:rPr>
          <w:lang w:val="en-US"/>
        </w:rPr>
        <w:t xml:space="preserve">DockerDesctop</w:t>
      </w:r>
      <w:r>
        <w:t xml:space="preserve"> </w:t>
      </w:r>
      <w:r>
        <w:t xml:space="preserve">в запущенных контейнерах контейнер с именем </w:t>
      </w:r>
      <w:r>
        <w:rPr>
          <w:lang w:val="en-US"/>
        </w:rPr>
        <w:t xml:space="preserve">k</w:t>
      </w:r>
      <w:r>
        <w:t xml:space="preserve">8</w:t>
      </w:r>
      <w:r>
        <w:rPr>
          <w:lang w:val="en-US"/>
        </w:rPr>
        <w:t xml:space="preserve">s</w:t>
      </w:r>
      <w:r>
        <w:t xml:space="preserve">_</w:t>
      </w:r>
      <w:r>
        <w:rPr>
          <w:lang w:val="en-US"/>
        </w:rPr>
        <w:t xml:space="preserve">postgre</w:t>
      </w:r>
      <w:r>
        <w:t xml:space="preserve">_</w:t>
      </w:r>
      <w:r>
        <w:rPr>
          <w:lang w:val="en-US"/>
        </w:rPr>
        <w:t xml:space="preserve">postgre</w:t>
      </w:r>
      <w:r>
        <w:t xml:space="preserve">-0_....</w:t>
      </w:r>
      <w:r/>
    </w:p>
    <w:p>
      <w:pPr>
        <w:ind w:left="360"/>
      </w:pPr>
      <w:r>
        <w:t xml:space="preserve">Это наш экземпляр.</w:t>
      </w:r>
      <w:r/>
    </w:p>
    <w:p>
      <w:pPr>
        <w:ind w:left="360"/>
      </w:pPr>
      <w:r>
        <w:t xml:space="preserve">Или его можно открыть из консоли</w:t>
      </w:r>
      <w:r>
        <w:t xml:space="preserve">:</w:t>
      </w:r>
      <w:r/>
    </w:p>
    <w:p>
      <w:pPr>
        <w:ind w:left="360"/>
        <w:rPr>
          <w:lang w:val="en-US"/>
        </w:rPr>
      </w:pPr>
      <w:r>
        <w:rPr>
          <w:lang w:val="en-US"/>
        </w:rPr>
        <w:t xml:space="preserve">kubectl</w:t>
      </w:r>
      <w:r>
        <w:rPr>
          <w:lang w:val="en-US"/>
        </w:rPr>
        <w:t xml:space="preserve"> exec –stdin –</w:t>
      </w:r>
      <w:r>
        <w:rPr>
          <w:lang w:val="en-US"/>
        </w:rPr>
        <w:t xml:space="preserve">tty</w:t>
      </w:r>
      <w:r>
        <w:rPr>
          <w:lang w:val="en-US"/>
        </w:rPr>
        <w:t xml:space="preserve"> postgre-0 -- /bin/bash</w:t>
      </w:r>
      <w:r/>
    </w:p>
    <w:p>
      <w:pPr>
        <w:ind w:left="360"/>
      </w:pPr>
      <w:r>
        <w:t xml:space="preserve">Далее устанавливаем файловый менеджер</w:t>
      </w:r>
      <w:r>
        <w:t xml:space="preserve">:</w:t>
      </w:r>
      <w:r/>
    </w:p>
    <w:p>
      <w:pPr>
        <w:ind w:firstLine="360"/>
      </w:pPr>
      <w:r>
        <w:rPr>
          <w:lang w:val="en-US"/>
        </w:rPr>
        <w:t xml:space="preserve">apt</w:t>
      </w:r>
      <w:r>
        <w:t xml:space="preserve"> </w:t>
      </w:r>
      <w:r>
        <w:rPr>
          <w:lang w:val="en-US"/>
        </w:rPr>
        <w:t xml:space="preserve">update</w:t>
      </w:r>
      <w:r/>
    </w:p>
    <w:p>
      <w:pPr>
        <w:ind w:firstLine="360"/>
        <w:rPr>
          <w:lang w:val="en-US"/>
        </w:rPr>
      </w:pPr>
      <w:r>
        <w:rPr>
          <w:lang w:val="en-US"/>
        </w:rPr>
        <w:t xml:space="preserve">apt install mc</w:t>
      </w:r>
      <w:r/>
    </w:p>
    <w:p>
      <w:pPr>
        <w:ind w:firstLine="360"/>
        <w:rPr>
          <w:lang w:val="en-US"/>
        </w:rPr>
      </w:pPr>
      <w:r>
        <w:rPr>
          <w:lang w:val="en-US"/>
        </w:rPr>
        <w:t xml:space="preserve">mc</w:t>
      </w:r>
      <w:r/>
    </w:p>
    <w:p>
      <w:pPr>
        <w:ind w:firstLine="360"/>
        <w:rPr>
          <w:lang w:val="en-US"/>
        </w:rPr>
      </w:pPr>
      <w:r>
        <w:t xml:space="preserve">переходим</w:t>
      </w:r>
      <w:r>
        <w:rPr>
          <w:lang w:val="en-US"/>
        </w:rPr>
        <w:t xml:space="preserve"> -</w:t>
      </w:r>
      <w:r>
        <w:rPr>
          <w:lang w:val="en-US"/>
        </w:rPr>
        <w:t xml:space="preserve">&gt; </w:t>
      </w:r>
      <w:r>
        <w:rPr>
          <w:lang w:val="en-US"/>
        </w:rPr>
        <w:t xml:space="preserve">/var/lib/</w:t>
      </w:r>
      <w:r>
        <w:rPr>
          <w:lang w:val="en-US"/>
        </w:rPr>
        <w:t xml:space="preserve">postgresql</w:t>
      </w:r>
      <w:r>
        <w:rPr>
          <w:lang w:val="en-US"/>
        </w:rPr>
        <w:t xml:space="preserve">/data</w:t>
      </w:r>
      <w:r/>
    </w:p>
    <w:p>
      <w:pPr>
        <w:ind w:firstLine="360"/>
      </w:pPr>
      <w:r>
        <w:t xml:space="preserve">там должен находится наш </w:t>
      </w:r>
      <w:r>
        <w:t xml:space="preserve">бекап</w:t>
      </w:r>
      <w:r/>
    </w:p>
    <w:p>
      <w:pPr>
        <w:ind w:firstLine="360"/>
      </w:pPr>
      <w:r>
        <w:t xml:space="preserve">выходим из </w:t>
      </w:r>
      <w:r>
        <w:rPr>
          <w:lang w:val="en-US"/>
        </w:rPr>
        <w:t xml:space="preserve">mc</w:t>
      </w:r>
      <w:r>
        <w:t xml:space="preserve"> -&gt; </w:t>
      </w:r>
      <w:r>
        <w:rPr>
          <w:lang w:val="en-US"/>
        </w:rPr>
        <w:t xml:space="preserve">exit</w:t>
      </w:r>
      <w:r/>
    </w:p>
    <w:p>
      <w:pPr>
        <w:ind w:firstLine="360"/>
      </w:pPr>
      <w:r>
        <w:t xml:space="preserve">также можно было переходить командами </w:t>
      </w:r>
      <w:r>
        <w:rPr>
          <w:lang w:val="en-US"/>
        </w:rPr>
        <w:t xml:space="preserve">cd</w:t>
      </w:r>
      <w:r>
        <w:t xml:space="preserve"> (</w:t>
      </w:r>
      <w:r>
        <w:t xml:space="preserve">переход</w:t>
      </w:r>
      <w:r>
        <w:t xml:space="preserve">) </w:t>
      </w:r>
      <w:r>
        <w:t xml:space="preserve">и </w:t>
      </w:r>
      <w:r>
        <w:rPr>
          <w:lang w:val="en-US"/>
        </w:rPr>
        <w:t xml:space="preserve">ls</w:t>
      </w:r>
      <w:r>
        <w:t xml:space="preserve"> (просмотр)</w:t>
      </w:r>
      <w:r>
        <w:t xml:space="preserve">.</w:t>
      </w:r>
      <w:r/>
    </w:p>
    <w:p>
      <w:pPr>
        <w:ind w:firstLine="360"/>
      </w:pPr>
      <w:r/>
      <w:r/>
    </w:p>
    <w:p>
      <w:pPr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</w:t>
      </w:r>
      <w:r>
        <w:rPr>
          <w:b/>
          <w:bCs/>
        </w:rPr>
        <w:t xml:space="preserve">бекапов</w:t>
      </w:r>
      <w:r>
        <w:rPr>
          <w:b/>
          <w:bCs/>
        </w:rPr>
        <w:t xml:space="preserve">. </w:t>
      </w:r>
      <w:r/>
    </w:p>
    <w:p>
      <w:r/>
      <w:r/>
    </w:p>
    <w:p>
      <w:pPr>
        <w:ind w:firstLine="360"/>
        <w:rPr>
          <w:lang w:val="en-US"/>
        </w:rPr>
      </w:pPr>
      <w:r>
        <w:t xml:space="preserve">- подключаемся к БД и создаем нужную БД</w:t>
      </w:r>
      <w:r>
        <w:rPr>
          <w:lang w:val="en-US"/>
        </w:rPr>
        <w:t xml:space="preserve">:</w:t>
      </w:r>
      <w:r/>
    </w:p>
    <w:p>
      <w:pPr>
        <w:ind w:firstLine="360"/>
        <w:rPr>
          <w:lang w:val="en-US"/>
        </w:rPr>
      </w:pPr>
      <w:r>
        <w:rPr>
          <w:lang w:val="en-US"/>
        </w:rPr>
        <w:t xml:space="preserve">psql</w:t>
      </w:r>
      <w:r>
        <w:rPr>
          <w:lang w:val="en-US"/>
        </w:rPr>
        <w:t xml:space="preserve"> -U </w:t>
      </w:r>
      <w:r>
        <w:rPr>
          <w:lang w:val="en-US"/>
        </w:rPr>
        <w:t xml:space="preserve">postgres</w:t>
      </w:r>
      <w:r>
        <w:rPr>
          <w:lang w:val="en-US"/>
        </w:rPr>
        <w:t xml:space="preserve"> -d </w:t>
      </w:r>
      <w:r>
        <w:rPr>
          <w:lang w:val="en-US"/>
        </w:rPr>
        <w:t xml:space="preserve">postgres</w:t>
      </w:r>
      <w:r/>
    </w:p>
    <w:p>
      <w:pPr>
        <w:ind w:firstLine="360"/>
        <w:rPr>
          <w:lang w:val="en-US"/>
        </w:rPr>
      </w:pPr>
      <w:r>
        <w:rPr>
          <w:lang w:val="en-US"/>
        </w:rPr>
        <w:t xml:space="preserve">create database &lt;</w:t>
      </w:r>
      <w:r>
        <w:t xml:space="preserve">имя</w:t>
      </w:r>
      <w:r>
        <w:rPr>
          <w:lang w:val="en-US"/>
        </w:rPr>
        <w:t xml:space="preserve"> </w:t>
      </w:r>
      <w:r>
        <w:t xml:space="preserve">БД</w:t>
      </w:r>
      <w:r>
        <w:rPr>
          <w:lang w:val="en-US"/>
        </w:rPr>
        <w:t xml:space="preserve">&gt;;</w:t>
      </w:r>
      <w:r/>
    </w:p>
    <w:p>
      <w:pPr>
        <w:ind w:firstLine="360"/>
      </w:pPr>
      <w:r>
        <w:t xml:space="preserve">выходим в командную консоль – </w:t>
      </w:r>
      <w:r>
        <w:rPr>
          <w:lang w:val="en-US"/>
        </w:rPr>
        <w:t xml:space="preserve">exit</w:t>
      </w:r>
      <w:r/>
    </w:p>
    <w:p>
      <w:pPr>
        <w:ind w:firstLine="360"/>
      </w:pPr>
      <w:r>
        <w:t xml:space="preserve">восстанавливаем БД</w:t>
      </w:r>
      <w:r>
        <w:t xml:space="preserve">:</w:t>
      </w:r>
      <w:r/>
    </w:p>
    <w:p>
      <w:pPr>
        <w:ind w:firstLine="360"/>
      </w:pPr>
      <w:r>
        <w:rPr>
          <w:lang w:val="en-US"/>
        </w:rPr>
        <w:t xml:space="preserve">pg</w:t>
      </w:r>
      <w:r>
        <w:t xml:space="preserve">_</w:t>
      </w:r>
      <w:r>
        <w:rPr>
          <w:lang w:val="en-US"/>
        </w:rPr>
        <w:t xml:space="preserve">restore</w:t>
      </w:r>
      <w:r>
        <w:t xml:space="preserve"> -</w:t>
      </w:r>
      <w:r>
        <w:rPr>
          <w:lang w:val="en-US"/>
        </w:rPr>
        <w:t xml:space="preserve">h</w:t>
      </w:r>
      <w:r>
        <w:t xml:space="preserve"> </w:t>
      </w:r>
      <w:r>
        <w:rPr>
          <w:lang w:val="en-US"/>
        </w:rPr>
        <w:t xml:space="preserve">localhost</w:t>
      </w:r>
      <w:r>
        <w:t xml:space="preserve"> -</w:t>
      </w:r>
      <w:r>
        <w:rPr>
          <w:lang w:val="en-US"/>
        </w:rPr>
        <w:t xml:space="preserve">p</w:t>
      </w:r>
      <w:r>
        <w:t xml:space="preserve"> 5432 -</w:t>
      </w:r>
      <w:r>
        <w:rPr>
          <w:lang w:val="en-US"/>
        </w:rPr>
        <w:t xml:space="preserve">U</w:t>
      </w:r>
      <w:r>
        <w:t xml:space="preserve"> </w:t>
      </w:r>
      <w:r>
        <w:rPr>
          <w:lang w:val="en-US"/>
        </w:rPr>
        <w:t xml:space="preserve">postgres</w:t>
      </w:r>
      <w:r>
        <w:t xml:space="preserve"> -</w:t>
      </w:r>
      <w:r>
        <w:rPr>
          <w:lang w:val="en-US"/>
        </w:rPr>
        <w:t xml:space="preserve">d</w:t>
      </w:r>
      <w:r>
        <w:t xml:space="preserve"> &lt;</w:t>
      </w:r>
      <w:r>
        <w:t xml:space="preserve">имя</w:t>
      </w:r>
      <w:r>
        <w:t xml:space="preserve"> </w:t>
      </w:r>
      <w:r>
        <w:t xml:space="preserve">БД</w:t>
      </w:r>
      <w:r>
        <w:t xml:space="preserve">&gt; -</w:t>
      </w:r>
      <w:r>
        <w:rPr>
          <w:lang w:val="en-US"/>
        </w:rPr>
        <w:t xml:space="preserve">v</w:t>
      </w:r>
      <w:r>
        <w:t xml:space="preserve"> &lt;</w:t>
      </w:r>
      <w:r>
        <w:t xml:space="preserve">имя</w:t>
      </w:r>
      <w:r>
        <w:t xml:space="preserve"> </w:t>
      </w:r>
      <w:r>
        <w:t xml:space="preserve">файла</w:t>
      </w:r>
      <w:r>
        <w:t xml:space="preserve"> </w:t>
      </w:r>
      <w:r>
        <w:t xml:space="preserve">бекапа</w:t>
      </w:r>
      <w:r>
        <w:t xml:space="preserve"> БД</w:t>
      </w:r>
      <w:r>
        <w:t xml:space="preserve">&gt;</w:t>
      </w:r>
      <w:r/>
    </w:p>
    <w:p>
      <w:pPr>
        <w:ind w:firstLine="360"/>
      </w:pPr>
      <w:r>
        <w:t xml:space="preserve">должно все восстановится. Проверяем</w:t>
      </w:r>
      <w:r>
        <w:t xml:space="preserve">:</w:t>
      </w:r>
      <w:r/>
    </w:p>
    <w:p>
      <w:pPr>
        <w:ind w:firstLine="360"/>
      </w:pPr>
      <w:r>
        <w:rPr>
          <w:lang w:val="en-US"/>
        </w:rPr>
        <w:t xml:space="preserve">psql</w:t>
      </w:r>
      <w:r>
        <w:t xml:space="preserve"> -</w:t>
      </w:r>
      <w:r>
        <w:rPr>
          <w:lang w:val="en-US"/>
        </w:rPr>
        <w:t xml:space="preserve">U</w:t>
      </w:r>
      <w:r>
        <w:t xml:space="preserve"> </w:t>
      </w:r>
      <w:r>
        <w:rPr>
          <w:lang w:val="en-US"/>
        </w:rPr>
        <w:t xml:space="preserve">postgres</w:t>
      </w:r>
      <w:r>
        <w:t xml:space="preserve"> -</w:t>
      </w:r>
      <w:r>
        <w:rPr>
          <w:lang w:val="en-US"/>
        </w:rPr>
        <w:t xml:space="preserve">d</w:t>
      </w:r>
      <w:r>
        <w:t xml:space="preserve"> &lt;</w:t>
      </w:r>
      <w:r>
        <w:t xml:space="preserve">имя</w:t>
      </w:r>
      <w:r>
        <w:t xml:space="preserve"> </w:t>
      </w:r>
      <w:r>
        <w:t xml:space="preserve">БД</w:t>
      </w:r>
      <w:r>
        <w:t xml:space="preserve">&gt;</w:t>
      </w:r>
      <w:r/>
    </w:p>
    <w:p>
      <w:pPr>
        <w:ind w:firstLine="360"/>
      </w:pPr>
      <w:r>
        <w:rPr>
          <w:lang w:val="en-US"/>
        </w:rPr>
        <w:t xml:space="preserve">select</w:t>
      </w:r>
      <w:r>
        <w:t xml:space="preserve"> * </w:t>
      </w:r>
      <w:r>
        <w:rPr>
          <w:lang w:val="en-US"/>
        </w:rPr>
        <w:t xml:space="preserve">from</w:t>
      </w:r>
      <w:r>
        <w:t xml:space="preserve"> “</w:t>
      </w:r>
      <w:r>
        <w:rPr>
          <w:lang w:val="en-US"/>
        </w:rPr>
        <w:t xml:space="preserve">public</w:t>
      </w:r>
      <w:r>
        <w:t xml:space="preserve">”</w:t>
      </w:r>
      <w:r>
        <w:t xml:space="preserve">.”&lt;</w:t>
      </w:r>
      <w:r>
        <w:t xml:space="preserve">наименование любой не пустой таблицы БД</w:t>
      </w:r>
      <w:r>
        <w:t xml:space="preserve">&gt;”;</w:t>
      </w:r>
      <w:r/>
    </w:p>
    <w:p>
      <w:pPr>
        <w:ind w:firstLine="360"/>
      </w:pPr>
      <w:r>
        <w:t xml:space="preserve">должны отобразится данные, важно – наименование таблиц – </w:t>
      </w:r>
      <w:r>
        <w:rPr>
          <w:lang w:val="en-US"/>
        </w:rPr>
        <w:t xml:space="preserve">casesensitive</w:t>
      </w:r>
      <w:r>
        <w:t xml:space="preserve">! </w:t>
      </w:r>
      <w:r>
        <w:t xml:space="preserve">Так что нужно указывать точно.</w:t>
      </w:r>
      <w:r/>
    </w:p>
    <w:p>
      <w:pPr>
        <w:ind w:firstLine="360"/>
      </w:pPr>
      <w:r/>
      <w:r/>
    </w:p>
    <w:p>
      <w:pPr>
        <w:pStyle w:val="60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в кластере</w:t>
      </w:r>
      <w:r>
        <w:rPr>
          <w:b/>
          <w:bCs/>
        </w:rPr>
        <w:t xml:space="preserve">.</w:t>
      </w:r>
      <w:r/>
    </w:p>
    <w:p>
      <w:pPr>
        <w:ind w:left="360"/>
        <w:rPr>
          <w:lang w:val="en-US"/>
        </w:rPr>
      </w:pPr>
      <w:r>
        <w:rPr>
          <w:lang w:val="en-US"/>
        </w:rPr>
        <w:t xml:space="preserve">- </w:t>
      </w:r>
      <w:r>
        <w:t xml:space="preserve">нужны</w:t>
      </w:r>
      <w:r>
        <w:t xml:space="preserve">й</w:t>
      </w:r>
      <w:r>
        <w:rPr>
          <w:lang w:val="en-US"/>
        </w:rPr>
        <w:t xml:space="preserve"> </w:t>
      </w:r>
      <w:r>
        <w:t xml:space="preserve">файл</w:t>
      </w:r>
      <w:r>
        <w:rPr>
          <w:lang w:val="en-US"/>
        </w:rPr>
        <w:t xml:space="preserve"> </w:t>
      </w:r>
      <w:r>
        <w:t xml:space="preserve">конфигурации</w:t>
      </w:r>
      <w:r>
        <w:rPr>
          <w:lang w:val="en-US"/>
        </w:rPr>
        <w:t xml:space="preserve">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apiVersion</w:t>
      </w:r>
      <w:r>
        <w:rPr>
          <w:sz w:val="16"/>
          <w:szCs w:val="16"/>
          <w:lang w:val="en-US"/>
        </w:rPr>
        <w:t xml:space="preserve">: v1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kind: Secret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metadata: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name: </w:t>
      </w:r>
      <w:r>
        <w:rPr>
          <w:sz w:val="16"/>
          <w:szCs w:val="16"/>
          <w:lang w:val="en-US"/>
        </w:rPr>
        <w:t xml:space="preserve">pgadmin</w:t>
      </w:r>
      <w:r>
        <w:rPr>
          <w:sz w:val="16"/>
          <w:szCs w:val="16"/>
          <w:lang w:val="en-US"/>
        </w:rPr>
        <w:t xml:space="preserve">-secret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type: Opaque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data: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pgadmin</w:t>
      </w:r>
      <w:r>
        <w:rPr>
          <w:sz w:val="16"/>
          <w:szCs w:val="16"/>
          <w:lang w:val="en-US"/>
        </w:rPr>
        <w:t xml:space="preserve">-default-password: YWRtaW4=</w:t>
      </w:r>
      <w:r>
        <w:rPr>
          <w:sz w:val="16"/>
          <w:szCs w:val="16"/>
          <w:lang w:val="en-US"/>
        </w:rPr>
        <w:t xml:space="preserve">   #admin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---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apiVersion</w:t>
      </w:r>
      <w:r>
        <w:rPr>
          <w:sz w:val="16"/>
          <w:szCs w:val="16"/>
          <w:lang w:val="en-US"/>
        </w:rPr>
        <w:t xml:space="preserve">: apps/v1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kind: Deployment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metadata: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name: </w:t>
      </w:r>
      <w:r>
        <w:rPr>
          <w:sz w:val="16"/>
          <w:szCs w:val="16"/>
          <w:lang w:val="en-US"/>
        </w:rPr>
        <w:t xml:space="preserve">pgadmin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spec: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selector: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matchLabels</w:t>
      </w:r>
      <w:r>
        <w:rPr>
          <w:sz w:val="16"/>
          <w:szCs w:val="16"/>
          <w:lang w:val="en-US"/>
        </w:rPr>
        <w:t xml:space="preserve">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app: </w:t>
      </w:r>
      <w:r>
        <w:rPr>
          <w:sz w:val="16"/>
          <w:szCs w:val="16"/>
          <w:lang w:val="en-US"/>
        </w:rPr>
        <w:t xml:space="preserve">pgadmin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replicas: 1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template: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metadata: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labels: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app: </w:t>
      </w:r>
      <w:r>
        <w:rPr>
          <w:sz w:val="16"/>
          <w:szCs w:val="16"/>
          <w:lang w:val="en-US"/>
        </w:rPr>
        <w:t xml:space="preserve">pgadmin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spec: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containers: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- name: pgadmin4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image: </w:t>
      </w:r>
      <w:r>
        <w:rPr>
          <w:sz w:val="16"/>
          <w:szCs w:val="16"/>
          <w:lang w:val="en-US"/>
        </w:rPr>
        <w:t xml:space="preserve">dpage</w:t>
      </w:r>
      <w:r>
        <w:rPr>
          <w:sz w:val="16"/>
          <w:szCs w:val="16"/>
          <w:lang w:val="en-US"/>
        </w:rPr>
        <w:t xml:space="preserve">/pgadmin4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env: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- name: PGADMIN_DEFAULT_EMAIL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value: "admin@admin.com"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- name: PGADMIN_DEFAULT_PASSWORD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</w:t>
      </w:r>
      <w:r>
        <w:rPr>
          <w:sz w:val="16"/>
          <w:szCs w:val="16"/>
          <w:lang w:val="en-US"/>
        </w:rPr>
        <w:t xml:space="preserve">valueFrom</w:t>
      </w:r>
      <w:r>
        <w:rPr>
          <w:sz w:val="16"/>
          <w:szCs w:val="16"/>
          <w:lang w:val="en-US"/>
        </w:rPr>
        <w:t xml:space="preserve">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</w:t>
      </w:r>
      <w:r>
        <w:rPr>
          <w:sz w:val="16"/>
          <w:szCs w:val="16"/>
          <w:lang w:val="en-US"/>
        </w:rPr>
        <w:t xml:space="preserve">secretKeyRef</w:t>
      </w:r>
      <w:r>
        <w:rPr>
          <w:sz w:val="16"/>
          <w:szCs w:val="16"/>
          <w:lang w:val="en-US"/>
        </w:rPr>
        <w:t xml:space="preserve">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name: </w:t>
      </w:r>
      <w:r>
        <w:rPr>
          <w:sz w:val="16"/>
          <w:szCs w:val="16"/>
          <w:lang w:val="en-US"/>
        </w:rPr>
        <w:t xml:space="preserve">pgadmin</w:t>
      </w:r>
      <w:r>
        <w:rPr>
          <w:sz w:val="16"/>
          <w:szCs w:val="16"/>
          <w:lang w:val="en-US"/>
        </w:rPr>
        <w:t xml:space="preserve">-secret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key: </w:t>
      </w:r>
      <w:r>
        <w:rPr>
          <w:sz w:val="16"/>
          <w:szCs w:val="16"/>
          <w:lang w:val="en-US"/>
        </w:rPr>
        <w:t xml:space="preserve">pgadmin</w:t>
      </w:r>
      <w:r>
        <w:rPr>
          <w:sz w:val="16"/>
          <w:szCs w:val="16"/>
          <w:lang w:val="en-US"/>
        </w:rPr>
        <w:t xml:space="preserve">-default-password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- name: PGADMIN_PORT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value: "80"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ports: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- </w:t>
      </w:r>
      <w:r>
        <w:rPr>
          <w:sz w:val="16"/>
          <w:szCs w:val="16"/>
          <w:lang w:val="en-US"/>
        </w:rPr>
        <w:t xml:space="preserve">containerPort</w:t>
      </w:r>
      <w:r>
        <w:rPr>
          <w:sz w:val="16"/>
          <w:szCs w:val="16"/>
          <w:lang w:val="en-US"/>
        </w:rPr>
        <w:t xml:space="preserve">: 80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name: </w:t>
      </w:r>
      <w:r>
        <w:rPr>
          <w:sz w:val="16"/>
          <w:szCs w:val="16"/>
          <w:lang w:val="en-US"/>
        </w:rPr>
        <w:t xml:space="preserve">pgadminport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---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apiVersion</w:t>
      </w:r>
      <w:r>
        <w:rPr>
          <w:sz w:val="16"/>
          <w:szCs w:val="16"/>
          <w:lang w:val="en-US"/>
        </w:rPr>
        <w:t xml:space="preserve">: v1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kind: Service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metadata: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name: </w:t>
      </w:r>
      <w:r>
        <w:rPr>
          <w:sz w:val="16"/>
          <w:szCs w:val="16"/>
          <w:lang w:val="en-US"/>
        </w:rPr>
        <w:t xml:space="preserve">pgadmin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labels: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app: </w:t>
      </w:r>
      <w:r>
        <w:rPr>
          <w:sz w:val="16"/>
          <w:szCs w:val="16"/>
          <w:lang w:val="en-US"/>
        </w:rPr>
        <w:t xml:space="preserve">pgadmin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spec: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selector: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app: </w:t>
      </w:r>
      <w:r>
        <w:rPr>
          <w:sz w:val="16"/>
          <w:szCs w:val="16"/>
          <w:lang w:val="en-US"/>
        </w:rPr>
        <w:t xml:space="preserve">pgadmin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type: </w:t>
      </w:r>
      <w:r>
        <w:rPr>
          <w:sz w:val="16"/>
          <w:szCs w:val="16"/>
          <w:lang w:val="en-US"/>
        </w:rPr>
        <w:t xml:space="preserve">NodePort</w:t>
      </w:r>
      <w:r/>
    </w:p>
    <w:p>
      <w:pPr>
        <w:ind w:left="360"/>
        <w:rPr>
          <w:sz w:val="16"/>
          <w:szCs w:val="16"/>
          <w:lang w:val="en-US"/>
        </w:rPr>
      </w:pPr>
      <w:r>
        <w:t xml:space="preserve">  </w:t>
      </w:r>
      <w:r>
        <w:rPr>
          <w:sz w:val="16"/>
          <w:szCs w:val="16"/>
          <w:lang w:val="en-US"/>
        </w:rPr>
        <w:t xml:space="preserve">ports:</w:t>
      </w:r>
      <w:r/>
    </w:p>
    <w:p>
      <w:pPr>
        <w:ind w:left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- port: 80</w:t>
      </w:r>
      <w:r/>
    </w:p>
    <w:p>
      <w:pPr>
        <w:ind w:left="360"/>
        <w:tabs>
          <w:tab w:val="left" w:pos="3446" w:leader="none"/>
        </w:tabs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</w:t>
      </w:r>
      <w:r>
        <w:rPr>
          <w:sz w:val="16"/>
          <w:szCs w:val="16"/>
          <w:lang w:val="en-US"/>
        </w:rPr>
        <w:t xml:space="preserve">nodePort</w:t>
      </w:r>
      <w:r>
        <w:rPr>
          <w:sz w:val="16"/>
          <w:szCs w:val="16"/>
          <w:lang w:val="en-US"/>
        </w:rPr>
        <w:t xml:space="preserve">: 30200</w:t>
      </w:r>
      <w:r>
        <w:rPr>
          <w:sz w:val="16"/>
          <w:szCs w:val="16"/>
          <w:lang w:val="en-US"/>
        </w:rPr>
        <w:tab/>
      </w:r>
      <w:r/>
    </w:p>
    <w:p>
      <w:pPr>
        <w:ind w:left="360"/>
      </w:pPr>
      <w:r/>
      <w:r/>
    </w:p>
    <w:p>
      <w:pPr>
        <w:ind w:firstLine="360"/>
      </w:pPr>
      <w:r>
        <w:t xml:space="preserve">Сохраняем</w:t>
      </w:r>
      <w:r>
        <w:t xml:space="preserve"> </w:t>
      </w:r>
      <w:r>
        <w:t xml:space="preserve">скрипт в файл – </w:t>
      </w:r>
      <w:r>
        <w:t xml:space="preserve">pgadmin</w:t>
      </w:r>
      <w:r>
        <w:t xml:space="preserve">.</w:t>
      </w:r>
      <w:r>
        <w:t xml:space="preserve">yaml</w:t>
      </w:r>
      <w:r>
        <w:t xml:space="preserve">.</w:t>
      </w:r>
      <w:r/>
    </w:p>
    <w:p>
      <w:pPr>
        <w:pStyle w:val="606"/>
        <w:numPr>
          <w:ilvl w:val="0"/>
          <w:numId w:val="2"/>
        </w:numPr>
      </w:pPr>
      <w:r>
        <w:t xml:space="preserve">Скачиваем</w:t>
      </w:r>
      <w:r>
        <w:t xml:space="preserve"> </w:t>
      </w:r>
      <w:r>
        <w:t xml:space="preserve">образ</w:t>
      </w:r>
      <w:r>
        <w:t xml:space="preserve"> </w:t>
      </w:r>
      <w:r>
        <w:t xml:space="preserve">pgadmin</w:t>
      </w:r>
      <w:r>
        <w:t xml:space="preserve"> -&gt;    docker pull </w:t>
      </w:r>
      <w:r>
        <w:t xml:space="preserve">dpage</w:t>
      </w:r>
      <w:r>
        <w:t xml:space="preserve">/pgadmin4</w:t>
      </w:r>
      <w:r/>
    </w:p>
    <w:p>
      <w:pPr>
        <w:pStyle w:val="606"/>
        <w:numPr>
          <w:ilvl w:val="0"/>
          <w:numId w:val="2"/>
        </w:numPr>
      </w:pPr>
      <w:r>
        <w:t xml:space="preserve">Разворачиваем под в кластере -</w:t>
      </w:r>
      <w:r>
        <w:t xml:space="preserve">&gt;  </w:t>
      </w:r>
      <w:r>
        <w:t xml:space="preserve">kubectl</w:t>
      </w:r>
      <w:r>
        <w:t xml:space="preserve"> </w:t>
      </w:r>
      <w:r>
        <w:t xml:space="preserve">apply</w:t>
      </w:r>
      <w:r>
        <w:t xml:space="preserve"> -</w:t>
      </w:r>
      <w:r>
        <w:t xml:space="preserve">f</w:t>
      </w:r>
      <w:r>
        <w:t xml:space="preserve"> </w:t>
      </w:r>
      <w:r>
        <w:t xml:space="preserve">pgadmin</w:t>
      </w:r>
      <w:r>
        <w:t xml:space="preserve">.</w:t>
      </w:r>
      <w:r>
        <w:t xml:space="preserve">yaml</w:t>
      </w:r>
      <w:r/>
    </w:p>
    <w:p>
      <w:pPr>
        <w:pStyle w:val="606"/>
        <w:numPr>
          <w:ilvl w:val="0"/>
          <w:numId w:val="2"/>
        </w:numPr>
      </w:pPr>
      <w:r>
        <w:t xml:space="preserve">Проверяем что все работает – должен быть сервис и </w:t>
      </w:r>
      <w:r>
        <w:t xml:space="preserve">deployment</w:t>
      </w:r>
      <w:r>
        <w:t xml:space="preserve">   </w:t>
      </w:r>
      <w:r>
        <w:t xml:space="preserve">-</w:t>
      </w:r>
      <w:r>
        <w:t xml:space="preserve">&gt; </w:t>
      </w:r>
      <w:r>
        <w:t xml:space="preserve">kubectl</w:t>
      </w:r>
      <w:r>
        <w:t xml:space="preserve"> </w:t>
      </w:r>
      <w:r>
        <w:t xml:space="preserve">get</w:t>
      </w:r>
      <w:r>
        <w:t xml:space="preserve"> </w:t>
      </w:r>
      <w:r>
        <w:t xml:space="preserve">all</w:t>
      </w:r>
      <w:r/>
    </w:p>
    <w:p>
      <w:pPr>
        <w:pStyle w:val="606"/>
        <w:numPr>
          <w:ilvl w:val="0"/>
          <w:numId w:val="2"/>
        </w:numPr>
      </w:pPr>
      <w:r>
        <w:t xml:space="preserve">Подключаемся к </w:t>
      </w:r>
      <w:r>
        <w:t xml:space="preserve">pgadmin</w:t>
      </w:r>
      <w:r>
        <w:t xml:space="preserve">, он работает через браузер по порту 30200 – это видно в определении сервиса</w:t>
      </w:r>
      <w:r>
        <w:t xml:space="preserve">:</w:t>
      </w:r>
      <w:r/>
    </w:p>
    <w:p>
      <w:pPr>
        <w:pStyle w:val="606"/>
      </w:pPr>
      <w:r/>
      <w:r/>
    </w:p>
    <w:p>
      <w:pPr>
        <w:pStyle w:val="606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9289" cy="8992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639289" cy="899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4.0pt;height:7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06"/>
      </w:pPr>
      <w:r/>
      <w:r/>
    </w:p>
    <w:p>
      <w:pPr>
        <w:pStyle w:val="606"/>
        <w:numPr>
          <w:ilvl w:val="0"/>
          <w:numId w:val="2"/>
        </w:numPr>
      </w:pPr>
      <w:r>
        <w:t xml:space="preserve">Во входных данных логин – то, что указали в файле конфигурации </w:t>
      </w:r>
      <w:r>
        <w:t xml:space="preserve">pgadmin</w:t>
      </w:r>
      <w:r>
        <w:t xml:space="preserve"> -&gt; </w:t>
      </w:r>
      <w:hyperlink r:id="rId11" w:tooltip="mailto:admin@admin.com" w:history="1">
        <w:r>
          <w:t xml:space="preserve">admin@admin.com</w:t>
        </w:r>
      </w:hyperlink>
      <w:r/>
      <w:r/>
    </w:p>
    <w:p>
      <w:pPr>
        <w:pStyle w:val="606"/>
      </w:pPr>
      <w:r>
        <w:t xml:space="preserve">Пароль - </w:t>
      </w:r>
      <w:r>
        <w:t xml:space="preserve">  </w:t>
      </w:r>
      <w:r>
        <w:rPr>
          <w:lang w:val="en-US"/>
        </w:rPr>
        <w:t xml:space="preserve">admin</w:t>
      </w:r>
      <w:r>
        <w:t xml:space="preserve">,  должно</w:t>
      </w:r>
      <w:r>
        <w:t xml:space="preserve"> все открыться.</w:t>
      </w:r>
      <w:r/>
    </w:p>
    <w:p>
      <w:pPr>
        <w:pStyle w:val="606"/>
        <w:numPr>
          <w:ilvl w:val="0"/>
          <w:numId w:val="2"/>
        </w:numPr>
        <w:rPr>
          <w:lang w:val="en-US"/>
        </w:rPr>
      </w:pPr>
      <w:r>
        <w:t xml:space="preserve">Подключаемся к серверу БД </w:t>
      </w:r>
      <w:r>
        <w:rPr>
          <w:lang w:val="en-US"/>
        </w:rPr>
        <w:t xml:space="preserve">-&gt;  </w:t>
      </w:r>
      <w:r/>
    </w:p>
    <w:p>
      <w:pPr>
        <w:pStyle w:val="606"/>
      </w:pPr>
      <w:r>
        <w:t xml:space="preserve">Адрес сервера – свой локальный </w:t>
      </w:r>
      <w:r>
        <w:rPr>
          <w:lang w:val="en-US"/>
        </w:rPr>
        <w:t xml:space="preserve">IP</w:t>
      </w:r>
      <w:r>
        <w:t xml:space="preserve">-</w:t>
      </w:r>
      <w:r>
        <w:t xml:space="preserve">адрес, смотрим по команде </w:t>
      </w:r>
      <w:r>
        <w:rPr>
          <w:lang w:val="en-US"/>
        </w:rPr>
        <w:t xml:space="preserve">ipconfig</w:t>
      </w:r>
      <w:r/>
    </w:p>
    <w:p>
      <w:pPr>
        <w:pStyle w:val="606"/>
      </w:pPr>
      <w:r>
        <w:t xml:space="preserve">Порт – то что указали в файле конфигурации определения сервера </w:t>
      </w:r>
      <w:r>
        <w:t xml:space="preserve">БД </w:t>
      </w:r>
      <w:r>
        <w:t xml:space="preserve"> </w:t>
      </w:r>
      <w:r>
        <w:t xml:space="preserve">-</w:t>
      </w:r>
      <w:r>
        <w:t xml:space="preserve">&gt; </w:t>
      </w:r>
      <w:r>
        <w:t xml:space="preserve"> 30432</w:t>
      </w:r>
      <w:r/>
    </w:p>
    <w:p>
      <w:pPr>
        <w:pStyle w:val="606"/>
        <w:rPr>
          <w:lang w:val="en-US"/>
        </w:rPr>
      </w:pPr>
      <w:r>
        <w:t xml:space="preserve">Логин -</w:t>
      </w:r>
      <w:r>
        <w:t xml:space="preserve">&gt; </w:t>
      </w:r>
      <w:r>
        <w:t xml:space="preserve">стандартный админ для сервера </w:t>
      </w:r>
      <w:r>
        <w:rPr>
          <w:lang w:val="en-US"/>
        </w:rPr>
        <w:t xml:space="preserve">Postgres</w:t>
      </w:r>
      <w:r>
        <w:t xml:space="preserve"> -&gt; </w:t>
      </w:r>
      <w:r>
        <w:rPr>
          <w:lang w:val="en-US"/>
        </w:rPr>
        <w:t xml:space="preserve">postgres</w:t>
      </w:r>
      <w:r/>
    </w:p>
    <w:p>
      <w:pPr>
        <w:pStyle w:val="606"/>
        <w:rPr>
          <w:lang w:val="en-US"/>
        </w:rPr>
      </w:pPr>
      <w:r>
        <w:t xml:space="preserve">Пароль -</w:t>
      </w:r>
      <w:r>
        <w:t xml:space="preserve">&gt; </w:t>
      </w:r>
      <w:r>
        <w:t xml:space="preserve">то, что указали в конфигурации сервера БД   </w:t>
      </w:r>
      <w:r>
        <w:t xml:space="preserve">-</w:t>
      </w:r>
      <w:r>
        <w:t xml:space="preserve">&gt;  </w:t>
      </w:r>
      <w:r>
        <w:rPr>
          <w:lang w:val="en-US"/>
        </w:rPr>
        <w:t xml:space="preserve">admin</w:t>
      </w:r>
      <w:r/>
    </w:p>
    <w:p>
      <w:pPr>
        <w:pStyle w:val="606"/>
      </w:pPr>
      <w:r>
        <w:t xml:space="preserve">Теперь должно подключиться и отобразиться ранее восстановленная БД.</w:t>
      </w:r>
      <w:r/>
    </w:p>
    <w:p>
      <w:pPr>
        <w:ind w:firstLine="360"/>
      </w:pPr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426" w:right="566" w:bottom="1440" w:left="56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2"/>
    <w:next w:val="602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3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2"/>
    <w:next w:val="602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3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2"/>
    <w:next w:val="602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3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2"/>
    <w:next w:val="602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3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2"/>
    <w:next w:val="60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3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2"/>
    <w:next w:val="60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3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2"/>
    <w:next w:val="60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3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2"/>
    <w:next w:val="60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3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2"/>
    <w:next w:val="60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3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2"/>
    <w:next w:val="60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3"/>
    <w:link w:val="33"/>
    <w:uiPriority w:val="10"/>
    <w:rPr>
      <w:sz w:val="48"/>
      <w:szCs w:val="48"/>
    </w:rPr>
  </w:style>
  <w:style w:type="paragraph" w:styleId="35">
    <w:name w:val="Subtitle"/>
    <w:basedOn w:val="602"/>
    <w:next w:val="60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3"/>
    <w:link w:val="35"/>
    <w:uiPriority w:val="11"/>
    <w:rPr>
      <w:sz w:val="24"/>
      <w:szCs w:val="24"/>
    </w:rPr>
  </w:style>
  <w:style w:type="paragraph" w:styleId="37">
    <w:name w:val="Quote"/>
    <w:basedOn w:val="602"/>
    <w:next w:val="60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2"/>
    <w:next w:val="60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2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3"/>
    <w:link w:val="41"/>
    <w:uiPriority w:val="99"/>
  </w:style>
  <w:style w:type="paragraph" w:styleId="43">
    <w:name w:val="Footer"/>
    <w:basedOn w:val="602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3"/>
    <w:link w:val="43"/>
    <w:uiPriority w:val="99"/>
  </w:style>
  <w:style w:type="paragraph" w:styleId="45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0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3"/>
    <w:uiPriority w:val="99"/>
    <w:unhideWhenUsed/>
    <w:rPr>
      <w:vertAlign w:val="superscript"/>
    </w:rPr>
  </w:style>
  <w:style w:type="paragraph" w:styleId="177">
    <w:name w:val="endnote text"/>
    <w:basedOn w:val="60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3"/>
    <w:uiPriority w:val="99"/>
    <w:semiHidden/>
    <w:unhideWhenUsed/>
    <w:rPr>
      <w:vertAlign w:val="superscript"/>
    </w:rPr>
  </w:style>
  <w:style w:type="paragraph" w:styleId="180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paragraph" w:styleId="606">
    <w:name w:val="List Paragraph"/>
    <w:basedOn w:val="602"/>
    <w:uiPriority w:val="34"/>
    <w:qFormat/>
    <w:pPr>
      <w:contextualSpacing/>
      <w:ind w:left="720"/>
    </w:pPr>
  </w:style>
  <w:style w:type="character" w:styleId="607">
    <w:name w:val="Hyperlink"/>
    <w:basedOn w:val="603"/>
    <w:uiPriority w:val="99"/>
    <w:unhideWhenUsed/>
    <w:rPr>
      <w:color w:val="0563c1" w:themeColor="hyperlink"/>
      <w:u w:val="single"/>
    </w:rPr>
  </w:style>
  <w:style w:type="paragraph" w:styleId="608" w:customStyle="1">
    <w:name w:val="mg1"/>
    <w:basedOn w:val="60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09">
    <w:name w:val="Unresolved Mention"/>
    <w:basedOn w:val="603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\\wsl.localhost\docker-desktop\mnt\host\D\Docker\Volumes\Postgres" TargetMode="External"/><Relationship Id="rId10" Type="http://schemas.openxmlformats.org/officeDocument/2006/relationships/image" Target="media/image1.png"/><Relationship Id="rId11" Type="http://schemas.openxmlformats.org/officeDocument/2006/relationships/hyperlink" Target="mailto:admin@admin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 Козлов</cp:lastModifiedBy>
  <cp:revision>14</cp:revision>
  <dcterms:created xsi:type="dcterms:W3CDTF">2023-02-11T14:46:00Z</dcterms:created>
  <dcterms:modified xsi:type="dcterms:W3CDTF">2023-02-13T10:25:37Z</dcterms:modified>
</cp:coreProperties>
</file>