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D5C32" w14:textId="2CF0A577" w:rsidR="002A5B67" w:rsidRPr="002A5B67" w:rsidRDefault="002A5B67" w:rsidP="002A5B67">
      <w:pPr>
        <w:jc w:val="center"/>
        <w:rPr>
          <w:b/>
          <w:bCs/>
          <w:sz w:val="24"/>
          <w:szCs w:val="24"/>
        </w:rPr>
      </w:pPr>
      <w:bookmarkStart w:id="0" w:name="_Hlk64731127"/>
      <w:bookmarkEnd w:id="0"/>
      <w:r w:rsidRPr="002A5B67">
        <w:rPr>
          <w:b/>
          <w:bCs/>
          <w:sz w:val="24"/>
          <w:szCs w:val="24"/>
        </w:rPr>
        <w:t>МИНОБРНАУКИ РОССИИ</w:t>
      </w:r>
    </w:p>
    <w:p w14:paraId="759BCCAE" w14:textId="27088027" w:rsidR="002A5B67" w:rsidRPr="002A5B67" w:rsidRDefault="002A5B67" w:rsidP="002A5B67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>САНКТ-ПЕТЕРБУРГИСКИЙ ГОСУДАРСТВЕННЫЙ</w:t>
      </w:r>
    </w:p>
    <w:p w14:paraId="5355469B" w14:textId="0C291B4F" w:rsidR="002A5B67" w:rsidRPr="002A5B67" w:rsidRDefault="002A5B67" w:rsidP="002A5B67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>ЭЛЕКТРОТЕХНИЧЕСКИЙ УНИВЕРСИТЕТ</w:t>
      </w:r>
    </w:p>
    <w:p w14:paraId="6F51B744" w14:textId="20094F96" w:rsidR="002A5B67" w:rsidRPr="002A5B67" w:rsidRDefault="002A5B67" w:rsidP="002A5B67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>"ЛЭТИ" ИМ. В.И. УЛЬЯНОВА (ЛЕНИНА)</w:t>
      </w:r>
    </w:p>
    <w:p w14:paraId="2E8B8835" w14:textId="0B3239E0" w:rsidR="002A5B67" w:rsidRDefault="002A5B67" w:rsidP="002A5B67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>Кафедра ТОЭ</w:t>
      </w:r>
    </w:p>
    <w:p w14:paraId="20E2EAF1" w14:textId="3C5BEB9B" w:rsidR="002A5B67" w:rsidRDefault="002A5B67" w:rsidP="002A5B67">
      <w:pPr>
        <w:jc w:val="center"/>
        <w:rPr>
          <w:b/>
          <w:bCs/>
          <w:sz w:val="24"/>
          <w:szCs w:val="24"/>
        </w:rPr>
      </w:pPr>
    </w:p>
    <w:p w14:paraId="2D6A5ACC" w14:textId="642A1481" w:rsidR="002A5B67" w:rsidRDefault="002A5B67" w:rsidP="002A5B67">
      <w:pPr>
        <w:jc w:val="center"/>
        <w:rPr>
          <w:b/>
          <w:bCs/>
          <w:sz w:val="24"/>
          <w:szCs w:val="24"/>
        </w:rPr>
      </w:pPr>
    </w:p>
    <w:p w14:paraId="3D61953F" w14:textId="63A75971" w:rsidR="002A5B67" w:rsidRDefault="002A5B67" w:rsidP="002A5B67">
      <w:pPr>
        <w:jc w:val="center"/>
        <w:rPr>
          <w:b/>
          <w:bCs/>
          <w:sz w:val="24"/>
          <w:szCs w:val="24"/>
        </w:rPr>
      </w:pPr>
    </w:p>
    <w:p w14:paraId="261F2FCD" w14:textId="15798698" w:rsidR="002A5B67" w:rsidRDefault="002A5B67" w:rsidP="002A5B67">
      <w:pPr>
        <w:jc w:val="center"/>
        <w:rPr>
          <w:b/>
          <w:bCs/>
          <w:sz w:val="24"/>
          <w:szCs w:val="24"/>
        </w:rPr>
      </w:pPr>
    </w:p>
    <w:p w14:paraId="722D34C1" w14:textId="4B4DD184" w:rsidR="002A5B67" w:rsidRDefault="002A5B67" w:rsidP="002A5B67">
      <w:pPr>
        <w:jc w:val="center"/>
        <w:rPr>
          <w:b/>
          <w:bCs/>
          <w:sz w:val="24"/>
          <w:szCs w:val="24"/>
        </w:rPr>
      </w:pPr>
    </w:p>
    <w:p w14:paraId="3F530614" w14:textId="77777777" w:rsidR="002A5B67" w:rsidRPr="002A5B67" w:rsidRDefault="002A5B67" w:rsidP="002A5B67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 xml:space="preserve">ОТЧЕТ </w:t>
      </w:r>
    </w:p>
    <w:p w14:paraId="48CE7B29" w14:textId="0CC27549" w:rsidR="002A5B67" w:rsidRPr="00042E60" w:rsidRDefault="002A5B67" w:rsidP="002A5B67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>по лабораторной работе №</w:t>
      </w:r>
      <w:r w:rsidR="00461B95">
        <w:rPr>
          <w:b/>
          <w:bCs/>
          <w:sz w:val="24"/>
          <w:szCs w:val="24"/>
        </w:rPr>
        <w:t>4</w:t>
      </w:r>
    </w:p>
    <w:p w14:paraId="22439BE3" w14:textId="77777777" w:rsidR="002A5B67" w:rsidRPr="002A5B67" w:rsidRDefault="002A5B67" w:rsidP="002A5B67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 xml:space="preserve">по дисциплине "Теоретические основы электротехники" </w:t>
      </w:r>
    </w:p>
    <w:p w14:paraId="2B41DE2C" w14:textId="77777777" w:rsidR="00461B95" w:rsidRDefault="002A5B67" w:rsidP="00461B95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 xml:space="preserve">Тема: </w:t>
      </w:r>
      <w:r w:rsidR="00461B95">
        <w:rPr>
          <w:b/>
          <w:bCs/>
          <w:sz w:val="24"/>
          <w:szCs w:val="24"/>
        </w:rPr>
        <w:tab/>
        <w:t>Исследование установившегося синусоидального режима</w:t>
      </w:r>
    </w:p>
    <w:p w14:paraId="2E6F1E5D" w14:textId="0A6DA439" w:rsidR="002A5B67" w:rsidRDefault="00461B95" w:rsidP="00461B95">
      <w:pPr>
        <w:jc w:val="center"/>
      </w:pPr>
      <w:r>
        <w:rPr>
          <w:b/>
          <w:bCs/>
          <w:sz w:val="24"/>
          <w:szCs w:val="24"/>
        </w:rPr>
        <w:t xml:space="preserve"> в простых цепях.</w:t>
      </w:r>
    </w:p>
    <w:p w14:paraId="4AA506A1" w14:textId="37FC2B53" w:rsidR="002A5B67" w:rsidRDefault="002A5B67" w:rsidP="002A5B67">
      <w:pPr>
        <w:jc w:val="center"/>
      </w:pPr>
    </w:p>
    <w:p w14:paraId="6016EB03" w14:textId="323B57C8" w:rsidR="002A5B67" w:rsidRDefault="002A5B67" w:rsidP="002A5B67">
      <w:pPr>
        <w:jc w:val="center"/>
      </w:pPr>
    </w:p>
    <w:p w14:paraId="29A35AEA" w14:textId="7AE392E1" w:rsidR="002A5B67" w:rsidRDefault="002A5B67" w:rsidP="002A5B67">
      <w:pPr>
        <w:jc w:val="center"/>
      </w:pPr>
    </w:p>
    <w:p w14:paraId="0786B3B5" w14:textId="77777777" w:rsidR="002A5B67" w:rsidRDefault="002A5B67" w:rsidP="002A5B67">
      <w:pPr>
        <w:jc w:val="center"/>
      </w:pPr>
    </w:p>
    <w:p w14:paraId="1EC42D5B" w14:textId="670CAE09" w:rsidR="002A5B67" w:rsidRDefault="002A5B67" w:rsidP="002A5B67">
      <w:pPr>
        <w:jc w:val="center"/>
      </w:pPr>
    </w:p>
    <w:p w14:paraId="6C7D6F07" w14:textId="23193EA1" w:rsidR="002A5B67" w:rsidRDefault="002A5B67" w:rsidP="002A5B67">
      <w:pPr>
        <w:jc w:val="center"/>
      </w:pPr>
    </w:p>
    <w:p w14:paraId="1A846D4C" w14:textId="6561C909" w:rsidR="002A5B67" w:rsidRDefault="002A5B67" w:rsidP="002A5B67">
      <w:pPr>
        <w:jc w:val="center"/>
      </w:pPr>
    </w:p>
    <w:p w14:paraId="736A4298" w14:textId="4ED5E107" w:rsidR="002A5B67" w:rsidRPr="002A5B67" w:rsidRDefault="002A5B67" w:rsidP="002A5B67">
      <w:pPr>
        <w:jc w:val="center"/>
        <w:rPr>
          <w:sz w:val="24"/>
          <w:szCs w:val="24"/>
        </w:rPr>
      </w:pPr>
      <w:r w:rsidRPr="002A5B67">
        <w:rPr>
          <w:sz w:val="24"/>
          <w:szCs w:val="24"/>
        </w:rPr>
        <w:t>Студент гр. 9</w:t>
      </w:r>
      <w:r w:rsidR="00D9144B">
        <w:rPr>
          <w:sz w:val="24"/>
          <w:szCs w:val="24"/>
        </w:rPr>
        <w:t>391</w:t>
      </w:r>
      <w:r w:rsidRPr="002A5B67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  </w:t>
      </w:r>
      <w:r w:rsidRPr="002A5B67">
        <w:rPr>
          <w:sz w:val="24"/>
          <w:szCs w:val="24"/>
        </w:rPr>
        <w:t xml:space="preserve">  </w:t>
      </w:r>
      <w:r w:rsidR="00D9144B">
        <w:rPr>
          <w:sz w:val="24"/>
          <w:szCs w:val="24"/>
        </w:rPr>
        <w:t xml:space="preserve">  </w:t>
      </w:r>
      <w:r w:rsidRPr="002A5B67">
        <w:rPr>
          <w:sz w:val="24"/>
          <w:szCs w:val="24"/>
        </w:rPr>
        <w:t xml:space="preserve">         ______________                   </w:t>
      </w:r>
      <w:r>
        <w:rPr>
          <w:sz w:val="24"/>
          <w:szCs w:val="24"/>
        </w:rPr>
        <w:t xml:space="preserve">  </w:t>
      </w:r>
      <w:r w:rsidRPr="002A5B67">
        <w:rPr>
          <w:sz w:val="24"/>
          <w:szCs w:val="24"/>
        </w:rPr>
        <w:t xml:space="preserve">         </w:t>
      </w:r>
      <w:r w:rsidR="00D9144B">
        <w:rPr>
          <w:sz w:val="24"/>
          <w:szCs w:val="24"/>
        </w:rPr>
        <w:t>Федоров А. Г.</w:t>
      </w:r>
    </w:p>
    <w:p w14:paraId="0D745E20" w14:textId="40984E81" w:rsidR="002A5B67" w:rsidRPr="002A5B67" w:rsidRDefault="002A5B67" w:rsidP="002A5B67">
      <w:pPr>
        <w:jc w:val="center"/>
        <w:rPr>
          <w:sz w:val="24"/>
          <w:szCs w:val="24"/>
        </w:rPr>
      </w:pPr>
      <w:r w:rsidRPr="002A5B67">
        <w:rPr>
          <w:sz w:val="24"/>
          <w:szCs w:val="24"/>
        </w:rPr>
        <w:t xml:space="preserve">Преподаватель </w:t>
      </w:r>
      <w:r>
        <w:rPr>
          <w:sz w:val="24"/>
          <w:szCs w:val="24"/>
        </w:rPr>
        <w:t xml:space="preserve">                               </w:t>
      </w:r>
      <w:r w:rsidRPr="002A5B67">
        <w:rPr>
          <w:sz w:val="24"/>
          <w:szCs w:val="24"/>
        </w:rPr>
        <w:t xml:space="preserve">______________ </w:t>
      </w:r>
      <w:r>
        <w:rPr>
          <w:sz w:val="24"/>
          <w:szCs w:val="24"/>
        </w:rPr>
        <w:t xml:space="preserve">                                </w:t>
      </w:r>
      <w:proofErr w:type="spellStart"/>
      <w:r w:rsidRPr="002A5B67">
        <w:rPr>
          <w:sz w:val="24"/>
          <w:szCs w:val="24"/>
        </w:rPr>
        <w:t>Езеров</w:t>
      </w:r>
      <w:proofErr w:type="spellEnd"/>
      <w:r w:rsidRPr="002A5B67">
        <w:rPr>
          <w:sz w:val="24"/>
          <w:szCs w:val="24"/>
        </w:rPr>
        <w:t xml:space="preserve"> К.С</w:t>
      </w:r>
    </w:p>
    <w:p w14:paraId="550E6B88" w14:textId="2540233D" w:rsidR="002A5B67" w:rsidRDefault="002A5B67" w:rsidP="002A5B67">
      <w:pPr>
        <w:jc w:val="center"/>
      </w:pPr>
    </w:p>
    <w:p w14:paraId="2894A50B" w14:textId="698C4E37" w:rsidR="002A5B67" w:rsidRDefault="002A5B67" w:rsidP="002A5B67">
      <w:pPr>
        <w:jc w:val="center"/>
      </w:pPr>
    </w:p>
    <w:p w14:paraId="4B6108BE" w14:textId="7E26A6E6" w:rsidR="002A5B67" w:rsidRDefault="002A5B67" w:rsidP="002A5B67">
      <w:pPr>
        <w:jc w:val="center"/>
      </w:pPr>
    </w:p>
    <w:p w14:paraId="2BDDD232" w14:textId="77D59FC1" w:rsidR="00D9144B" w:rsidRDefault="00D9144B" w:rsidP="002A5B67">
      <w:pPr>
        <w:jc w:val="center"/>
      </w:pPr>
    </w:p>
    <w:p w14:paraId="595E95EA" w14:textId="77777777" w:rsidR="00D9144B" w:rsidRDefault="00D9144B" w:rsidP="002A5B67">
      <w:pPr>
        <w:jc w:val="center"/>
      </w:pPr>
    </w:p>
    <w:p w14:paraId="0E42C2E4" w14:textId="77777777" w:rsidR="002A5B67" w:rsidRDefault="002A5B67" w:rsidP="002A5B67">
      <w:pPr>
        <w:jc w:val="center"/>
      </w:pPr>
      <w:r>
        <w:t xml:space="preserve">Санкт-Петербург </w:t>
      </w:r>
    </w:p>
    <w:p w14:paraId="32BBE21A" w14:textId="01B93981" w:rsidR="002A5B67" w:rsidRDefault="002A5B67" w:rsidP="002A5B67">
      <w:pPr>
        <w:jc w:val="center"/>
      </w:pPr>
      <w:r>
        <w:t>2021</w:t>
      </w:r>
    </w:p>
    <w:p w14:paraId="5A62768E" w14:textId="73E6ACF0" w:rsidR="00F2637F" w:rsidRDefault="00461B95" w:rsidP="00E71E4D">
      <w:pPr>
        <w:pStyle w:val="2"/>
        <w:spacing w:line="360" w:lineRule="auto"/>
        <w:ind w:firstLine="284"/>
        <w:jc w:val="left"/>
        <w:rPr>
          <w:sz w:val="24"/>
          <w:szCs w:val="18"/>
        </w:rPr>
      </w:pPr>
      <w:r w:rsidRPr="00461B95">
        <w:rPr>
          <w:b/>
          <w:bCs/>
          <w:sz w:val="24"/>
          <w:szCs w:val="18"/>
        </w:rPr>
        <w:lastRenderedPageBreak/>
        <w:t xml:space="preserve">Цель работы: </w:t>
      </w:r>
      <w:r w:rsidRPr="00461B95">
        <w:rPr>
          <w:sz w:val="24"/>
          <w:szCs w:val="18"/>
        </w:rPr>
        <w:t>практическое ознакомление с синусоидальными режимами в простых RL -, RC - и RLC -цепях.</w:t>
      </w:r>
    </w:p>
    <w:p w14:paraId="7385563D" w14:textId="6219A334" w:rsidR="00461B95" w:rsidRDefault="00461B95" w:rsidP="00E71E4D">
      <w:pPr>
        <w:pStyle w:val="2"/>
        <w:spacing w:line="360" w:lineRule="auto"/>
        <w:ind w:firstLine="284"/>
        <w:jc w:val="left"/>
        <w:rPr>
          <w:b/>
          <w:bCs/>
          <w:sz w:val="24"/>
          <w:szCs w:val="18"/>
        </w:rPr>
      </w:pPr>
      <w:r>
        <w:rPr>
          <w:b/>
          <w:bCs/>
          <w:sz w:val="24"/>
          <w:szCs w:val="18"/>
        </w:rPr>
        <w:t>Обработка результатов эксперимента.</w:t>
      </w:r>
    </w:p>
    <w:p w14:paraId="0C96F223" w14:textId="682CF0C2" w:rsidR="005102A0" w:rsidRPr="00243A99" w:rsidRDefault="005102A0" w:rsidP="00E71E4D">
      <w:pPr>
        <w:pStyle w:val="2"/>
        <w:spacing w:line="360" w:lineRule="auto"/>
        <w:ind w:firstLine="284"/>
        <w:jc w:val="left"/>
        <w:rPr>
          <w:sz w:val="24"/>
          <w:szCs w:val="18"/>
        </w:rPr>
      </w:pPr>
      <w:r>
        <w:rPr>
          <w:sz w:val="24"/>
          <w:szCs w:val="18"/>
        </w:rPr>
        <w:t xml:space="preserve">Вычисления значений проводились в </w:t>
      </w:r>
      <w:r>
        <w:rPr>
          <w:sz w:val="24"/>
          <w:szCs w:val="18"/>
          <w:lang w:val="en-US"/>
        </w:rPr>
        <w:t>Excel</w:t>
      </w:r>
      <w:r w:rsidRPr="005102A0">
        <w:rPr>
          <w:sz w:val="24"/>
          <w:szCs w:val="18"/>
        </w:rPr>
        <w:t>.</w:t>
      </w:r>
      <w:r>
        <w:rPr>
          <w:sz w:val="24"/>
          <w:szCs w:val="18"/>
        </w:rPr>
        <w:t xml:space="preserve"> Столбец </w:t>
      </w:r>
      <w:r>
        <w:rPr>
          <w:sz w:val="24"/>
          <w:szCs w:val="18"/>
          <w:lang w:val="en-US"/>
        </w:rPr>
        <w:t>A</w:t>
      </w:r>
      <w:r w:rsidRPr="005102A0">
        <w:rPr>
          <w:sz w:val="24"/>
          <w:szCs w:val="18"/>
        </w:rPr>
        <w:t xml:space="preserve"> </w:t>
      </w:r>
      <w:r>
        <w:rPr>
          <w:sz w:val="24"/>
          <w:szCs w:val="18"/>
        </w:rPr>
        <w:t xml:space="preserve">содержит номер эксперимента, В значение частоты, С значение напряжения в цепи, </w:t>
      </w:r>
      <w:r>
        <w:rPr>
          <w:sz w:val="24"/>
          <w:szCs w:val="18"/>
          <w:lang w:val="en-US"/>
        </w:rPr>
        <w:t>D</w:t>
      </w:r>
      <w:r>
        <w:rPr>
          <w:sz w:val="24"/>
          <w:szCs w:val="18"/>
        </w:rPr>
        <w:t xml:space="preserve"> значение силы тока в цепи, </w:t>
      </w:r>
      <w:r w:rsidR="00AB24EB">
        <w:rPr>
          <w:sz w:val="24"/>
          <w:szCs w:val="18"/>
        </w:rPr>
        <w:t>Е содержит значения напряжения на резисторе,</w:t>
      </w:r>
      <w:r w:rsidR="00AB24EB" w:rsidRPr="00AB24EB">
        <w:rPr>
          <w:sz w:val="24"/>
          <w:szCs w:val="18"/>
        </w:rPr>
        <w:t xml:space="preserve"> </w:t>
      </w:r>
      <w:r w:rsidR="00AB24EB">
        <w:rPr>
          <w:sz w:val="24"/>
          <w:szCs w:val="18"/>
          <w:lang w:val="en-US"/>
        </w:rPr>
        <w:t>F</w:t>
      </w:r>
      <w:r w:rsidR="00AB24EB" w:rsidRPr="00AB24EB">
        <w:rPr>
          <w:sz w:val="24"/>
          <w:szCs w:val="18"/>
        </w:rPr>
        <w:t xml:space="preserve"> </w:t>
      </w:r>
      <w:r w:rsidR="00AB24EB">
        <w:rPr>
          <w:sz w:val="24"/>
          <w:szCs w:val="18"/>
        </w:rPr>
        <w:t xml:space="preserve">значения напряжения на конденсаторе, </w:t>
      </w:r>
      <w:r w:rsidR="00AB24EB">
        <w:rPr>
          <w:sz w:val="24"/>
          <w:szCs w:val="18"/>
          <w:lang w:val="en-US"/>
        </w:rPr>
        <w:t>G</w:t>
      </w:r>
      <w:r w:rsidR="00AB24EB" w:rsidRPr="00AB24EB">
        <w:rPr>
          <w:sz w:val="24"/>
          <w:szCs w:val="18"/>
        </w:rPr>
        <w:t xml:space="preserve"> </w:t>
      </w:r>
      <w:r w:rsidR="00AB24EB">
        <w:rPr>
          <w:sz w:val="24"/>
          <w:szCs w:val="18"/>
        </w:rPr>
        <w:t>напряжения на катушке</w:t>
      </w:r>
      <w:r w:rsidR="00243A99">
        <w:rPr>
          <w:sz w:val="24"/>
          <w:szCs w:val="18"/>
        </w:rPr>
        <w:t xml:space="preserve">, Н отставание </w:t>
      </w:r>
      <w:r w:rsidR="00243A99">
        <w:rPr>
          <w:sz w:val="24"/>
          <w:szCs w:val="18"/>
          <w:lang w:val="en-US"/>
        </w:rPr>
        <w:t>I</w:t>
      </w:r>
      <w:r w:rsidR="00243A99" w:rsidRPr="00243A99">
        <w:rPr>
          <w:sz w:val="24"/>
          <w:szCs w:val="18"/>
        </w:rPr>
        <w:t xml:space="preserve"> </w:t>
      </w:r>
      <w:r w:rsidR="00243A99">
        <w:rPr>
          <w:sz w:val="24"/>
          <w:szCs w:val="18"/>
        </w:rPr>
        <w:t xml:space="preserve">от </w:t>
      </w:r>
      <w:r w:rsidR="00243A99">
        <w:rPr>
          <w:sz w:val="24"/>
          <w:szCs w:val="18"/>
          <w:lang w:val="en-US"/>
        </w:rPr>
        <w:t>U</w:t>
      </w:r>
      <w:r w:rsidR="00243A99" w:rsidRPr="00243A99">
        <w:rPr>
          <w:sz w:val="24"/>
          <w:szCs w:val="18"/>
        </w:rPr>
        <w:t>.</w:t>
      </w:r>
    </w:p>
    <w:p w14:paraId="1111731A" w14:textId="37A6EC8C" w:rsidR="00461B95" w:rsidRDefault="005102A0" w:rsidP="00E71E4D">
      <w:pPr>
        <w:pStyle w:val="2"/>
        <w:spacing w:line="360" w:lineRule="auto"/>
        <w:ind w:firstLine="284"/>
        <w:jc w:val="left"/>
        <w:rPr>
          <w:sz w:val="24"/>
          <w:szCs w:val="18"/>
        </w:rPr>
      </w:pPr>
      <w:r w:rsidRPr="00EA2CCD">
        <w:rPr>
          <w:noProof/>
          <w:sz w:val="24"/>
          <w:szCs w:val="18"/>
        </w:rPr>
        <w:drawing>
          <wp:inline distT="0" distB="0" distL="0" distR="0" wp14:anchorId="7D7DA062" wp14:editId="1D33B935">
            <wp:extent cx="3784821" cy="1291917"/>
            <wp:effectExtent l="0" t="0" r="635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20" r="33730"/>
                    <a:stretch/>
                  </pic:blipFill>
                  <pic:spPr bwMode="auto">
                    <a:xfrm>
                      <a:off x="0" y="0"/>
                      <a:ext cx="3790521" cy="1293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D7CFF" w14:textId="4A8E8551" w:rsidR="00243A99" w:rsidRPr="00243A99" w:rsidRDefault="00243A99" w:rsidP="00E71E4D">
      <w:pPr>
        <w:pStyle w:val="2"/>
        <w:spacing w:line="360" w:lineRule="auto"/>
        <w:ind w:firstLine="284"/>
        <w:jc w:val="left"/>
        <w:rPr>
          <w:sz w:val="24"/>
          <w:szCs w:val="18"/>
        </w:rPr>
      </w:pPr>
      <w:r>
        <w:rPr>
          <w:sz w:val="24"/>
          <w:szCs w:val="18"/>
          <w:lang w:val="en-US"/>
        </w:rPr>
        <w:t>R</w:t>
      </w:r>
      <w:r>
        <w:rPr>
          <w:sz w:val="24"/>
          <w:szCs w:val="18"/>
        </w:rPr>
        <w:t xml:space="preserve"> рассчитывается по такой формуле:</w:t>
      </w:r>
    </w:p>
    <w:p w14:paraId="6790C8D5" w14:textId="589D5D06" w:rsidR="00EA2CCD" w:rsidRDefault="00EA2CCD" w:rsidP="00EA2CCD">
      <w:pPr>
        <w:pStyle w:val="2"/>
        <w:spacing w:line="360" w:lineRule="auto"/>
        <w:ind w:firstLine="284"/>
        <w:jc w:val="left"/>
        <w:rPr>
          <w:sz w:val="24"/>
          <w:szCs w:val="18"/>
        </w:rPr>
      </w:pPr>
      <m:oMath>
        <m:r>
          <w:rPr>
            <w:rFonts w:ascii="Cambria Math" w:hAnsi="Cambria Math"/>
            <w:sz w:val="24"/>
            <w:szCs w:val="18"/>
          </w:rPr>
          <m:t>R=</m:t>
        </m:r>
        <m:f>
          <m:fPr>
            <m:ctrlPr>
              <w:rPr>
                <w:rFonts w:ascii="Cambria Math" w:hAnsi="Cambria Math"/>
                <w:i/>
                <w:sz w:val="24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1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18"/>
                    <w:lang w:val="en-US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18"/>
              </w:rPr>
              <m:t>I</m:t>
            </m:r>
          </m:den>
        </m:f>
      </m:oMath>
      <w:r>
        <w:rPr>
          <w:sz w:val="24"/>
          <w:szCs w:val="18"/>
        </w:rPr>
        <w:t xml:space="preserve"> </w:t>
      </w:r>
    </w:p>
    <w:p w14:paraId="28069EE6" w14:textId="7852F421" w:rsidR="00243A99" w:rsidRPr="00243A99" w:rsidRDefault="00243A99" w:rsidP="00EA2CCD">
      <w:pPr>
        <w:pStyle w:val="2"/>
        <w:spacing w:line="360" w:lineRule="auto"/>
        <w:ind w:firstLine="284"/>
        <w:jc w:val="left"/>
        <w:rPr>
          <w:sz w:val="24"/>
          <w:szCs w:val="18"/>
        </w:rPr>
      </w:pPr>
      <w:r>
        <w:rPr>
          <w:sz w:val="24"/>
          <w:szCs w:val="18"/>
        </w:rPr>
        <w:t xml:space="preserve">Так эта формула задана в </w:t>
      </w:r>
      <w:r>
        <w:rPr>
          <w:sz w:val="24"/>
          <w:szCs w:val="18"/>
          <w:lang w:val="en-US"/>
        </w:rPr>
        <w:t>Excel</w:t>
      </w:r>
      <w:r w:rsidRPr="00243A99">
        <w:rPr>
          <w:sz w:val="24"/>
          <w:szCs w:val="18"/>
        </w:rPr>
        <w:t>:</w:t>
      </w:r>
    </w:p>
    <w:p w14:paraId="62D04D2A" w14:textId="216C8961" w:rsidR="00EA2CCD" w:rsidRDefault="00633E64" w:rsidP="00EA2CCD">
      <w:pPr>
        <w:pStyle w:val="2"/>
        <w:spacing w:line="360" w:lineRule="auto"/>
        <w:ind w:firstLine="284"/>
        <w:jc w:val="left"/>
        <w:rPr>
          <w:sz w:val="24"/>
          <w:szCs w:val="18"/>
        </w:rPr>
      </w:pPr>
      <w:r w:rsidRPr="00633E64">
        <w:rPr>
          <w:noProof/>
          <w:sz w:val="24"/>
          <w:szCs w:val="18"/>
        </w:rPr>
        <w:drawing>
          <wp:inline distT="0" distB="0" distL="0" distR="0" wp14:anchorId="4984703A" wp14:editId="49025D49">
            <wp:extent cx="1971924" cy="3870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7956" cy="38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1D96" w14:textId="075A2D4F" w:rsidR="00243A99" w:rsidRDefault="00243A99" w:rsidP="00EA2CCD">
      <w:pPr>
        <w:pStyle w:val="2"/>
        <w:spacing w:line="360" w:lineRule="auto"/>
        <w:ind w:firstLine="284"/>
        <w:jc w:val="left"/>
        <w:rPr>
          <w:sz w:val="24"/>
          <w:szCs w:val="18"/>
        </w:rPr>
      </w:pPr>
      <w:r>
        <w:rPr>
          <w:sz w:val="24"/>
          <w:szCs w:val="18"/>
        </w:rPr>
        <w:t>Емкость:</w:t>
      </w:r>
    </w:p>
    <w:p w14:paraId="66A30B48" w14:textId="1C102115" w:rsidR="005102A0" w:rsidRDefault="00EA2CCD" w:rsidP="00243A99">
      <w:pPr>
        <w:pStyle w:val="2"/>
        <w:spacing w:line="360" w:lineRule="auto"/>
        <w:ind w:firstLine="284"/>
        <w:jc w:val="left"/>
        <w:rPr>
          <w:sz w:val="24"/>
          <w:szCs w:val="18"/>
        </w:rPr>
      </w:pPr>
      <m:oMath>
        <m:r>
          <w:rPr>
            <w:rFonts w:ascii="Cambria Math" w:hAnsi="Cambria Math"/>
            <w:sz w:val="24"/>
            <w:szCs w:val="18"/>
          </w:rPr>
          <m:t>C=</m:t>
        </m:r>
        <m:f>
          <m:fPr>
            <m:ctrlPr>
              <w:rPr>
                <w:rFonts w:ascii="Cambria Math" w:hAnsi="Cambria Math"/>
                <w:i/>
                <w:sz w:val="24"/>
                <w:szCs w:val="18"/>
              </w:rPr>
            </m:ctrlPr>
          </m:fPr>
          <m:num>
            <m:r>
              <w:rPr>
                <w:rFonts w:ascii="Cambria Math" w:hAnsi="Cambria Math"/>
                <w:sz w:val="24"/>
                <w:szCs w:val="18"/>
              </w:rPr>
              <m:t>I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18"/>
                  </w:rPr>
                  <m:t>2πU</m:t>
                </m:r>
              </m:e>
              <m:sub>
                <m:r>
                  <w:rPr>
                    <w:rFonts w:ascii="Cambria Math" w:hAnsi="Cambria Math"/>
                    <w:sz w:val="24"/>
                    <w:szCs w:val="18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18"/>
              </w:rPr>
              <m:t>f</m:t>
            </m:r>
          </m:den>
        </m:f>
      </m:oMath>
      <w:r>
        <w:rPr>
          <w:sz w:val="24"/>
          <w:szCs w:val="18"/>
        </w:rPr>
        <w:t xml:space="preserve"> </w:t>
      </w:r>
    </w:p>
    <w:p w14:paraId="1B1C08EB" w14:textId="2988F3F6" w:rsidR="00EA2CCD" w:rsidRDefault="005102A0" w:rsidP="005102A0">
      <w:pPr>
        <w:pStyle w:val="2"/>
        <w:spacing w:line="360" w:lineRule="auto"/>
        <w:ind w:firstLine="284"/>
        <w:jc w:val="left"/>
        <w:rPr>
          <w:sz w:val="24"/>
          <w:szCs w:val="18"/>
        </w:rPr>
      </w:pPr>
      <w:r w:rsidRPr="005102A0">
        <w:rPr>
          <w:sz w:val="24"/>
          <w:szCs w:val="18"/>
        </w:rPr>
        <w:t xml:space="preserve"> </w:t>
      </w:r>
      <w:r w:rsidRPr="005102A0">
        <w:rPr>
          <w:noProof/>
          <w:sz w:val="24"/>
          <w:szCs w:val="18"/>
        </w:rPr>
        <w:drawing>
          <wp:inline distT="0" distB="0" distL="0" distR="0" wp14:anchorId="5AA013BD" wp14:editId="51A07B76">
            <wp:extent cx="2006544" cy="35308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6628" cy="35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EA0E" w14:textId="4448ED4A" w:rsidR="00243A99" w:rsidRDefault="00243A99" w:rsidP="005102A0">
      <w:pPr>
        <w:pStyle w:val="2"/>
        <w:spacing w:line="360" w:lineRule="auto"/>
        <w:ind w:firstLine="284"/>
        <w:jc w:val="left"/>
        <w:rPr>
          <w:sz w:val="24"/>
          <w:szCs w:val="18"/>
        </w:rPr>
      </w:pPr>
      <w:r>
        <w:rPr>
          <w:sz w:val="24"/>
          <w:szCs w:val="18"/>
        </w:rPr>
        <w:t>Индуктивность:</w:t>
      </w:r>
    </w:p>
    <w:p w14:paraId="5957495C" w14:textId="5A743876" w:rsidR="005102A0" w:rsidRDefault="00EA2CCD" w:rsidP="00243A99">
      <w:pPr>
        <w:pStyle w:val="2"/>
        <w:spacing w:line="360" w:lineRule="auto"/>
        <w:ind w:firstLine="284"/>
        <w:jc w:val="left"/>
        <w:rPr>
          <w:sz w:val="24"/>
          <w:szCs w:val="18"/>
        </w:rPr>
      </w:pPr>
      <m:oMath>
        <m:r>
          <w:rPr>
            <w:rFonts w:ascii="Cambria Math" w:hAnsi="Cambria Math"/>
            <w:sz w:val="24"/>
            <w:szCs w:val="18"/>
          </w:rPr>
          <m:t>L=</m:t>
        </m:r>
        <m:f>
          <m:fPr>
            <m:ctrlPr>
              <w:rPr>
                <w:rFonts w:ascii="Cambria Math" w:hAnsi="Cambria Math"/>
                <w:i/>
                <w:sz w:val="24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1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18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18"/>
              </w:rPr>
              <m:t>2πIf</m:t>
            </m:r>
          </m:den>
        </m:f>
      </m:oMath>
      <w:r>
        <w:rPr>
          <w:sz w:val="24"/>
          <w:szCs w:val="18"/>
        </w:rPr>
        <w:t xml:space="preserve"> </w:t>
      </w:r>
    </w:p>
    <w:p w14:paraId="3D65A01B" w14:textId="2B332E6F" w:rsidR="005102A0" w:rsidRDefault="005102A0" w:rsidP="00EA2CCD">
      <w:pPr>
        <w:pStyle w:val="2"/>
        <w:spacing w:line="360" w:lineRule="auto"/>
        <w:ind w:firstLine="284"/>
        <w:jc w:val="left"/>
        <w:rPr>
          <w:sz w:val="24"/>
          <w:szCs w:val="18"/>
        </w:rPr>
      </w:pPr>
      <w:r w:rsidRPr="005102A0">
        <w:rPr>
          <w:noProof/>
          <w:sz w:val="24"/>
          <w:szCs w:val="18"/>
        </w:rPr>
        <w:drawing>
          <wp:inline distT="0" distB="0" distL="0" distR="0" wp14:anchorId="0D896184" wp14:editId="4EEED7EB">
            <wp:extent cx="1685677" cy="315501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7093" cy="31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25F3" w14:textId="44CB0788" w:rsidR="00243A99" w:rsidRDefault="003F15C4" w:rsidP="00EA2CCD">
      <w:pPr>
        <w:pStyle w:val="2"/>
        <w:spacing w:line="360" w:lineRule="auto"/>
        <w:ind w:firstLine="284"/>
        <w:jc w:val="left"/>
        <w:rPr>
          <w:sz w:val="24"/>
          <w:szCs w:val="18"/>
        </w:rPr>
      </w:pPr>
      <m:oMath>
        <m:r>
          <w:rPr>
            <w:rFonts w:ascii="Cambria Math" w:hAnsi="Cambria Math"/>
            <w:sz w:val="24"/>
            <w:szCs w:val="18"/>
          </w:rPr>
          <m:t>φ=arctg(</m:t>
        </m:r>
        <m:f>
          <m:fPr>
            <m:ctrlPr>
              <w:rPr>
                <w:rFonts w:ascii="Cambria Math" w:hAnsi="Cambria Math"/>
                <w:i/>
                <w:sz w:val="24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1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18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1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18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1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18"/>
                  </w:rPr>
                  <m:t>R</m:t>
                </m:r>
              </m:sub>
            </m:sSub>
          </m:den>
        </m:f>
        <m:r>
          <w:rPr>
            <w:rFonts w:ascii="Cambria Math" w:hAnsi="Cambria Math"/>
            <w:sz w:val="24"/>
            <w:szCs w:val="18"/>
          </w:rPr>
          <m:t>)</m:t>
        </m:r>
      </m:oMath>
      <w:r>
        <w:rPr>
          <w:sz w:val="24"/>
          <w:szCs w:val="18"/>
        </w:rPr>
        <w:t xml:space="preserve"> </w:t>
      </w:r>
    </w:p>
    <w:p w14:paraId="14A3A77E" w14:textId="313B9952" w:rsidR="003F15C4" w:rsidRDefault="003F15C4" w:rsidP="00EA2CCD">
      <w:pPr>
        <w:pStyle w:val="2"/>
        <w:spacing w:line="360" w:lineRule="auto"/>
        <w:ind w:firstLine="284"/>
        <w:jc w:val="left"/>
        <w:rPr>
          <w:sz w:val="24"/>
          <w:szCs w:val="18"/>
        </w:rPr>
      </w:pPr>
      <w:r w:rsidRPr="003F15C4">
        <w:rPr>
          <w:noProof/>
          <w:sz w:val="24"/>
          <w:szCs w:val="18"/>
        </w:rPr>
        <w:drawing>
          <wp:inline distT="0" distB="0" distL="0" distR="0" wp14:anchorId="5675A585" wp14:editId="186D0928">
            <wp:extent cx="2115047" cy="302150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135" cy="30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07D7" w14:textId="77777777" w:rsidR="00243A99" w:rsidRDefault="00243A99" w:rsidP="00EA2CCD">
      <w:pPr>
        <w:pStyle w:val="2"/>
        <w:spacing w:line="360" w:lineRule="auto"/>
        <w:ind w:firstLine="284"/>
        <w:jc w:val="left"/>
        <w:rPr>
          <w:sz w:val="24"/>
          <w:szCs w:val="18"/>
        </w:rPr>
      </w:pPr>
    </w:p>
    <w:p w14:paraId="716F68B4" w14:textId="119A175B" w:rsidR="00AB24EB" w:rsidRDefault="00E449B9" w:rsidP="00EA2CCD">
      <w:pPr>
        <w:pStyle w:val="2"/>
        <w:spacing w:line="360" w:lineRule="auto"/>
        <w:ind w:firstLine="284"/>
        <w:jc w:val="left"/>
        <w:rPr>
          <w:sz w:val="24"/>
          <w:szCs w:val="18"/>
        </w:rPr>
      </w:pPr>
      <w:r w:rsidRPr="00E449B9">
        <w:rPr>
          <w:sz w:val="24"/>
          <w:szCs w:val="18"/>
        </w:rPr>
        <w:drawing>
          <wp:inline distT="0" distB="0" distL="0" distR="0" wp14:anchorId="5F7EACF6" wp14:editId="7A82BF98">
            <wp:extent cx="5716988" cy="1288843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2413" cy="129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61EE" w14:textId="7E1A674A" w:rsidR="00E71E4D" w:rsidRPr="002B2264" w:rsidRDefault="003F15C4" w:rsidP="00E71E4D">
      <w:pPr>
        <w:pStyle w:val="2"/>
        <w:spacing w:line="360" w:lineRule="auto"/>
        <w:ind w:firstLine="284"/>
        <w:jc w:val="left"/>
        <w:rPr>
          <w:sz w:val="24"/>
          <w:szCs w:val="18"/>
        </w:rPr>
      </w:pPr>
      <w:r>
        <w:rPr>
          <w:sz w:val="24"/>
          <w:szCs w:val="18"/>
        </w:rPr>
        <w:lastRenderedPageBreak/>
        <w:t>Векторная диаграмма</w:t>
      </w:r>
      <w:r w:rsidR="00ED6A1B">
        <w:rPr>
          <w:sz w:val="24"/>
          <w:szCs w:val="18"/>
        </w:rPr>
        <w:t xml:space="preserve"> </w:t>
      </w:r>
      <w:r w:rsidR="00ED6A1B" w:rsidRPr="00ED6A1B">
        <w:rPr>
          <w:sz w:val="24"/>
          <w:szCs w:val="18"/>
        </w:rPr>
        <w:t>RC -цепи</w:t>
      </w:r>
      <w:r w:rsidR="00ED6A1B">
        <w:rPr>
          <w:sz w:val="24"/>
          <w:szCs w:val="18"/>
        </w:rPr>
        <w:t xml:space="preserve"> </w:t>
      </w:r>
    </w:p>
    <w:p w14:paraId="02E34E91" w14:textId="53CF4FC9" w:rsidR="003F15C4" w:rsidRDefault="00E449B9" w:rsidP="00E71E4D">
      <w:pPr>
        <w:pStyle w:val="2"/>
        <w:spacing w:line="360" w:lineRule="auto"/>
        <w:ind w:firstLine="284"/>
        <w:jc w:val="left"/>
        <w:rPr>
          <w:sz w:val="24"/>
          <w:szCs w:val="18"/>
        </w:rPr>
      </w:pPr>
      <w:r>
        <w:rPr>
          <w:noProof/>
          <w:sz w:val="24"/>
          <w:szCs w:val="18"/>
        </w:rPr>
        <w:drawing>
          <wp:inline distT="0" distB="0" distL="0" distR="0" wp14:anchorId="6A971524" wp14:editId="2E2286CC">
            <wp:extent cx="4512314" cy="3387255"/>
            <wp:effectExtent l="0" t="0" r="254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966" cy="343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3A852" w14:textId="301EF1B1" w:rsidR="00ED6A1B" w:rsidRDefault="003F15C4" w:rsidP="00ED6A1B">
      <w:pPr>
        <w:pStyle w:val="2"/>
        <w:spacing w:line="360" w:lineRule="auto"/>
        <w:ind w:firstLine="284"/>
        <w:jc w:val="left"/>
        <w:rPr>
          <w:sz w:val="24"/>
          <w:szCs w:val="18"/>
        </w:rPr>
      </w:pPr>
      <w:r>
        <w:rPr>
          <w:sz w:val="24"/>
          <w:szCs w:val="18"/>
        </w:rPr>
        <w:t xml:space="preserve">Векторная диаграмма </w:t>
      </w:r>
      <w:r w:rsidR="00ED6A1B" w:rsidRPr="00ED6A1B">
        <w:rPr>
          <w:sz w:val="24"/>
          <w:szCs w:val="18"/>
        </w:rPr>
        <w:t>R</w:t>
      </w:r>
      <w:r w:rsidR="00ED6A1B">
        <w:rPr>
          <w:sz w:val="24"/>
          <w:szCs w:val="18"/>
          <w:lang w:val="en-US"/>
        </w:rPr>
        <w:t>L</w:t>
      </w:r>
      <w:r w:rsidR="00ED6A1B" w:rsidRPr="00ED6A1B">
        <w:rPr>
          <w:sz w:val="24"/>
          <w:szCs w:val="18"/>
        </w:rPr>
        <w:t xml:space="preserve"> -цепи</w:t>
      </w:r>
      <w:r w:rsidR="00ED6A1B">
        <w:rPr>
          <w:sz w:val="24"/>
          <w:szCs w:val="18"/>
        </w:rPr>
        <w:t xml:space="preserve"> </w:t>
      </w:r>
    </w:p>
    <w:p w14:paraId="122424EB" w14:textId="77777777" w:rsidR="00E449B9" w:rsidRDefault="00E449B9" w:rsidP="00ED6A1B">
      <w:pPr>
        <w:pStyle w:val="2"/>
        <w:spacing w:line="360" w:lineRule="auto"/>
        <w:ind w:firstLine="284"/>
        <w:jc w:val="left"/>
        <w:rPr>
          <w:sz w:val="24"/>
          <w:szCs w:val="18"/>
        </w:rPr>
      </w:pPr>
      <w:r>
        <w:rPr>
          <w:noProof/>
          <w:sz w:val="24"/>
          <w:szCs w:val="18"/>
        </w:rPr>
        <w:drawing>
          <wp:inline distT="0" distB="0" distL="0" distR="0" wp14:anchorId="51CEF1C2" wp14:editId="06C572B8">
            <wp:extent cx="4872452" cy="36576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196" cy="36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2A3CA" w14:textId="4A6EA7B2" w:rsidR="003F15C4" w:rsidRDefault="00E449B9" w:rsidP="00ED6A1B">
      <w:pPr>
        <w:pStyle w:val="2"/>
        <w:spacing w:line="360" w:lineRule="auto"/>
        <w:ind w:firstLine="284"/>
        <w:jc w:val="left"/>
        <w:rPr>
          <w:sz w:val="24"/>
          <w:szCs w:val="18"/>
        </w:rPr>
      </w:pPr>
      <w:r>
        <w:rPr>
          <w:noProof/>
          <w:sz w:val="24"/>
          <w:szCs w:val="18"/>
        </w:rPr>
        <w:lastRenderedPageBreak/>
        <w:drawing>
          <wp:inline distT="0" distB="0" distL="0" distR="0" wp14:anchorId="14EC38EE" wp14:editId="17AE20DE">
            <wp:extent cx="4904230" cy="36814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800" cy="368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6A7D9" w14:textId="4B9219B6" w:rsidR="000C38FC" w:rsidRPr="00461B95" w:rsidRDefault="003F15C4" w:rsidP="000C38FC">
      <w:pPr>
        <w:pStyle w:val="2"/>
        <w:spacing w:line="360" w:lineRule="auto"/>
        <w:ind w:firstLine="284"/>
        <w:jc w:val="left"/>
        <w:rPr>
          <w:sz w:val="24"/>
          <w:szCs w:val="18"/>
        </w:rPr>
      </w:pPr>
      <w:r>
        <w:rPr>
          <w:sz w:val="24"/>
          <w:szCs w:val="18"/>
        </w:rPr>
        <w:lastRenderedPageBreak/>
        <w:t xml:space="preserve">Векторная диаграмма </w:t>
      </w:r>
      <w:r w:rsidR="000C38FC" w:rsidRPr="00ED6A1B">
        <w:rPr>
          <w:sz w:val="24"/>
          <w:szCs w:val="18"/>
        </w:rPr>
        <w:t>R</w:t>
      </w:r>
      <w:r w:rsidR="000C38FC">
        <w:rPr>
          <w:sz w:val="24"/>
          <w:szCs w:val="18"/>
          <w:lang w:val="en-US"/>
        </w:rPr>
        <w:t>LC</w:t>
      </w:r>
      <w:r w:rsidR="000C38FC" w:rsidRPr="00ED6A1B">
        <w:rPr>
          <w:sz w:val="24"/>
          <w:szCs w:val="18"/>
        </w:rPr>
        <w:t xml:space="preserve"> -цепи</w:t>
      </w:r>
      <w:r w:rsidR="000C38FC">
        <w:rPr>
          <w:sz w:val="24"/>
          <w:szCs w:val="18"/>
        </w:rPr>
        <w:t xml:space="preserve"> </w:t>
      </w:r>
      <w:r w:rsidR="00E449B9">
        <w:rPr>
          <w:noProof/>
          <w:sz w:val="24"/>
          <w:szCs w:val="18"/>
        </w:rPr>
        <w:drawing>
          <wp:inline distT="0" distB="0" distL="0" distR="0" wp14:anchorId="3EF1437E" wp14:editId="6D805EE8">
            <wp:extent cx="4766530" cy="3578087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252" cy="358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49B9">
        <w:rPr>
          <w:noProof/>
          <w:sz w:val="24"/>
          <w:szCs w:val="18"/>
        </w:rPr>
        <w:drawing>
          <wp:inline distT="0" distB="0" distL="0" distR="0" wp14:anchorId="3B9F4E08" wp14:editId="09E8240D">
            <wp:extent cx="4501723" cy="337930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614" cy="338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E2B1" w14:textId="78E90FF4" w:rsidR="000C38FC" w:rsidRDefault="000C38FC" w:rsidP="00ED6A1B">
      <w:pPr>
        <w:pStyle w:val="2"/>
        <w:spacing w:line="360" w:lineRule="auto"/>
        <w:ind w:firstLine="284"/>
        <w:jc w:val="left"/>
        <w:rPr>
          <w:sz w:val="24"/>
          <w:szCs w:val="18"/>
        </w:rPr>
      </w:pPr>
    </w:p>
    <w:p w14:paraId="2015F5D6" w14:textId="6DE1A738" w:rsidR="002B2264" w:rsidRPr="002B2264" w:rsidRDefault="002B2264" w:rsidP="00ED6A1B">
      <w:pPr>
        <w:pStyle w:val="2"/>
        <w:spacing w:line="360" w:lineRule="auto"/>
        <w:ind w:firstLine="284"/>
        <w:jc w:val="left"/>
        <w:rPr>
          <w:sz w:val="22"/>
          <w:szCs w:val="16"/>
        </w:rPr>
      </w:pPr>
      <w:r w:rsidRPr="002B2264">
        <w:rPr>
          <w:sz w:val="24"/>
          <w:szCs w:val="18"/>
        </w:rPr>
        <w:t>Вывод</w:t>
      </w:r>
      <w:r w:rsidRPr="002B2264">
        <w:rPr>
          <w:sz w:val="24"/>
          <w:szCs w:val="18"/>
        </w:rPr>
        <w:t>:</w:t>
      </w:r>
      <w:r w:rsidRPr="002B2264">
        <w:rPr>
          <w:sz w:val="24"/>
          <w:szCs w:val="18"/>
        </w:rPr>
        <w:t xml:space="preserve"> В ходе проведения лабораторной работы было осуществлено ознакомление с синусоидальными режимами в простых RC-, RL- и RLC</w:t>
      </w:r>
      <w:r w:rsidRPr="002B2264">
        <w:rPr>
          <w:sz w:val="24"/>
          <w:szCs w:val="18"/>
        </w:rPr>
        <w:t>-</w:t>
      </w:r>
      <w:r w:rsidRPr="002B2264">
        <w:rPr>
          <w:sz w:val="24"/>
          <w:szCs w:val="18"/>
        </w:rPr>
        <w:t>цепях. Была изучена зависимость параметров цепи от частоты воздействия. Произведено сравнение результатов, полученных по осциллограммам и по значениям величин в цепи. Они оказались примерно равны.</w:t>
      </w:r>
    </w:p>
    <w:p w14:paraId="2F427EA0" w14:textId="77777777" w:rsidR="002B2264" w:rsidRPr="002B2264" w:rsidRDefault="002B2264" w:rsidP="00E71E4D">
      <w:pPr>
        <w:pStyle w:val="2"/>
        <w:spacing w:line="360" w:lineRule="auto"/>
        <w:ind w:firstLine="284"/>
        <w:jc w:val="left"/>
        <w:rPr>
          <w:sz w:val="24"/>
          <w:szCs w:val="24"/>
        </w:rPr>
      </w:pPr>
      <w:r w:rsidRPr="002B2264">
        <w:rPr>
          <w:sz w:val="24"/>
          <w:szCs w:val="24"/>
        </w:rPr>
        <w:lastRenderedPageBreak/>
        <w:t xml:space="preserve">1. Полное напряжение в цепи не равно сумме напряжений на конденсаторе и резисторе, потому что ток емкостного элемента опережает напряжение по фазе. </w:t>
      </w:r>
    </w:p>
    <w:p w14:paraId="416A7DDB" w14:textId="77777777" w:rsidR="002B2264" w:rsidRPr="002B2264" w:rsidRDefault="002B2264" w:rsidP="00E71E4D">
      <w:pPr>
        <w:pStyle w:val="2"/>
        <w:spacing w:line="360" w:lineRule="auto"/>
        <w:ind w:firstLine="284"/>
        <w:jc w:val="left"/>
        <w:rPr>
          <w:sz w:val="24"/>
          <w:szCs w:val="24"/>
        </w:rPr>
      </w:pPr>
      <w:r w:rsidRPr="002B2264">
        <w:rPr>
          <w:sz w:val="24"/>
          <w:szCs w:val="24"/>
        </w:rPr>
        <w:t xml:space="preserve">2. С ростом частоты значения силы тока в цепи и напряжения на резисторе увеличиваются, так как уменьшается комплексное сопротивление конденсатора (обратно пропорционально частоте), что ведет к уменьшению напряжения на конденсаторе и увеличению напряжения на резисторе. Увеличение напряжения ведет к увеличению тока. При увеличении тока уменьшается угол опережения напряжения. </w:t>
      </w:r>
    </w:p>
    <w:p w14:paraId="7F95C340" w14:textId="77777777" w:rsidR="002B2264" w:rsidRPr="002B2264" w:rsidRDefault="002B2264" w:rsidP="00E71E4D">
      <w:pPr>
        <w:pStyle w:val="2"/>
        <w:spacing w:line="360" w:lineRule="auto"/>
        <w:ind w:firstLine="284"/>
        <w:jc w:val="left"/>
        <w:rPr>
          <w:sz w:val="24"/>
          <w:szCs w:val="24"/>
        </w:rPr>
      </w:pPr>
      <w:r w:rsidRPr="002B2264">
        <w:rPr>
          <w:sz w:val="24"/>
          <w:szCs w:val="24"/>
        </w:rPr>
        <w:t xml:space="preserve">Сопротивление резистора и емкость конденсатора есть постоянные величины. </w:t>
      </w:r>
    </w:p>
    <w:p w14:paraId="05D75AA6" w14:textId="6182664C" w:rsidR="002B2264" w:rsidRPr="002B2264" w:rsidRDefault="002B2264" w:rsidP="00E71E4D">
      <w:pPr>
        <w:pStyle w:val="2"/>
        <w:spacing w:line="360" w:lineRule="auto"/>
        <w:ind w:firstLine="284"/>
        <w:jc w:val="left"/>
        <w:rPr>
          <w:sz w:val="24"/>
          <w:szCs w:val="24"/>
        </w:rPr>
      </w:pPr>
      <w:r w:rsidRPr="002B2264">
        <w:rPr>
          <w:sz w:val="24"/>
          <w:szCs w:val="24"/>
        </w:rPr>
        <w:t>3</w:t>
      </w:r>
      <w:r w:rsidRPr="002B2264">
        <w:rPr>
          <w:sz w:val="24"/>
          <w:szCs w:val="24"/>
        </w:rPr>
        <w:t xml:space="preserve">. Полное напряжение в цепи не равно сумме напряжений на катушке и резисторе, потому что ток индуктивного элемента отстает от напряжения по фазе. </w:t>
      </w:r>
    </w:p>
    <w:p w14:paraId="72215E33" w14:textId="7F19B95D" w:rsidR="002B2264" w:rsidRPr="002B2264" w:rsidRDefault="002B2264" w:rsidP="00E71E4D">
      <w:pPr>
        <w:pStyle w:val="2"/>
        <w:spacing w:line="360" w:lineRule="auto"/>
        <w:ind w:firstLine="284"/>
        <w:jc w:val="left"/>
        <w:rPr>
          <w:sz w:val="24"/>
          <w:szCs w:val="24"/>
        </w:rPr>
      </w:pPr>
      <w:r w:rsidRPr="002B2264">
        <w:rPr>
          <w:sz w:val="24"/>
          <w:szCs w:val="24"/>
        </w:rPr>
        <w:t>4</w:t>
      </w:r>
      <w:r w:rsidRPr="002B2264">
        <w:rPr>
          <w:sz w:val="24"/>
          <w:szCs w:val="24"/>
        </w:rPr>
        <w:t xml:space="preserve">. С уменьшением частоты значения силы тока в цепи и напряжения на резисторе увеличиваются, так как уменьшается комплексное сопротивление катушки (прямо пропорционально частоте), что ведет к уменьшению напряжения на катушке и увеличению напряжения на резисторе. Увеличение напряжения ведет к увеличению тока. При увеличении тока уменьшается угол отставания от напряжения. </w:t>
      </w:r>
    </w:p>
    <w:p w14:paraId="40B04CF0" w14:textId="77777777" w:rsidR="002B2264" w:rsidRPr="002B2264" w:rsidRDefault="002B2264" w:rsidP="00E71E4D">
      <w:pPr>
        <w:pStyle w:val="2"/>
        <w:spacing w:line="360" w:lineRule="auto"/>
        <w:ind w:firstLine="284"/>
        <w:jc w:val="left"/>
        <w:rPr>
          <w:sz w:val="24"/>
          <w:szCs w:val="24"/>
        </w:rPr>
      </w:pPr>
      <w:r w:rsidRPr="002B2264">
        <w:rPr>
          <w:sz w:val="24"/>
          <w:szCs w:val="24"/>
        </w:rPr>
        <w:t xml:space="preserve"> Сопротивление резистора и индуктивность катушки есть постоянные величины. </w:t>
      </w:r>
    </w:p>
    <w:p w14:paraId="4C13F39D" w14:textId="77777777" w:rsidR="002B2264" w:rsidRPr="002B2264" w:rsidRDefault="002B2264" w:rsidP="00E71E4D">
      <w:pPr>
        <w:pStyle w:val="2"/>
        <w:spacing w:line="360" w:lineRule="auto"/>
        <w:ind w:firstLine="284"/>
        <w:jc w:val="left"/>
        <w:rPr>
          <w:sz w:val="24"/>
          <w:szCs w:val="24"/>
        </w:rPr>
      </w:pPr>
      <w:r w:rsidRPr="002B2264">
        <w:rPr>
          <w:sz w:val="24"/>
          <w:szCs w:val="24"/>
        </w:rPr>
        <w:t>5</w:t>
      </w:r>
      <w:r w:rsidRPr="002B2264">
        <w:rPr>
          <w:sz w:val="24"/>
          <w:szCs w:val="24"/>
        </w:rPr>
        <w:t xml:space="preserve">. Полное напряжение в цепи не равно сумме напряжений на катушке, конденсаторе и резисторе, потому что ток индуктивного элемента отстает от напряжения по фазе, а ток ёмкостного элемента опережает его. </w:t>
      </w:r>
    </w:p>
    <w:p w14:paraId="1A2ECEE3" w14:textId="38AFD1E4" w:rsidR="00ED6A1B" w:rsidRPr="002B2264" w:rsidRDefault="002B2264" w:rsidP="00E71E4D">
      <w:pPr>
        <w:pStyle w:val="2"/>
        <w:spacing w:line="360" w:lineRule="auto"/>
        <w:ind w:firstLine="284"/>
        <w:jc w:val="left"/>
        <w:rPr>
          <w:sz w:val="24"/>
          <w:szCs w:val="24"/>
        </w:rPr>
      </w:pPr>
      <w:r w:rsidRPr="002B2264">
        <w:rPr>
          <w:sz w:val="24"/>
          <w:szCs w:val="24"/>
        </w:rPr>
        <w:t>6</w:t>
      </w:r>
      <w:r w:rsidRPr="002B2264">
        <w:rPr>
          <w:sz w:val="24"/>
          <w:szCs w:val="24"/>
        </w:rPr>
        <w:t xml:space="preserve">. Сопротивление резистора, ёмкость конденсатора и индуктивность катушки есть постоянные величины. </w:t>
      </w:r>
    </w:p>
    <w:sectPr w:rsidR="00ED6A1B" w:rsidRPr="002B2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4839"/>
    <w:multiLevelType w:val="hybridMultilevel"/>
    <w:tmpl w:val="0C0C7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AC6CA1"/>
    <w:multiLevelType w:val="hybridMultilevel"/>
    <w:tmpl w:val="3B280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8336A"/>
    <w:multiLevelType w:val="hybridMultilevel"/>
    <w:tmpl w:val="915E43CC"/>
    <w:lvl w:ilvl="0" w:tplc="3E56C30A">
      <w:start w:val="1"/>
      <w:numFmt w:val="decimal"/>
      <w:lvlText w:val="%1."/>
      <w:lvlJc w:val="left"/>
      <w:pPr>
        <w:ind w:left="110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28" w:hanging="360"/>
      </w:pPr>
    </w:lvl>
    <w:lvl w:ilvl="2" w:tplc="0419001B" w:tentative="1">
      <w:start w:val="1"/>
      <w:numFmt w:val="lowerRoman"/>
      <w:lvlText w:val="%3."/>
      <w:lvlJc w:val="right"/>
      <w:pPr>
        <w:ind w:left="2548" w:hanging="180"/>
      </w:pPr>
    </w:lvl>
    <w:lvl w:ilvl="3" w:tplc="0419000F" w:tentative="1">
      <w:start w:val="1"/>
      <w:numFmt w:val="decimal"/>
      <w:lvlText w:val="%4."/>
      <w:lvlJc w:val="left"/>
      <w:pPr>
        <w:ind w:left="3268" w:hanging="360"/>
      </w:pPr>
    </w:lvl>
    <w:lvl w:ilvl="4" w:tplc="04190019" w:tentative="1">
      <w:start w:val="1"/>
      <w:numFmt w:val="lowerLetter"/>
      <w:lvlText w:val="%5."/>
      <w:lvlJc w:val="left"/>
      <w:pPr>
        <w:ind w:left="3988" w:hanging="360"/>
      </w:pPr>
    </w:lvl>
    <w:lvl w:ilvl="5" w:tplc="0419001B" w:tentative="1">
      <w:start w:val="1"/>
      <w:numFmt w:val="lowerRoman"/>
      <w:lvlText w:val="%6."/>
      <w:lvlJc w:val="right"/>
      <w:pPr>
        <w:ind w:left="4708" w:hanging="180"/>
      </w:pPr>
    </w:lvl>
    <w:lvl w:ilvl="6" w:tplc="0419000F" w:tentative="1">
      <w:start w:val="1"/>
      <w:numFmt w:val="decimal"/>
      <w:lvlText w:val="%7."/>
      <w:lvlJc w:val="left"/>
      <w:pPr>
        <w:ind w:left="5428" w:hanging="360"/>
      </w:pPr>
    </w:lvl>
    <w:lvl w:ilvl="7" w:tplc="04190019" w:tentative="1">
      <w:start w:val="1"/>
      <w:numFmt w:val="lowerLetter"/>
      <w:lvlText w:val="%8."/>
      <w:lvlJc w:val="left"/>
      <w:pPr>
        <w:ind w:left="6148" w:hanging="360"/>
      </w:pPr>
    </w:lvl>
    <w:lvl w:ilvl="8" w:tplc="041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3" w15:restartNumberingAfterBreak="0">
    <w:nsid w:val="606A1546"/>
    <w:multiLevelType w:val="hybridMultilevel"/>
    <w:tmpl w:val="AFF03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9F3"/>
    <w:rsid w:val="00000D31"/>
    <w:rsid w:val="00042E60"/>
    <w:rsid w:val="0006753E"/>
    <w:rsid w:val="000A5F6E"/>
    <w:rsid w:val="000C38FC"/>
    <w:rsid w:val="00193C22"/>
    <w:rsid w:val="001C256E"/>
    <w:rsid w:val="001F1D91"/>
    <w:rsid w:val="00241F91"/>
    <w:rsid w:val="00243A99"/>
    <w:rsid w:val="002A5B67"/>
    <w:rsid w:val="002B2264"/>
    <w:rsid w:val="00322B5C"/>
    <w:rsid w:val="00384B61"/>
    <w:rsid w:val="00395E3C"/>
    <w:rsid w:val="003F15C4"/>
    <w:rsid w:val="003F5DC5"/>
    <w:rsid w:val="004411B6"/>
    <w:rsid w:val="00461B95"/>
    <w:rsid w:val="00466120"/>
    <w:rsid w:val="004B08B3"/>
    <w:rsid w:val="004B1828"/>
    <w:rsid w:val="004B7838"/>
    <w:rsid w:val="004C63EA"/>
    <w:rsid w:val="005102A0"/>
    <w:rsid w:val="00551C04"/>
    <w:rsid w:val="00561C59"/>
    <w:rsid w:val="005B6286"/>
    <w:rsid w:val="005E4A08"/>
    <w:rsid w:val="00633E64"/>
    <w:rsid w:val="00697EC5"/>
    <w:rsid w:val="006D5392"/>
    <w:rsid w:val="00713964"/>
    <w:rsid w:val="00755135"/>
    <w:rsid w:val="007A7964"/>
    <w:rsid w:val="007C5C11"/>
    <w:rsid w:val="0083698B"/>
    <w:rsid w:val="008D0FCF"/>
    <w:rsid w:val="008D6D6B"/>
    <w:rsid w:val="009329F3"/>
    <w:rsid w:val="00964807"/>
    <w:rsid w:val="009A6D2A"/>
    <w:rsid w:val="009E6163"/>
    <w:rsid w:val="00A00F8D"/>
    <w:rsid w:val="00A4023A"/>
    <w:rsid w:val="00A764A4"/>
    <w:rsid w:val="00AB24EB"/>
    <w:rsid w:val="00AB6F28"/>
    <w:rsid w:val="00BA4813"/>
    <w:rsid w:val="00BA707A"/>
    <w:rsid w:val="00BA728E"/>
    <w:rsid w:val="00BE2A18"/>
    <w:rsid w:val="00CB0269"/>
    <w:rsid w:val="00CD53A0"/>
    <w:rsid w:val="00D223B3"/>
    <w:rsid w:val="00D3606A"/>
    <w:rsid w:val="00D423D8"/>
    <w:rsid w:val="00D767B0"/>
    <w:rsid w:val="00D9144B"/>
    <w:rsid w:val="00DF1F25"/>
    <w:rsid w:val="00E0364E"/>
    <w:rsid w:val="00E449B9"/>
    <w:rsid w:val="00E52EBD"/>
    <w:rsid w:val="00E71E4D"/>
    <w:rsid w:val="00E91363"/>
    <w:rsid w:val="00E96475"/>
    <w:rsid w:val="00EA2CCD"/>
    <w:rsid w:val="00EC6D88"/>
    <w:rsid w:val="00ED3AB2"/>
    <w:rsid w:val="00ED6A1B"/>
    <w:rsid w:val="00EE12F0"/>
    <w:rsid w:val="00F155A7"/>
    <w:rsid w:val="00F2637F"/>
    <w:rsid w:val="00F30208"/>
    <w:rsid w:val="00F557DE"/>
    <w:rsid w:val="00F81A5E"/>
    <w:rsid w:val="00FA4F15"/>
    <w:rsid w:val="00FF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764E5"/>
  <w15:chartTrackingRefBased/>
  <w15:docId w15:val="{F49F6083-56FC-44B5-90ED-E128CD1B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0D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next w:val="a"/>
    <w:link w:val="10"/>
    <w:qFormat/>
    <w:rsid w:val="009E6163"/>
    <w:pPr>
      <w:spacing w:line="240" w:lineRule="auto"/>
    </w:pPr>
    <w:rPr>
      <w:rFonts w:ascii="Times New Roman" w:hAnsi="Times New Roman"/>
      <w:b/>
      <w:sz w:val="28"/>
    </w:rPr>
  </w:style>
  <w:style w:type="character" w:customStyle="1" w:styleId="10">
    <w:name w:val="Стиль1 Знак"/>
    <w:basedOn w:val="a4"/>
    <w:link w:val="1"/>
    <w:rsid w:val="009E6163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paragraph" w:styleId="a3">
    <w:name w:val="Subtitle"/>
    <w:basedOn w:val="a"/>
    <w:next w:val="a"/>
    <w:link w:val="a4"/>
    <w:uiPriority w:val="11"/>
    <w:qFormat/>
    <w:rsid w:val="009E61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9E6163"/>
    <w:rPr>
      <w:rFonts w:eastAsiaTheme="minorEastAsia"/>
      <w:color w:val="5A5A5A" w:themeColor="text1" w:themeTint="A5"/>
      <w:spacing w:val="15"/>
    </w:rPr>
  </w:style>
  <w:style w:type="paragraph" w:customStyle="1" w:styleId="a5">
    <w:name w:val="Для Отчетов"/>
    <w:basedOn w:val="a"/>
    <w:link w:val="a6"/>
    <w:autoRedefine/>
    <w:qFormat/>
    <w:rsid w:val="00F155A7"/>
    <w:pPr>
      <w:widowControl w:val="0"/>
      <w:spacing w:after="0" w:line="360" w:lineRule="auto"/>
      <w:ind w:firstLine="709"/>
      <w:contextualSpacing/>
    </w:pPr>
    <w:rPr>
      <w:rFonts w:ascii="Times New Roman" w:hAnsi="Times New Roman"/>
      <w:noProof/>
      <w:sz w:val="28"/>
    </w:rPr>
  </w:style>
  <w:style w:type="character" w:customStyle="1" w:styleId="a6">
    <w:name w:val="Для Отчетов Знак"/>
    <w:basedOn w:val="a0"/>
    <w:link w:val="a5"/>
    <w:rsid w:val="00F155A7"/>
    <w:rPr>
      <w:rFonts w:ascii="Times New Roman" w:hAnsi="Times New Roman"/>
      <w:noProof/>
      <w:sz w:val="28"/>
    </w:rPr>
  </w:style>
  <w:style w:type="paragraph" w:styleId="a7">
    <w:name w:val="List Paragraph"/>
    <w:basedOn w:val="a"/>
    <w:uiPriority w:val="34"/>
    <w:qFormat/>
    <w:rsid w:val="00D9144B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395E3C"/>
    <w:rPr>
      <w:color w:val="808080"/>
    </w:rPr>
  </w:style>
  <w:style w:type="paragraph" w:styleId="2">
    <w:name w:val="Body Text Indent 2"/>
    <w:basedOn w:val="a"/>
    <w:link w:val="20"/>
    <w:rsid w:val="0006753E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06753E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6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Федоров</dc:creator>
  <cp:keywords/>
  <dc:description/>
  <cp:lastModifiedBy>Алексей Федоров</cp:lastModifiedBy>
  <cp:revision>4</cp:revision>
  <dcterms:created xsi:type="dcterms:W3CDTF">2021-04-24T11:02:00Z</dcterms:created>
  <dcterms:modified xsi:type="dcterms:W3CDTF">2021-04-28T08:54:00Z</dcterms:modified>
</cp:coreProperties>
</file>