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hd w:val="clear" w:fill="FFFFFF"/>
        <w:bidi w:val="0"/>
        <w:spacing w:before="0" w:after="0"/>
        <w:jc w:val="center"/>
        <w:rPr>
          <w:color w:val="000000"/>
          <w:sz w:val="28"/>
          <w:szCs w:val="28"/>
          <w:lang w:val="uk-UA" w:bidi="hi-IN"/>
        </w:rPr>
      </w:pPr>
      <w:r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-1270</wp:posOffset>
            </wp:positionH>
            <wp:positionV relativeFrom="paragraph">
              <wp:posOffset>635</wp:posOffset>
            </wp:positionV>
            <wp:extent cx="1057910" cy="824865"/>
            <wp:effectExtent l="0" t="0" r="0" b="0"/>
            <wp:wrapSquare wrapText="bothSides"/>
            <wp:docPr id="1" name="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9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  <w:lang w:val="uk-UA" w:bidi="hi-IN"/>
        </w:rPr>
        <w:t>М</w:t>
      </w:r>
      <w:r>
        <w:rPr>
          <w:color w:val="000000"/>
          <w:sz w:val="28"/>
          <w:szCs w:val="28"/>
          <w:lang w:val="uk-UA" w:bidi="hi-IN"/>
        </w:rPr>
        <w:t>ІНИСТЕРСТВО ОСВІТИ І НАУКИ УКРАЇНИ</w:t>
      </w:r>
    </w:p>
    <w:p>
      <w:pPr>
        <w:pStyle w:val="NormalWeb"/>
        <w:shd w:val="clear" w:fill="FFFFFF"/>
        <w:bidi w:val="0"/>
        <w:spacing w:before="0" w:after="0"/>
        <w:jc w:val="center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>Дніпровський національний університет</w:t>
      </w:r>
    </w:p>
    <w:p>
      <w:pPr>
        <w:pStyle w:val="NormalWeb"/>
        <w:shd w:val="clear" w:fill="FFFFFF"/>
        <w:bidi w:val="0"/>
        <w:spacing w:before="0" w:after="0"/>
        <w:jc w:val="center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>залізничного транспорту ім. академіка В. Лазаряна</w:t>
      </w:r>
    </w:p>
    <w:p>
      <w:pPr>
        <w:pStyle w:val="NormalWeb"/>
        <w:shd w:val="clear" w:fill="FFFFFF"/>
        <w:bidi w:val="0"/>
        <w:spacing w:before="100" w:after="24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363"/>
        <w:jc w:val="righ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363"/>
        <w:jc w:val="righ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>Кафедра КІТ</w:t>
      </w:r>
    </w:p>
    <w:p>
      <w:pPr>
        <w:pStyle w:val="NormalWeb"/>
        <w:shd w:val="clear" w:fill="FFFFFF"/>
        <w:bidi w:val="0"/>
        <w:spacing w:before="100" w:after="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0"/>
        <w:jc w:val="center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0"/>
        <w:jc w:val="center"/>
        <w:rPr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 xml:space="preserve">ЛАБОРАТОРНА РОБОТА № </w:t>
      </w:r>
      <w:r>
        <w:rPr>
          <w:rFonts w:eastAsia="Times New Roman"/>
          <w:color w:val="000000"/>
          <w:kern w:val="2"/>
          <w:sz w:val="28"/>
          <w:szCs w:val="28"/>
          <w:lang w:val="uk-UA" w:eastAsia="en-GB" w:bidi="hi-IN"/>
        </w:rPr>
        <w:t>6</w:t>
      </w:r>
    </w:p>
    <w:p>
      <w:pPr>
        <w:pStyle w:val="NormalWeb"/>
        <w:shd w:val="clear" w:fill="FFFFFF"/>
        <w:bidi w:val="0"/>
        <w:spacing w:before="100" w:after="0"/>
        <w:jc w:val="center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>з дисципліни: «Операційні системи»</w:t>
      </w:r>
    </w:p>
    <w:p>
      <w:pPr>
        <w:pStyle w:val="NormalWeb"/>
        <w:bidi w:val="0"/>
        <w:spacing w:before="100" w:after="0"/>
        <w:ind w:left="-30" w:right="0" w:hanging="0"/>
        <w:jc w:val="center"/>
        <w:rPr>
          <w:color w:val="000000"/>
          <w:sz w:val="28"/>
          <w:szCs w:val="28"/>
          <w:lang w:val="uk-UA" w:bidi="hi-IN"/>
        </w:rPr>
      </w:pPr>
      <w:r>
        <w:rPr>
          <w:b w:val="false"/>
          <w:bCs w:val="false"/>
          <w:color w:val="000000"/>
          <w:sz w:val="28"/>
          <w:szCs w:val="28"/>
          <w:lang w:val="uk-UA" w:bidi="hi-IN"/>
        </w:rPr>
        <w:t>на тему: «Динамічні бібліотеки (DLL)</w:t>
      </w:r>
      <w:r>
        <w:rPr>
          <w:color w:val="000000"/>
          <w:sz w:val="28"/>
          <w:szCs w:val="28"/>
          <w:lang w:val="uk-UA" w:bidi="hi-IN"/>
        </w:rPr>
        <w:t>»</w:t>
      </w:r>
    </w:p>
    <w:p>
      <w:pPr>
        <w:pStyle w:val="NormalWeb"/>
        <w:shd w:val="clear" w:fill="FFFFFF"/>
        <w:bidi w:val="0"/>
        <w:spacing w:before="100" w:after="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lineRule="auto" w:line="360" w:before="0" w:after="0"/>
        <w:jc w:val="righ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>Виконав: студент групи ПЗ1712</w:t>
      </w:r>
    </w:p>
    <w:p>
      <w:pPr>
        <w:pStyle w:val="NormalWeb"/>
        <w:shd w:val="clear" w:fill="FFFFFF"/>
        <w:bidi w:val="0"/>
        <w:spacing w:lineRule="auto" w:line="360" w:before="0" w:after="0"/>
        <w:jc w:val="righ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 xml:space="preserve"> </w:t>
      </w:r>
      <w:r>
        <w:rPr>
          <w:color w:val="000000"/>
          <w:sz w:val="28"/>
          <w:szCs w:val="28"/>
          <w:lang w:val="uk-UA" w:bidi="hi-IN"/>
        </w:rPr>
        <w:t>Нікольський О.В.</w:t>
      </w:r>
    </w:p>
    <w:p>
      <w:pPr>
        <w:pStyle w:val="NormalWeb"/>
        <w:shd w:val="clear" w:fill="FFFFFF"/>
        <w:bidi w:val="0"/>
        <w:spacing w:lineRule="auto" w:line="360" w:before="0" w:after="0"/>
        <w:jc w:val="righ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  <w:t>Приняла: Нежуміра О.І.</w:t>
      </w:r>
    </w:p>
    <w:p>
      <w:pPr>
        <w:pStyle w:val="NormalWeb"/>
        <w:shd w:val="clear" w:fill="FFFFFF"/>
        <w:bidi w:val="0"/>
        <w:spacing w:before="100" w:after="24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24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24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24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240"/>
        <w:jc w:val="left"/>
        <w:rPr>
          <w:sz w:val="28"/>
          <w:szCs w:val="28"/>
          <w:lang w:val="uk-UA" w:bidi="hi-IN"/>
        </w:rPr>
      </w:pPr>
      <w:r>
        <w:rPr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240"/>
        <w:jc w:val="lef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240"/>
        <w:jc w:val="lef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</w:r>
    </w:p>
    <w:p>
      <w:pPr>
        <w:pStyle w:val="NormalWeb"/>
        <w:shd w:val="clear" w:fill="FFFFFF"/>
        <w:bidi w:val="0"/>
        <w:spacing w:before="100" w:after="240"/>
        <w:jc w:val="left"/>
        <w:rPr>
          <w:color w:val="000000"/>
          <w:sz w:val="28"/>
          <w:szCs w:val="28"/>
          <w:lang w:val="uk-UA" w:bidi="hi-IN"/>
        </w:rPr>
      </w:pPr>
      <w:r>
        <w:rPr>
          <w:color w:val="000000"/>
          <w:sz w:val="28"/>
          <w:szCs w:val="28"/>
          <w:lang w:val="uk-UA" w:bidi="hi-IN"/>
        </w:rPr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center"/>
        <w:rPr>
          <w:b w:val="false"/>
          <w:b w:val="false"/>
          <w:bCs w:val="false"/>
          <w:color w:val="000000"/>
          <w:sz w:val="28"/>
          <w:szCs w:val="28"/>
          <w:lang w:val="uk-UA" w:bidi="hi-IN"/>
        </w:rPr>
      </w:pPr>
      <w:r>
        <w:rPr>
          <w:b w:val="false"/>
          <w:bCs w:val="false"/>
          <w:color w:val="000000"/>
          <w:sz w:val="28"/>
          <w:szCs w:val="28"/>
          <w:lang w:val="uk-UA" w:bidi="hi-IN"/>
        </w:rPr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center"/>
        <w:rPr>
          <w:b w:val="false"/>
          <w:b w:val="false"/>
          <w:bCs w:val="false"/>
          <w:color w:val="000000"/>
          <w:sz w:val="28"/>
          <w:szCs w:val="28"/>
          <w:lang w:val="uk-UA" w:bidi="hi-IN"/>
        </w:rPr>
      </w:pPr>
      <w:r>
        <w:rPr>
          <w:b w:val="false"/>
          <w:bCs w:val="false"/>
          <w:color w:val="000000"/>
          <w:sz w:val="28"/>
          <w:szCs w:val="28"/>
          <w:lang w:val="uk-UA" w:bidi="hi-IN"/>
        </w:rPr>
        <w:t>Дніпро, 2020</w:t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center"/>
        <w:rPr>
          <w:b w:val="false"/>
          <w:b w:val="false"/>
          <w:bCs w:val="false"/>
          <w:color w:val="000000"/>
          <w:sz w:val="28"/>
          <w:szCs w:val="28"/>
          <w:lang w:val="uk-UA" w:bidi="hi-IN"/>
        </w:rPr>
      </w:pPr>
      <w:r>
        <w:rPr>
          <w:b w:val="false"/>
          <w:bCs w:val="false"/>
          <w:color w:val="000000"/>
          <w:sz w:val="28"/>
          <w:szCs w:val="28"/>
          <w:lang w:val="uk-UA" w:bidi="hi-IN"/>
        </w:rPr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850"/>
        <w:jc w:val="both"/>
        <w:rPr>
          <w:rFonts w:ascii="Liberation Serif" w:hAnsi="Liberation Serif"/>
          <w:b w:val="false"/>
          <w:b w:val="false"/>
          <w:bCs w:val="false"/>
          <w:color w:val="000000"/>
          <w:sz w:val="24"/>
          <w:szCs w:val="24"/>
          <w:lang w:val="uk-UA" w:bidi="hi-IN"/>
        </w:rPr>
      </w:pPr>
      <w:r>
        <w:rPr>
          <w:b w:val="false"/>
          <w:bCs w:val="false"/>
          <w:color w:val="000000"/>
          <w:sz w:val="24"/>
          <w:szCs w:val="24"/>
          <w:lang w:val="uk-UA" w:bidi="hi-IN"/>
        </w:rPr>
        <w:t>Тема. Динамічні бібліотеки (DLL).</w:t>
      </w:r>
    </w:p>
    <w:p>
      <w:pPr>
        <w:pStyle w:val="Normal"/>
        <w:bidi w:val="0"/>
        <w:ind w:left="0" w:right="0" w:firstLine="850"/>
        <w:jc w:val="both"/>
        <w:rPr>
          <w:u w:val="single"/>
        </w:rPr>
      </w:pPr>
      <w:r>
        <w:rPr>
          <w:u w:val="single"/>
        </w:rPr>
        <w:t>Мета роботи:</w:t>
      </w:r>
    </w:p>
    <w:p>
      <w:pPr>
        <w:pStyle w:val="Normal"/>
        <w:bidi w:val="0"/>
        <w:ind w:left="0" w:right="0" w:firstLine="850"/>
        <w:jc w:val="both"/>
        <w:rPr/>
      </w:pPr>
      <w:r>
        <w:rPr>
          <w:lang w:val="uk-UA"/>
        </w:rPr>
        <w:t xml:space="preserve">- ознайомитися з поняттям </w:t>
      </w:r>
      <w:r>
        <w:rPr/>
        <w:t>DLL</w:t>
      </w:r>
      <w:r>
        <w:rPr>
          <w:lang w:val="uk-UA"/>
        </w:rPr>
        <w:t>;</w:t>
      </w:r>
    </w:p>
    <w:p>
      <w:pPr>
        <w:pStyle w:val="Normal"/>
        <w:bidi w:val="0"/>
        <w:ind w:left="0" w:right="0" w:firstLine="850"/>
        <w:jc w:val="both"/>
        <w:rPr/>
      </w:pPr>
      <w:r>
        <w:rPr>
          <w:lang w:val="uk-UA"/>
        </w:rPr>
        <w:t xml:space="preserve">- вивчити способи створення </w:t>
      </w:r>
      <w:r>
        <w:rPr/>
        <w:t>DLL</w:t>
      </w:r>
      <w:r>
        <w:rPr>
          <w:lang w:val="uk-UA"/>
        </w:rPr>
        <w:t xml:space="preserve"> і варіанти роботи з ними;</w:t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850"/>
        <w:jc w:val="both"/>
        <w:rPr>
          <w:rFonts w:ascii="Liberation Serif" w:hAnsi="Liberation Serif"/>
          <w:sz w:val="24"/>
          <w:szCs w:val="24"/>
          <w:lang w:val="uk-UA" w:bidi="hi-IN"/>
        </w:rPr>
      </w:pPr>
      <w:r>
        <w:rPr>
          <w:sz w:val="24"/>
          <w:szCs w:val="24"/>
          <w:lang w:val="uk-UA" w:bidi="hi-IN"/>
        </w:rPr>
        <w:t>- отримати практичні навики створення і використання  динамічних бібліотек.</w:t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both"/>
        <w:rPr>
          <w:rFonts w:ascii="Liberation Serif" w:hAnsi="Liberation Serif"/>
          <w:sz w:val="24"/>
          <w:szCs w:val="24"/>
          <w:lang w:val="uk-UA" w:bidi="hi-IN"/>
        </w:rPr>
      </w:pPr>
      <w:r>
        <w:rPr>
          <w:sz w:val="24"/>
          <w:szCs w:val="24"/>
          <w:lang w:val="uk-UA" w:bidi="hi-IN"/>
        </w:rPr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center"/>
        <w:rPr>
          <w:rFonts w:ascii="Liberation Serif" w:hAnsi="Liberation Serif"/>
          <w:b/>
          <w:b/>
          <w:bCs/>
          <w:sz w:val="28"/>
          <w:szCs w:val="28"/>
          <w:lang w:val="uk-UA" w:bidi="hi-IN"/>
        </w:rPr>
      </w:pPr>
      <w:r>
        <w:rPr>
          <w:b/>
          <w:bCs/>
          <w:sz w:val="28"/>
          <w:szCs w:val="28"/>
          <w:lang w:val="uk-UA" w:bidi="hi-IN"/>
        </w:rPr>
        <w:t>Опис специфікацій</w:t>
      </w:r>
    </w:p>
    <w:tbl>
      <w:tblPr>
        <w:tblW w:w="9972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985"/>
        <w:gridCol w:w="4986"/>
      </w:tblGrid>
      <w:tr>
        <w:trPr/>
        <w:tc>
          <w:tcPr>
            <w:tcW w:w="4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DynamicLinkLibrary.h</w:t>
            </w:r>
          </w:p>
        </w:tc>
        <w:tc>
          <w:tcPr>
            <w:tcW w:w="49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Файл з оголошенням експортованого методу, змінної та класу</w:t>
            </w:r>
          </w:p>
        </w:tc>
      </w:tr>
      <w:tr>
        <w:trPr/>
        <w:tc>
          <w:tcPr>
            <w:tcW w:w="997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bidi w:val="0"/>
              <w:jc w:val="both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szCs w:val="24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szCs w:val="24"/>
                <w:highlight w:val="white"/>
              </w:rPr>
              <w:t>#ifndef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szCs w:val="24"/>
                <w:highlight w:val="white"/>
              </w:rPr>
              <w:t xml:space="preserve"> __DYNAMICLINKLIBRARY_H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#define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__DYNAMICLINKLIBRARY_H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extern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"C"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__declspec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(dllexport)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var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extern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"C"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__declspec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(dllexport)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Func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class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_declspec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dllexport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 Foo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FF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public: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Foo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~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Foo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void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FF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private: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a;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AF00DB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#endif</w:t>
            </w:r>
          </w:p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98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DynamicLinkLibrary.cpp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Файл з реалізацією методів з заголовного файлу</w:t>
            </w:r>
          </w:p>
        </w:tc>
      </w:tr>
      <w:tr>
        <w:trPr/>
        <w:tc>
          <w:tcPr>
            <w:tcW w:w="997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bidi w:val="0"/>
              <w:jc w:val="both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"pch.h"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"DynamicLinkLibrary.h"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Func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b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a * b;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 w:before="0" w:after="283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Foo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Foo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_a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this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-&gt;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= _a;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Foo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~Foo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() {}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Foo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()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a;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void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Foo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_a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this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-&gt;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= _a;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</w:tc>
      </w:tr>
      <w:tr>
        <w:trPr/>
        <w:tc>
          <w:tcPr>
            <w:tcW w:w="498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/>
            </w:pPr>
            <w:r>
              <w:rPr>
                <w:sz w:val="24"/>
                <w:szCs w:val="24"/>
              </w:rPr>
              <w:t>MainIL.cpp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Файл з реалізацією явної компоновки бібліотеки</w:t>
            </w:r>
          </w:p>
        </w:tc>
      </w:tr>
      <w:tr>
        <w:trPr/>
        <w:tc>
          <w:tcPr>
            <w:tcW w:w="997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bidi w:val="0"/>
              <w:jc w:val="both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&lt;Windows.h&gt;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&lt;iostream&gt;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&lt;tchar.h&gt;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typedef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(*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FUNC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main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argc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char*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argv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[])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w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h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multi;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DWORD err;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HINSTANCE hDll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LoadLibrary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_T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"DynamicLinkLibrary.dll"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(hDll !=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NULL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::cout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"Library was loaded"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else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err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GetLastError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::cerr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"Couldn't load DLL. Error #"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err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-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FUNC lpTestFunction = (FUNC)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GetProcAddress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(hDll,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"Func"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if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(lpTestFunction !=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NULL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multi = (*lpTestFunction)(w, h);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 xml:space="preserve">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::cout &lt;&lt; multi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else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 xml:space="preserve">   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::cerr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"Couldn't call TestFunction(int, int)"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 xml:space="preserve">      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 xml:space="preserve">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FreeLibrary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(hDll);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 xml:space="preserve">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cin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();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  <w:p>
            <w:pPr>
              <w:pStyle w:val="Normal"/>
              <w:bidi w:val="0"/>
              <w:jc w:val="both"/>
              <w:rPr>
                <w:color w:val="A31515"/>
              </w:rPr>
            </w:pPr>
            <w:r>
              <w:rPr>
                <w:color w:val="A31515"/>
              </w:rPr>
            </w:r>
          </w:p>
        </w:tc>
      </w:tr>
      <w:tr>
        <w:trPr/>
        <w:tc>
          <w:tcPr>
            <w:tcW w:w="498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/>
            </w:pPr>
            <w:r>
              <w:rPr>
                <w:sz w:val="24"/>
                <w:szCs w:val="24"/>
              </w:rPr>
              <w:t>MainELFO.cpp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/>
            </w:pPr>
            <w:r>
              <w:rPr>
                <w:sz w:val="24"/>
                <w:szCs w:val="24"/>
              </w:rPr>
              <w:t>Файл з реалізацією невяної компоновки; у ньому немає підключення заголовного файлу з оголошенням методів бібліотеки, проте для його роботи потрібно помістити статичну бібліотеку (.lib) у ту ж директорію, де знаходться виконуваний файл. Програма з таким кодом не може звертатися до класу бібліотеки, проте може використовувати методи і зімнні, що оголошені як експортовані.</w:t>
            </w:r>
          </w:p>
        </w:tc>
      </w:tr>
      <w:tr>
        <w:trPr/>
        <w:tc>
          <w:tcPr>
            <w:tcW w:w="997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bidi w:val="0"/>
              <w:jc w:val="both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&lt;iostream&gt;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extern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"C"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__declspec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(dllimport)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var;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extern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"C"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__declspec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(dllimport)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Func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w,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h);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main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argc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char*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argv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[]) {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::cout &lt;&lt; var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::cout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Func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2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45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)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::endl;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cin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();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</w:tc>
      </w:tr>
      <w:tr>
        <w:trPr/>
        <w:tc>
          <w:tcPr>
            <w:tcW w:w="498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MainELC</w:t>
            </w:r>
          </w:p>
        </w:tc>
        <w:tc>
          <w:tcPr>
            <w:tcW w:w="49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TableContents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Файл з реалізацією невяної компоновки; може працювати з класами, що оголошено у бібліотеці</w:t>
            </w:r>
          </w:p>
        </w:tc>
      </w:tr>
      <w:tr>
        <w:trPr/>
        <w:tc>
          <w:tcPr>
            <w:tcW w:w="997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bidi w:val="0"/>
              <w:jc w:val="both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szCs w:val="24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szCs w:val="24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szCs w:val="24"/>
                <w:highlight w:val="white"/>
              </w:rPr>
              <w:t>&lt;iostream&gt;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#include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31515"/>
                <w:sz w:val="21"/>
                <w:highlight w:val="white"/>
              </w:rPr>
              <w:t>"DynamicLinkLibrary.h"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#pragma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FF0000"/>
                <w:sz w:val="21"/>
                <w:highlight w:val="white"/>
              </w:rPr>
              <w:t>comment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 xml:space="preserve"> 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FF0000"/>
                <w:sz w:val="21"/>
                <w:highlight w:val="white"/>
              </w:rPr>
              <w:t>lib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, "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FF0000"/>
                <w:sz w:val="21"/>
                <w:highlight w:val="white"/>
              </w:rPr>
              <w:t>DynamicLinkLibrary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FF0000"/>
                <w:sz w:val="21"/>
                <w:highlight w:val="white"/>
              </w:rPr>
              <w:t>lib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")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main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int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argc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FF"/>
                <w:sz w:val="21"/>
                <w:highlight w:val="white"/>
              </w:rPr>
              <w:t>char*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argv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[]) {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Use library class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Foo* obj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new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Foo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5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::cout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obj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-&gt;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()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::endl;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obj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-&gt;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Set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12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);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::cout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obj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-&gt;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()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::endl;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Use library function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::cout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Func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4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,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5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)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::endl;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::cout &lt;&lt; var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::endl;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8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>// Show and change library variable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var =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14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::cout &lt;&lt; var &lt;&lt;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::endl;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267F99"/>
                <w:sz w:val="21"/>
                <w:highlight w:val="white"/>
              </w:rPr>
              <w:t>std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::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1080"/>
                <w:sz w:val="21"/>
                <w:highlight w:val="white"/>
              </w:rPr>
              <w:t>cin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.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795E26"/>
                <w:sz w:val="21"/>
                <w:highlight w:val="white"/>
              </w:rPr>
              <w:t>get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();</w:t>
            </w:r>
          </w:p>
          <w:p>
            <w:pPr>
              <w:pStyle w:val="Normal"/>
              <w:bidi w:val="0"/>
              <w:spacing w:lineRule="atLeast" w:line="285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8000"/>
                <w:sz w:val="21"/>
                <w:highlight w:val="white"/>
              </w:rPr>
              <w:t xml:space="preserve">   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AF00DB"/>
                <w:sz w:val="21"/>
                <w:highlight w:val="white"/>
              </w:rPr>
              <w:t>return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 xml:space="preserve"> 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98658"/>
                <w:sz w:val="21"/>
                <w:highlight w:val="white"/>
              </w:rPr>
              <w:t>0</w:t>
            </w: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;</w:t>
            </w:r>
          </w:p>
          <w:p>
            <w:pPr>
              <w:pStyle w:val="Normal"/>
              <w:bidi w:val="0"/>
              <w:spacing w:lineRule="atLeast" w:line="285"/>
              <w:jc w:val="left"/>
              <w:rPr>
                <w:rFonts w:ascii="Droid Sans Mono;monospace;monospace;Droid Sans Fallback" w:hAnsi="Droid Sans Mono;monospace;monospace;Droid Sans Fallback"/>
                <w:b w:val="false"/>
                <w:b w:val="false"/>
                <w:color w:val="000000"/>
                <w:sz w:val="21"/>
                <w:highlight w:val="white"/>
              </w:rPr>
            </w:pPr>
            <w:r>
              <w:rPr>
                <w:rFonts w:ascii="Droid Sans Mono;monospace;monospace;Droid Sans Fallback" w:hAnsi="Droid Sans Mono;monospace;monospace;Droid Sans Fallback"/>
                <w:b w:val="false"/>
                <w:color w:val="000000"/>
                <w:sz w:val="21"/>
                <w:highlight w:val="white"/>
              </w:rPr>
              <w:t>}</w:t>
            </w:r>
          </w:p>
        </w:tc>
      </w:tr>
    </w:tbl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both"/>
        <w:rPr>
          <w:rFonts w:ascii="Liberation Serif" w:hAnsi="Liberation Serif"/>
          <w:sz w:val="24"/>
          <w:szCs w:val="24"/>
          <w:lang w:val="uk-UA" w:bidi="hi-IN"/>
        </w:rPr>
      </w:pPr>
      <w:r>
        <w:rPr>
          <w:sz w:val="24"/>
          <w:szCs w:val="24"/>
          <w:lang w:val="uk-UA" w:bidi="hi-IN"/>
        </w:rPr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center"/>
        <w:rPr>
          <w:rFonts w:ascii="Liberation Serif" w:hAnsi="Liberation Serif"/>
          <w:b/>
          <w:b/>
          <w:bCs/>
          <w:sz w:val="28"/>
          <w:szCs w:val="28"/>
          <w:lang w:val="uk-UA" w:bidi="hi-IN"/>
        </w:rPr>
      </w:pPr>
      <w:r>
        <w:rPr>
          <w:b/>
          <w:bCs/>
          <w:sz w:val="28"/>
          <w:szCs w:val="28"/>
          <w:lang w:val="uk-UA" w:bidi="hi-IN"/>
        </w:rPr>
        <w:t>Висновки</w:t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both"/>
        <w:rPr/>
      </w:pPr>
      <w:r>
        <w:rPr>
          <w:sz w:val="24"/>
          <w:szCs w:val="24"/>
          <w:lang w:val="uk-UA" w:bidi="hi-IN"/>
        </w:rPr>
        <w:t xml:space="preserve">Ознайомилися з процессом створення та використання динамічних бібліотек. </w:t>
      </w:r>
    </w:p>
    <w:p>
      <w:pPr>
        <w:pStyle w:val="Normal"/>
        <w:tabs>
          <w:tab w:val="clear" w:pos="709"/>
          <w:tab w:val="left" w:pos="345" w:leader="none"/>
        </w:tabs>
        <w:bidi w:val="0"/>
        <w:ind w:left="0" w:right="0" w:firstLine="720"/>
        <w:jc w:val="both"/>
        <w:rPr/>
      </w:pPr>
      <w:bookmarkStart w:id="0" w:name="__DdeLink__632_3585067452"/>
      <w:r>
        <w:rPr>
          <w:sz w:val="24"/>
          <w:szCs w:val="24"/>
          <w:lang w:val="uk-UA" w:bidi="hi-IN"/>
        </w:rPr>
        <w:t>У ході лабораторної роботи реалізували програми, які реалізують неявне та явне підключення бібліотеки; для неявної компоновки розглянули два варіанти підключення.</w:t>
      </w:r>
      <w:bookmarkEnd w:id="0"/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spacing w:before="0" w:after="0"/>
      <w:jc w:val="left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qFormat/>
    <w:pPr>
      <w:spacing w:before="100" w:after="119"/>
    </w:pPr>
    <w:rPr>
      <w:rFonts w:eastAsia="Times New Roman"/>
      <w:kern w:val="2"/>
      <w:lang w:val="en-GB" w:eastAsia="en-GB" w:bidi="hi-IN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LibreOffice/6.3.6.2$Linux_X86_64 LibreOffice_project/30$Build-2</Application>
  <Pages>5</Pages>
  <Words>465</Words>
  <Characters>2899</Characters>
  <CharactersWithSpaces>3500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2017-10-20T23:40:51Z</dcterms:created>
  <dc:creator/>
  <dc:description/>
  <dc:language>ru-RU</dc:language>
  <cp:lastModifiedBy>Alexey Nikolskyi</cp:lastModifiedBy>
  <dcterms:modified xsi:type="dcterms:W3CDTF">2020-05-14T17:43:51Z</dcterms:modified>
  <cp:revision>8</cp:revision>
  <dc:subject/>
  <dc:title/>
</cp:coreProperties>
</file>