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/>
    <w:p w:rsidR="00FE200F" w:rsidRPr="00FE200F" w:rsidRDefault="00FE200F" w:rsidP="006C0B77">
      <w:pPr>
        <w:spacing w:after="0"/>
        <w:ind w:firstLine="709"/>
        <w:jc w:val="both"/>
      </w:pPr>
      <w:r>
        <w:fldChar w:fldCharType="begin"/>
      </w:r>
      <w:r>
        <w:instrText xml:space="preserve"> HYPERLINK "https://developers.sber.ru/docs/ru/gigachat/individuals-quickstart" </w:instrText>
      </w:r>
      <w:r>
        <w:fldChar w:fldCharType="separate"/>
      </w:r>
      <w:r>
        <w:rPr>
          <w:rStyle w:val="a3"/>
        </w:rPr>
        <w:t>Быстрый старт для физических лиц | Документация для разработчиков</w:t>
      </w:r>
      <w:r>
        <w:fldChar w:fldCharType="end"/>
      </w:r>
    </w:p>
    <w:bookmarkEnd w:id="0"/>
    <w:p w:rsidR="00FE200F" w:rsidRDefault="00FE200F" w:rsidP="006C0B77">
      <w:pPr>
        <w:spacing w:after="0"/>
        <w:ind w:firstLine="709"/>
        <w:jc w:val="both"/>
      </w:pPr>
    </w:p>
    <w:p w:rsidR="00FE200F" w:rsidRPr="00FE200F" w:rsidRDefault="00FE200F" w:rsidP="00FE200F">
      <w:pPr>
        <w:shd w:val="clear" w:color="auto" w:fill="FFFFFF"/>
        <w:spacing w:after="24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Следуйте инструкциям в этом разделе, чтобы </w:t>
      </w:r>
      <w:proofErr w:type="gramStart"/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t>узнать</w:t>
      </w:r>
      <w:proofErr w:type="gramEnd"/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как:</w:t>
      </w:r>
    </w:p>
    <w:p w:rsidR="00FE200F" w:rsidRPr="00FE200F" w:rsidRDefault="00FE200F" w:rsidP="00FE200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hyperlink r:id="rId5" w:history="1">
        <w:r w:rsidRPr="00FE200F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Зарегистрироваться в личном кабинете и создать проект </w:t>
        </w:r>
        <w:proofErr w:type="spellStart"/>
        <w:r w:rsidRPr="00FE200F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GigaChat</w:t>
        </w:r>
        <w:proofErr w:type="spellEnd"/>
        <w:r w:rsidRPr="00FE200F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 API</w:t>
        </w:r>
      </w:hyperlink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t>, который нужен для управления доступом к API и просмотру статистики.</w:t>
      </w:r>
    </w:p>
    <w:p w:rsidR="00FE200F" w:rsidRPr="00FE200F" w:rsidRDefault="00FE200F" w:rsidP="00FE200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hyperlink r:id="rId6" w:history="1">
        <w:r w:rsidRPr="00FE200F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Покупать токены</w:t>
        </w:r>
      </w:hyperlink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для оплаты запросов к API.</w:t>
      </w:r>
    </w:p>
    <w:p w:rsidR="00FE200F" w:rsidRPr="00FE200F" w:rsidRDefault="00FE200F" w:rsidP="00FE200F">
      <w:pPr>
        <w:shd w:val="clear" w:color="auto" w:fill="FFF2EB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>Покупка токенов возможна только для действующих клиентов.</w:t>
      </w:r>
    </w:p>
    <w:p w:rsidR="00FE200F" w:rsidRPr="00FE200F" w:rsidRDefault="00FE200F" w:rsidP="00FE200F">
      <w:pPr>
        <w:shd w:val="clear" w:color="auto" w:fill="FFF2EB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С 1 сентября 2026 года для новых клиентов оплата работы с моделями возможна на платформе </w:t>
      </w:r>
      <w:hyperlink r:id="rId7" w:tgtFrame="_blank" w:history="1">
        <w:r w:rsidRPr="00FE200F">
          <w:rPr>
            <w:rFonts w:ascii="Arial" w:eastAsia="Times New Roman" w:hAnsi="Arial" w:cs="Arial"/>
            <w:color w:val="528DFA"/>
            <w:spacing w:val="-5"/>
            <w:sz w:val="24"/>
            <w:szCs w:val="24"/>
            <w:u w:val="single"/>
            <w:bdr w:val="none" w:sz="0" w:space="0" w:color="auto" w:frame="1"/>
            <w:lang w:eastAsia="ru-RU"/>
          </w:rPr>
          <w:t>cloud.ru</w:t>
        </w:r>
        <w:r w:rsidRPr="00FE200F">
          <w:rPr>
            <w:rFonts w:ascii="Tahoma" w:eastAsia="Times New Roman" w:hAnsi="Tahoma" w:cs="Tahoma"/>
            <w:color w:val="528DFA"/>
            <w:spacing w:val="-5"/>
            <w:sz w:val="24"/>
            <w:szCs w:val="24"/>
            <w:u w:val="single"/>
            <w:bdr w:val="none" w:sz="0" w:space="0" w:color="auto" w:frame="1"/>
            <w:lang w:eastAsia="ru-RU"/>
          </w:rPr>
          <w:t>﻿</w:t>
        </w:r>
        <w:r w:rsidRPr="00FE200F">
          <w:rPr>
            <w:rFonts w:ascii="Arial" w:eastAsia="Times New Roman" w:hAnsi="Arial" w:cs="Arial"/>
            <w:color w:val="528DFA"/>
            <w:spacing w:val="-5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 </w:t>
        </w:r>
      </w:hyperlink>
      <w:r w:rsidRPr="00FE200F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>. Каталог моделей, цены и условия размещены на сайте платформы.</w:t>
      </w:r>
    </w:p>
    <w:p w:rsidR="00FE200F" w:rsidRPr="00FE200F" w:rsidRDefault="00FE200F" w:rsidP="00FE200F">
      <w:pPr>
        <w:shd w:val="clear" w:color="auto" w:fill="FFF2EB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Подробнее — в разделах </w:t>
      </w:r>
      <w:hyperlink r:id="rId8" w:anchor="terms-update" w:history="1">
        <w:r w:rsidRPr="00FE200F">
          <w:rPr>
            <w:rFonts w:ascii="Arial" w:eastAsia="Times New Roman" w:hAnsi="Arial" w:cs="Arial"/>
            <w:color w:val="528DFA"/>
            <w:spacing w:val="-5"/>
            <w:sz w:val="24"/>
            <w:szCs w:val="24"/>
            <w:u w:val="single"/>
            <w:bdr w:val="none" w:sz="0" w:space="0" w:color="auto" w:frame="1"/>
            <w:lang w:eastAsia="ru-RU"/>
          </w:rPr>
          <w:t>Тарифы для физлиц</w:t>
        </w:r>
      </w:hyperlink>
      <w:r w:rsidRPr="00FE200F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 и </w:t>
      </w:r>
      <w:hyperlink r:id="rId9" w:anchor="terms-update" w:history="1">
        <w:r w:rsidRPr="00FE200F">
          <w:rPr>
            <w:rFonts w:ascii="Arial" w:eastAsia="Times New Roman" w:hAnsi="Arial" w:cs="Arial"/>
            <w:color w:val="528DFA"/>
            <w:spacing w:val="-5"/>
            <w:sz w:val="24"/>
            <w:szCs w:val="24"/>
            <w:u w:val="single"/>
            <w:bdr w:val="none" w:sz="0" w:space="0" w:color="auto" w:frame="1"/>
            <w:lang w:eastAsia="ru-RU"/>
          </w:rPr>
          <w:t>Тарифы для юрлиц</w:t>
        </w:r>
      </w:hyperlink>
      <w:r w:rsidRPr="00FE200F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>.</w:t>
      </w:r>
    </w:p>
    <w:p w:rsidR="00FE200F" w:rsidRPr="00FE200F" w:rsidRDefault="00FE200F" w:rsidP="00FE200F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rPr>
          <w:rFonts w:ascii="Helvetica" w:eastAsia="Times New Roman" w:hAnsi="Helvetica" w:cs="Times New Roman"/>
          <w:sz w:val="24"/>
          <w:szCs w:val="24"/>
          <w:lang w:eastAsia="ru-RU"/>
        </w:rPr>
      </w:pPr>
      <w:hyperlink r:id="rId10" w:history="1">
        <w:r w:rsidRPr="00FE200F">
          <w:rPr>
            <w:rFonts w:ascii="Helvetica" w:eastAsia="Times New Roman" w:hAnsi="Helvetica" w:cs="Times New Roman"/>
            <w:color w:val="528DFA"/>
            <w:sz w:val="24"/>
            <w:szCs w:val="24"/>
            <w:u w:val="single"/>
            <w:bdr w:val="none" w:sz="0" w:space="0" w:color="auto" w:frame="1"/>
            <w:lang w:eastAsia="ru-RU"/>
          </w:rPr>
          <w:t>Делать простые запросы к API</w:t>
        </w:r>
      </w:hyperlink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t xml:space="preserve"> с помощью разных инструментов.</w:t>
      </w:r>
    </w:p>
    <w:p w:rsidR="00FE200F" w:rsidRPr="00FE200F" w:rsidRDefault="00FE200F" w:rsidP="00FE200F">
      <w:pPr>
        <w:shd w:val="clear" w:color="auto" w:fill="F0F5FE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Для работы с </w:t>
      </w:r>
      <w:proofErr w:type="spellStart"/>
      <w:r w:rsidRPr="00FE200F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>GigaChat</w:t>
      </w:r>
      <w:proofErr w:type="spellEnd"/>
      <w:r w:rsidRPr="00FE200F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 xml:space="preserve"> API установите </w:t>
      </w:r>
      <w:hyperlink r:id="rId11" w:history="1">
        <w:r w:rsidRPr="00FE200F">
          <w:rPr>
            <w:rFonts w:ascii="Arial" w:eastAsia="Times New Roman" w:hAnsi="Arial" w:cs="Arial"/>
            <w:color w:val="528DFA"/>
            <w:spacing w:val="-5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сертификаты НУЦ </w:t>
        </w:r>
        <w:proofErr w:type="spellStart"/>
        <w:r w:rsidRPr="00FE200F">
          <w:rPr>
            <w:rFonts w:ascii="Arial" w:eastAsia="Times New Roman" w:hAnsi="Arial" w:cs="Arial"/>
            <w:color w:val="528DFA"/>
            <w:spacing w:val="-5"/>
            <w:sz w:val="24"/>
            <w:szCs w:val="24"/>
            <w:u w:val="single"/>
            <w:bdr w:val="none" w:sz="0" w:space="0" w:color="auto" w:frame="1"/>
            <w:lang w:eastAsia="ru-RU"/>
          </w:rPr>
          <w:t>Минцифры</w:t>
        </w:r>
        <w:proofErr w:type="spellEnd"/>
      </w:hyperlink>
      <w:r w:rsidRPr="00FE200F">
        <w:rPr>
          <w:rFonts w:ascii="Arial" w:eastAsia="Times New Roman" w:hAnsi="Arial" w:cs="Arial"/>
          <w:color w:val="000000"/>
          <w:spacing w:val="-5"/>
          <w:sz w:val="24"/>
          <w:szCs w:val="24"/>
          <w:lang w:eastAsia="ru-RU"/>
        </w:rPr>
        <w:t>.</w:t>
      </w:r>
    </w:p>
    <w:p w:rsidR="00FE200F" w:rsidRPr="00FE200F" w:rsidRDefault="00FE200F" w:rsidP="00FE200F">
      <w:pPr>
        <w:shd w:val="clear" w:color="auto" w:fill="FFFFFF"/>
        <w:spacing w:after="0"/>
        <w:rPr>
          <w:rFonts w:ascii="Helvetica" w:eastAsia="Times New Roman" w:hAnsi="Helvetica" w:cs="Times New Roman"/>
          <w:color w:val="528DFA"/>
          <w:sz w:val="24"/>
          <w:szCs w:val="24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"https://developers.sber.ru/docs/ru/gigachat/guides/main"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FFFFF"/>
        <w:spacing w:after="0" w:line="300" w:lineRule="atLeast"/>
        <w:rPr>
          <w:rFonts w:eastAsia="Times New Roman" w:cs="Times New Roman"/>
          <w:color w:val="080808"/>
          <w:spacing w:val="-5"/>
          <w:sz w:val="24"/>
          <w:szCs w:val="24"/>
          <w:lang w:eastAsia="ru-RU"/>
        </w:rPr>
      </w:pPr>
      <w:r w:rsidRPr="00FE200F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t xml:space="preserve">Руководства </w:t>
      </w:r>
      <w:proofErr w:type="spellStart"/>
      <w:r w:rsidRPr="00FE200F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t>GigaChat</w:t>
      </w:r>
      <w:proofErr w:type="spellEnd"/>
      <w:r w:rsidRPr="00FE200F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t xml:space="preserve"> API</w:t>
      </w:r>
    </w:p>
    <w:p w:rsidR="00FE200F" w:rsidRPr="00FE200F" w:rsidRDefault="00FE200F" w:rsidP="00FE200F">
      <w:pPr>
        <w:shd w:val="clear" w:color="auto" w:fill="FFFFFF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FE200F" w:rsidRPr="00FE200F" w:rsidRDefault="00FE200F" w:rsidP="00FE200F">
      <w:pPr>
        <w:shd w:val="clear" w:color="auto" w:fill="FFFFFF"/>
        <w:spacing w:after="0"/>
        <w:rPr>
          <w:rFonts w:eastAsia="Times New Roman" w:cs="Times New Roman"/>
          <w:color w:val="528DFA"/>
          <w:sz w:val="24"/>
          <w:szCs w:val="24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"https://developers.sber.ru/docs/ru/gigachat/quickstart/ind-create-project"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FFFFF"/>
        <w:spacing w:after="0" w:line="300" w:lineRule="atLeast"/>
        <w:rPr>
          <w:rFonts w:eastAsia="Times New Roman" w:cs="Times New Roman"/>
          <w:color w:val="080808"/>
          <w:spacing w:val="-5"/>
          <w:sz w:val="24"/>
          <w:szCs w:val="24"/>
          <w:lang w:eastAsia="ru-RU"/>
        </w:rPr>
      </w:pPr>
      <w:r w:rsidRPr="00FE200F">
        <w:rPr>
          <w:rFonts w:ascii="Helvetica" w:eastAsia="Times New Roman" w:hAnsi="Helvetica" w:cs="Times New Roman"/>
          <w:color w:val="080808"/>
          <w:spacing w:val="-5"/>
          <w:sz w:val="24"/>
          <w:szCs w:val="24"/>
          <w:lang w:eastAsia="ru-RU"/>
        </w:rPr>
        <w:t>Регистрация в личном кабинете</w:t>
      </w:r>
    </w:p>
    <w:p w:rsidR="00FE200F" w:rsidRPr="00FE200F" w:rsidRDefault="00FE200F" w:rsidP="00FE200F">
      <w:pPr>
        <w:shd w:val="clear" w:color="auto" w:fill="FFFFFF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FE200F" w:rsidRPr="00FE200F" w:rsidRDefault="00FE200F" w:rsidP="00FE200F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E200F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Витрина технологий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"https://developers.sber.ru/business"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Для бизнеса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Для разработчиков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"https://developers.sber.ru/help"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База знаний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Документация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"https://developers.sber.ru/kak-v-sbere/vacancies"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IT-вакансии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FE200F" w:rsidRPr="00FE200F" w:rsidRDefault="00FE200F" w:rsidP="00FE200F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E200F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Продукты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"https://giga.chat/"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"https://developers.sber.ru/portal/products/gigachat-api"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 API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"https://developers.sber.ru/docs/ru/gigachat/api/tariffs"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Тарифы API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FE200F" w:rsidRPr="00FE200F" w:rsidRDefault="00FE200F" w:rsidP="00FE200F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E200F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Попробовать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"https://developers.sber.ru/link/lidgenweb"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Веб-версия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"https://developers.sber.ru/link/lidgentg"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Telegram-бот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"https://developers.sber.ru/link/lidgenvk"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VK-бот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FE200F" w:rsidRPr="00FE200F" w:rsidRDefault="00FE200F" w:rsidP="00FE200F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E200F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Инструкции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"https://giga.chat/help/articles/prompt-guide"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Как составить </w:t>
      </w:r>
      <w:proofErr w:type="spellStart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промпт</w:t>
      </w:r>
      <w:proofErr w:type="spellEnd"/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"https://giga.chat/catalog"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Промпты</w:t>
      </w:r>
      <w:proofErr w:type="spellEnd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 </w:t>
      </w:r>
      <w:proofErr w:type="spellStart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"https://developers.sber.ru/docs/ru/gigachat/prompts-hub/overview"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Промпты</w:t>
      </w:r>
      <w:proofErr w:type="spellEnd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 </w:t>
      </w:r>
      <w:proofErr w:type="spellStart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 API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"https://developers.sber.ru/docs/ru/gigachat/guides/main"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 API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"https://developers.sber.ru/docs/ru/gigachain/overview"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proofErr w:type="spellStart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 SDK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"https://giga.chat/help/articles/faq"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FAQ по </w:t>
      </w:r>
      <w:proofErr w:type="spellStart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FE200F" w:rsidRPr="00FE200F" w:rsidRDefault="00FE200F" w:rsidP="00FE200F">
      <w:pPr>
        <w:shd w:val="clear" w:color="auto" w:fill="F5F5F5"/>
        <w:spacing w:line="36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FE200F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Контакты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"https://t.me/gigachat_helpbot"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Поддержка </w:t>
      </w:r>
      <w:proofErr w:type="spellStart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Гигачат</w:t>
      </w:r>
      <w:proofErr w:type="spellEnd"/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"https://t.me/SD_SmartApp_Supprot_Bot"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Поддержка </w:t>
      </w:r>
      <w:proofErr w:type="spellStart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</w:t>
      </w:r>
      <w:proofErr w:type="spellEnd"/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 xml:space="preserve"> API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"https://t.me/+cKPXCFghL2AzYTky"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Новости в Telegram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color w:val="528DFA"/>
          <w:sz w:val="24"/>
          <w:szCs w:val="24"/>
          <w:u w:val="single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begin"/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instrText xml:space="preserve"> HYPERLINK "mailto:gigachat@sberbank.ru" \t "_blank" </w:instrText>
      </w: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separate"/>
      </w:r>
    </w:p>
    <w:p w:rsidR="00FE200F" w:rsidRPr="00FE200F" w:rsidRDefault="00FE200F" w:rsidP="00FE200F">
      <w:pPr>
        <w:shd w:val="clear" w:color="auto" w:fill="F5F5F5"/>
        <w:spacing w:after="0" w:line="360" w:lineRule="atLeast"/>
        <w:rPr>
          <w:rFonts w:ascii="Arial" w:eastAsia="Times New Roman" w:hAnsi="Arial" w:cs="Arial"/>
          <w:spacing w:val="-5"/>
          <w:sz w:val="24"/>
          <w:szCs w:val="24"/>
          <w:lang w:eastAsia="ru-RU"/>
        </w:rPr>
      </w:pPr>
      <w:r w:rsidRPr="00FE200F">
        <w:rPr>
          <w:rFonts w:ascii="Arial" w:eastAsia="Times New Roman" w:hAnsi="Arial" w:cs="Arial"/>
          <w:color w:val="528DFA"/>
          <w:spacing w:val="-5"/>
          <w:sz w:val="24"/>
          <w:szCs w:val="24"/>
          <w:u w:val="single"/>
          <w:lang w:eastAsia="ru-RU"/>
        </w:rPr>
        <w:t>gigachat@sberbank.ru</w:t>
      </w:r>
    </w:p>
    <w:p w:rsidR="00FE200F" w:rsidRPr="00FE200F" w:rsidRDefault="00FE200F" w:rsidP="00FE200F">
      <w:pPr>
        <w:shd w:val="clear" w:color="auto" w:fill="F5F5F5"/>
        <w:spacing w:after="0"/>
        <w:rPr>
          <w:rFonts w:ascii="Helvetica" w:eastAsia="Times New Roman" w:hAnsi="Helvetica" w:cs="Times New Roman"/>
          <w:sz w:val="24"/>
          <w:szCs w:val="24"/>
          <w:lang w:eastAsia="ru-RU"/>
        </w:rPr>
      </w:pPr>
      <w:r w:rsidRPr="00FE200F">
        <w:rPr>
          <w:rFonts w:ascii="Helvetica" w:eastAsia="Times New Roman" w:hAnsi="Helvetica" w:cs="Times New Roman"/>
          <w:sz w:val="24"/>
          <w:szCs w:val="24"/>
          <w:lang w:eastAsia="ru-RU"/>
        </w:rPr>
        <w:fldChar w:fldCharType="end"/>
      </w:r>
    </w:p>
    <w:p w:rsidR="00FE200F" w:rsidRPr="00FE200F" w:rsidRDefault="00FE200F" w:rsidP="00FE200F">
      <w:pPr>
        <w:shd w:val="clear" w:color="auto" w:fill="F5F5F5"/>
        <w:spacing w:after="0" w:line="300" w:lineRule="atLeast"/>
        <w:rPr>
          <w:rFonts w:ascii="Arial" w:eastAsia="Times New Roman" w:hAnsi="Arial" w:cs="Arial"/>
          <w:spacing w:val="-4"/>
          <w:sz w:val="21"/>
          <w:szCs w:val="21"/>
          <w:lang w:eastAsia="ru-RU"/>
        </w:rPr>
      </w:pPr>
      <w:r w:rsidRPr="00FE200F">
        <w:rPr>
          <w:rFonts w:ascii="Arial" w:eastAsia="Times New Roman" w:hAnsi="Arial" w:cs="Arial"/>
          <w:spacing w:val="-4"/>
          <w:sz w:val="21"/>
          <w:szCs w:val="21"/>
          <w:lang w:eastAsia="ru-RU"/>
        </w:rPr>
        <w:t xml:space="preserve">© 1997–2026 ПАО Сбербанк. Генеральная лицензия на осуществление </w:t>
      </w:r>
      <w:proofErr w:type="spellStart"/>
      <w:r w:rsidRPr="00FE200F">
        <w:rPr>
          <w:rFonts w:ascii="Arial" w:eastAsia="Times New Roman" w:hAnsi="Arial" w:cs="Arial"/>
          <w:spacing w:val="-4"/>
          <w:sz w:val="21"/>
          <w:szCs w:val="21"/>
          <w:lang w:eastAsia="ru-RU"/>
        </w:rPr>
        <w:t>банковск</w:t>
      </w:r>
      <w:proofErr w:type="spellEnd"/>
    </w:p>
    <w:p w:rsidR="00FE200F" w:rsidRDefault="00FE200F" w:rsidP="006C0B77">
      <w:pPr>
        <w:spacing w:after="0"/>
        <w:ind w:firstLine="709"/>
        <w:jc w:val="both"/>
      </w:pPr>
    </w:p>
    <w:sectPr w:rsidR="00FE200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B85CD8"/>
    <w:multiLevelType w:val="multilevel"/>
    <w:tmpl w:val="2EB67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0F"/>
    <w:rsid w:val="006C0B77"/>
    <w:rsid w:val="008242FF"/>
    <w:rsid w:val="00870751"/>
    <w:rsid w:val="00922C48"/>
    <w:rsid w:val="00B915B7"/>
    <w:rsid w:val="00EA59DF"/>
    <w:rsid w:val="00EE4070"/>
    <w:rsid w:val="00F12C76"/>
    <w:rsid w:val="00FE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8A677"/>
  <w15:chartTrackingRefBased/>
  <w15:docId w15:val="{778F4B96-38D2-4FE6-B78C-E1C7D61B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-p">
    <w:name w:val="doc-p"/>
    <w:basedOn w:val="a"/>
    <w:rsid w:val="00FE200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FE20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39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852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6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9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21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8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97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2" w:color="auto"/>
                                                        <w:left w:val="none" w:sz="0" w:space="0" w:color="auto"/>
                                                        <w:bottom w:val="single" w:sz="2" w:space="12" w:color="auto"/>
                                                        <w:right w:val="single" w:sz="2" w:space="18" w:color="auto"/>
                                                      </w:divBdr>
                                                      <w:divsChild>
                                                        <w:div w:id="77328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09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2" w:color="auto"/>
                                                        <w:left w:val="none" w:sz="0" w:space="0" w:color="auto"/>
                                                        <w:bottom w:val="single" w:sz="2" w:space="12" w:color="auto"/>
                                                        <w:right w:val="single" w:sz="2" w:space="18" w:color="auto"/>
                                                      </w:divBdr>
                                                      <w:divsChild>
                                                        <w:div w:id="169040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9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43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13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216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9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96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1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6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92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94499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06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7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36174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3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70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412278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7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8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894280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8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912687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47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17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08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8945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52895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6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0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62006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5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84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017016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979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061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41291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5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83961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6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8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019683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2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5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814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5410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87709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330542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1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991449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2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52971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1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63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91890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3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2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333347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5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5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847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638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17666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0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4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928405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0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596795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1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9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842585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93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40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945257">
                      <w:marLeft w:val="0"/>
                      <w:marRight w:val="0"/>
                      <w:marTop w:val="4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6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sber.ru/docs/ru/gigachat/tariffs/individual-tariff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oud.ru/products/evolution-ai-factory/catalog-foundation-model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sber.ru/docs/ru/gigachat/quickstart/ind-tokens-purchase" TargetMode="External"/><Relationship Id="rId11" Type="http://schemas.openxmlformats.org/officeDocument/2006/relationships/hyperlink" Target="https://developers.sber.ru/docs/ru/gigachat/certificates" TargetMode="External"/><Relationship Id="rId5" Type="http://schemas.openxmlformats.org/officeDocument/2006/relationships/hyperlink" Target="https://developers.sber.ru/docs/ru/gigachat/quickstart/ind-create-project" TargetMode="External"/><Relationship Id="rId10" Type="http://schemas.openxmlformats.org/officeDocument/2006/relationships/hyperlink" Target="https://developers.sber.ru/docs/ru/gigachat/quickstart/ind-using-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sber.ru/docs/ru/gigachat/tariffs/legal-tariff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Кривошапкин</dc:creator>
  <cp:keywords/>
  <dc:description/>
  <cp:lastModifiedBy>Алексей Кривошапкин</cp:lastModifiedBy>
  <cp:revision>1</cp:revision>
  <dcterms:created xsi:type="dcterms:W3CDTF">2026-09-18T08:40:00Z</dcterms:created>
  <dcterms:modified xsi:type="dcterms:W3CDTF">2026-09-18T08:46:00Z</dcterms:modified>
</cp:coreProperties>
</file>