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168007365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DB8DBAB" w14:textId="27ECC1E1" w:rsidR="00D80609" w:rsidRPr="00B07A33" w:rsidRDefault="00D80609" w:rsidP="00B07A33">
          <w:pPr>
            <w:ind w:firstLine="0"/>
            <w:jc w:val="center"/>
            <w:rPr>
              <w:b/>
            </w:rPr>
          </w:pPr>
          <w:r w:rsidRPr="00B07A33">
            <w:rPr>
              <w:b/>
              <w:lang w:val="en-US"/>
            </w:rPr>
            <w:t>C</w:t>
          </w:r>
          <w:r w:rsidRPr="00B07A33">
            <w:rPr>
              <w:b/>
            </w:rPr>
            <w:t>ОДЕРЖАНИЕ</w:t>
          </w:r>
        </w:p>
        <w:p w14:paraId="7271DE48" w14:textId="41B7F073" w:rsidR="00B07A33" w:rsidRDefault="00D806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3543702" w:history="1">
            <w:r w:rsidR="00B07A33" w:rsidRPr="007251D4">
              <w:rPr>
                <w:rStyle w:val="a6"/>
                <w:noProof/>
              </w:rPr>
              <w:t>Введение</w:t>
            </w:r>
            <w:r w:rsidR="00B07A33">
              <w:rPr>
                <w:noProof/>
                <w:webHidden/>
              </w:rPr>
              <w:tab/>
            </w:r>
            <w:r w:rsidR="00B07A33">
              <w:rPr>
                <w:noProof/>
                <w:webHidden/>
              </w:rPr>
              <w:fldChar w:fldCharType="begin"/>
            </w:r>
            <w:r w:rsidR="00B07A33">
              <w:rPr>
                <w:noProof/>
                <w:webHidden/>
              </w:rPr>
              <w:instrText xml:space="preserve"> PAGEREF _Toc103543702 \h </w:instrText>
            </w:r>
            <w:r w:rsidR="00B07A33">
              <w:rPr>
                <w:noProof/>
                <w:webHidden/>
              </w:rPr>
            </w:r>
            <w:r w:rsidR="00B07A33"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</w:t>
            </w:r>
            <w:r w:rsidR="00B07A33">
              <w:rPr>
                <w:noProof/>
                <w:webHidden/>
              </w:rPr>
              <w:fldChar w:fldCharType="end"/>
            </w:r>
          </w:hyperlink>
        </w:p>
        <w:p w14:paraId="15695A42" w14:textId="61F98E00" w:rsidR="00B07A33" w:rsidRDefault="00B07A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3" w:history="1">
            <w:r w:rsidRPr="007251D4">
              <w:rPr>
                <w:rStyle w:val="a6"/>
                <w:noProof/>
              </w:rPr>
              <w:t>Глава 1. Анализ предметной области и определение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5140" w14:textId="75610AED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4" w:history="1">
            <w:r w:rsidRPr="007251D4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AB5E" w14:textId="73D49EDA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5" w:history="1">
            <w:r w:rsidRPr="007251D4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Анализ технического задания на 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E195" w14:textId="0F82DE2E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6" w:history="1">
            <w:r w:rsidRPr="007251D4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Выбор инструментальных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DFF4" w14:textId="491A9595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7" w:history="1">
            <w:r w:rsidRPr="007251D4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Определение системных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70C6" w14:textId="5F314127" w:rsidR="00B07A33" w:rsidRDefault="00B07A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8" w:history="1">
            <w:r w:rsidRPr="007251D4">
              <w:rPr>
                <w:rStyle w:val="a6"/>
                <w:noProof/>
              </w:rPr>
              <w:t>Глава 2.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53AA" w14:textId="555C3E50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09" w:history="1">
            <w:r w:rsidRPr="007251D4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Проектирование структуры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84CA" w14:textId="0761F69B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0" w:history="1">
            <w:r w:rsidRPr="007251D4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Создание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FFAA" w14:textId="76751E1A" w:rsidR="00B07A33" w:rsidRDefault="00B07A3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1" w:history="1">
            <w:r w:rsidRPr="007251D4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251D4">
              <w:rPr>
                <w:rStyle w:val="a6"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0522" w14:textId="49CF5A2D" w:rsidR="00B07A33" w:rsidRDefault="00B07A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2" w:history="1">
            <w:r w:rsidRPr="007251D4">
              <w:rPr>
                <w:rStyle w:val="a6"/>
                <w:noProof/>
              </w:rPr>
              <w:t>Глава 3.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C43E" w14:textId="0AE7AF42" w:rsidR="00B07A33" w:rsidRDefault="00B07A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3" w:history="1">
            <w:r w:rsidRPr="007251D4">
              <w:rPr>
                <w:rStyle w:val="a6"/>
                <w:noProof/>
              </w:rPr>
              <w:t>Глава 4. Охрана труда и безопасность жизнедеятельности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EAA" w14:textId="78E420CD" w:rsidR="00B07A33" w:rsidRDefault="00B07A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4" w:history="1">
            <w:r w:rsidRPr="007251D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C5D0" w14:textId="2EC7EE94" w:rsidR="00B07A33" w:rsidRDefault="00B07A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43715" w:history="1">
            <w:r w:rsidRPr="007251D4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AB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59A" w14:textId="2A3C9D78" w:rsidR="00766725" w:rsidRPr="00793291" w:rsidRDefault="00D80609" w:rsidP="00D465EE">
          <w:pPr>
            <w:tabs>
              <w:tab w:val="left" w:pos="1320"/>
            </w:tabs>
          </w:pPr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D465E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0" w:name="_Toc103543702"/>
      <w:r w:rsidRPr="00793291">
        <w:rPr>
          <w:color w:val="auto"/>
        </w:rPr>
        <w:lastRenderedPageBreak/>
        <w:t>ВВЕДЕНИЕ</w:t>
      </w:r>
      <w:bookmarkEnd w:id="0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4235D849" w:rsidR="00D609BB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44E45653" w14:textId="3D7FE9EA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3B0BCDCD" w14:textId="6A73A88C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114239AF" w14:textId="19506BD5" w:rsidR="007C745A" w:rsidRPr="00793291" w:rsidRDefault="007C745A" w:rsidP="00D65959">
      <w:r w:rsidRPr="00793291">
        <w:br w:type="page"/>
      </w:r>
    </w:p>
    <w:p w14:paraId="372701E3" w14:textId="3F62911C" w:rsidR="007C745A" w:rsidRPr="00793291" w:rsidRDefault="00D465EE" w:rsidP="00D465EE">
      <w:pPr>
        <w:pStyle w:val="1"/>
      </w:pPr>
      <w:bookmarkStart w:id="1" w:name="_Toc103543703"/>
      <w:r>
        <w:lastRenderedPageBreak/>
        <w:t xml:space="preserve">ГЛАВА 1. </w:t>
      </w:r>
      <w:r w:rsidR="00734807">
        <w:t>АНАЛИЗ ПРЕДМЕТНОЙ ОБЛАСТИ И ОПРЕДЕЛЕНИЕ ТРЕБОВАНИЙ К ПРОГРАММНОМУ ПРОДУКТУ</w:t>
      </w:r>
      <w:bookmarkEnd w:id="1"/>
    </w:p>
    <w:p w14:paraId="0C7764D1" w14:textId="733688B9" w:rsidR="003712EA" w:rsidRDefault="00383E29" w:rsidP="003712EA">
      <w:pPr>
        <w:pStyle w:val="2"/>
        <w:numPr>
          <w:ilvl w:val="0"/>
          <w:numId w:val="6"/>
        </w:numPr>
        <w:ind w:left="0" w:firstLine="709"/>
      </w:pPr>
      <w:bookmarkStart w:id="2" w:name="_Toc103543704"/>
      <w:r>
        <w:t>Анализ предметной области</w:t>
      </w:r>
      <w:bookmarkEnd w:id="2"/>
    </w:p>
    <w:p w14:paraId="3FA50DE4" w14:textId="77777777" w:rsidR="003712EA" w:rsidRPr="00567B47" w:rsidRDefault="003712EA" w:rsidP="003712E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Один из основных компонентов учебного процесса является расписание занятий, который регламентирует трудовую деятельности и влияет на творческую отдачу педагогов. По своей сути, он является фактором оптимизации ограниченных ресурсов в виде педагогического состава. Технологию же разработки расписания следует воспринимать не только как трудоемкий процесс, объект механизации и автоматизации с использованием ЭВМ, но и также как предложение оптимального управления.</w:t>
      </w:r>
    </w:p>
    <w:p w14:paraId="3A12C2B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2BFF82EB" wp14:editId="29DC2497">
            <wp:extent cx="3157544" cy="251587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1" t="20671" r="15339" b="14360"/>
                    <a:stretch/>
                  </pic:blipFill>
                  <pic:spPr bwMode="auto">
                    <a:xfrm>
                      <a:off x="0" y="0"/>
                      <a:ext cx="3196560" cy="254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B220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1 - Контекстная диаграмма процесса составления расписания</w:t>
      </w:r>
    </w:p>
    <w:p w14:paraId="7A956DCF" w14:textId="77777777" w:rsidR="003712EA" w:rsidRPr="00567B47" w:rsidRDefault="003712EA" w:rsidP="0037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Задачу составления расписания не стоит рассматривать только как некую программу, реализующую функцию механического распределения занятий в начале учебного года, на экономический эффект от более эффективного использования трудовых ресурсов может быть достигнут только в результате кропотливой работы по управлению этими трудовыми ресурсами. Расписание здесь является инструментом управления, которая содержит в себе средства для составления оптимального распределения учебной нагрузки. Кроме этого, оптимальное управление такой сложной системой невозможно без накопления некоей статистической информации о процессах, происходящих в системе. Потому </w:t>
      </w:r>
      <w:r w:rsidRPr="00567B47">
        <w:rPr>
          <w:rFonts w:cs="Times New Roman"/>
          <w:szCs w:val="28"/>
        </w:rPr>
        <w:lastRenderedPageBreak/>
        <w:t>сама задача составления оптимального расписания является лишь частью сложной системы управления учебным процессом.</w:t>
      </w:r>
    </w:p>
    <w:p w14:paraId="51A28586" w14:textId="7777777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noProof/>
          <w:szCs w:val="28"/>
          <w:lang w:eastAsia="ru-RU"/>
        </w:rPr>
        <w:drawing>
          <wp:inline distT="0" distB="0" distL="0" distR="0" wp14:anchorId="46E8137C" wp14:editId="504050CA">
            <wp:extent cx="5818910" cy="296464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r="827"/>
                    <a:stretch/>
                  </pic:blipFill>
                  <pic:spPr bwMode="auto">
                    <a:xfrm>
                      <a:off x="0" y="0"/>
                      <a:ext cx="5819254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21DF" w14:textId="1E8E6A74" w:rsidR="00383E29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2 -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AS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IS</w:t>
      </w:r>
      <w:r w:rsidRPr="00567B47">
        <w:rPr>
          <w:rFonts w:cs="Times New Roman"/>
          <w:szCs w:val="28"/>
        </w:rPr>
        <w:t>» (Как есть)</w:t>
      </w:r>
    </w:p>
    <w:p w14:paraId="59FF4796" w14:textId="0FA89712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103543705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="00383E29">
        <w:t>на программный продукт</w:t>
      </w:r>
      <w:bookmarkEnd w:id="3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lastRenderedPageBreak/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39241AD9" w:rsidR="00054DB1" w:rsidRDefault="00054DB1" w:rsidP="00054DB1">
      <w:r w:rsidRPr="00793291"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1E294A4D" w14:textId="2F83F827" w:rsidR="003712EA" w:rsidRPr="00567B47" w:rsidRDefault="003712EA" w:rsidP="003712EA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D3ADC2" wp14:editId="7C0B8FC7">
            <wp:extent cx="6299835" cy="3115310"/>
            <wp:effectExtent l="0" t="0" r="571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CE4" w14:textId="6297CFD5" w:rsidR="003712EA" w:rsidRPr="003712EA" w:rsidRDefault="003712EA" w:rsidP="003712EA">
      <w:pPr>
        <w:ind w:firstLine="0"/>
        <w:jc w:val="center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Рисунок 3 - Диаграмма декомпозиции процесса составления расписания «</w:t>
      </w:r>
      <w:r w:rsidRPr="00567B47">
        <w:rPr>
          <w:rFonts w:cs="Times New Roman"/>
          <w:szCs w:val="28"/>
          <w:lang w:val="en-US"/>
        </w:rPr>
        <w:t>TO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BE</w:t>
      </w:r>
      <w:r w:rsidRPr="00567B47">
        <w:rPr>
          <w:rFonts w:cs="Times New Roman"/>
          <w:szCs w:val="28"/>
        </w:rPr>
        <w:t>» (Как будет)</w:t>
      </w:r>
    </w:p>
    <w:p w14:paraId="438DB033" w14:textId="00920765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103543706"/>
      <w:r w:rsidRPr="00793291">
        <w:t>Выбор</w:t>
      </w:r>
      <w:r w:rsidR="00F57C81" w:rsidRPr="00793291">
        <w:t xml:space="preserve"> </w:t>
      </w:r>
      <w:r w:rsidRPr="00793291">
        <w:t>инструментальных</w:t>
      </w:r>
      <w:r w:rsidR="00F57C81" w:rsidRPr="00793291">
        <w:t xml:space="preserve"> </w:t>
      </w:r>
      <w:r w:rsidRPr="00793291">
        <w:t>программных</w:t>
      </w:r>
      <w:r w:rsidR="00F57C81" w:rsidRPr="00793291">
        <w:t xml:space="preserve"> </w:t>
      </w:r>
      <w:r w:rsidRPr="00793291">
        <w:t>средств</w:t>
      </w:r>
      <w:bookmarkEnd w:id="4"/>
    </w:p>
    <w:p w14:paraId="61ACD48F" w14:textId="2E8166D1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Существует огромное количество разнообразных программных средств, предназначенных для создания базы данных и программ</w:t>
      </w:r>
      <w:r w:rsidR="00CD04E5">
        <w:rPr>
          <w:rFonts w:cs="Times New Roman"/>
          <w:szCs w:val="28"/>
        </w:rPr>
        <w:t>.</w:t>
      </w:r>
      <w:r w:rsidRPr="00567B47">
        <w:rPr>
          <w:rFonts w:cs="Times New Roman"/>
          <w:szCs w:val="28"/>
        </w:rPr>
        <w:t xml:space="preserve"> </w:t>
      </w:r>
      <w:r w:rsidR="00CD04E5">
        <w:rPr>
          <w:rFonts w:cs="Times New Roman"/>
          <w:szCs w:val="28"/>
        </w:rPr>
        <w:t>Р</w:t>
      </w:r>
      <w:r w:rsidRPr="00567B47">
        <w:rPr>
          <w:rFonts w:cs="Times New Roman"/>
          <w:szCs w:val="28"/>
        </w:rPr>
        <w:t>ассмотрим некоторые из них:</w:t>
      </w:r>
    </w:p>
    <w:p w14:paraId="3E634A5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 Visual Studio</w:t>
      </w:r>
    </w:p>
    <w:p w14:paraId="0228B884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Линейка продуктов компании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567B47">
        <w:rPr>
          <w:rFonts w:cs="Times New Roman"/>
          <w:szCs w:val="28"/>
        </w:rPr>
        <w:t>Forms</w:t>
      </w:r>
      <w:proofErr w:type="spellEnd"/>
      <w:r w:rsidRPr="00567B47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 w:rsidRPr="00567B47">
        <w:rPr>
          <w:rFonts w:cs="Times New Roman"/>
          <w:szCs w:val="28"/>
        </w:rPr>
        <w:t>Mobile</w:t>
      </w:r>
      <w:proofErr w:type="spellEnd"/>
      <w:r w:rsidRPr="00567B47">
        <w:rPr>
          <w:rFonts w:cs="Times New Roman"/>
          <w:szCs w:val="28"/>
        </w:rPr>
        <w:t xml:space="preserve">, Windows CE, .NET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Xbox</w:t>
      </w:r>
      <w:proofErr w:type="spellEnd"/>
      <w:r w:rsidRPr="00567B47">
        <w:rPr>
          <w:rFonts w:cs="Times New Roman"/>
          <w:szCs w:val="28"/>
        </w:rPr>
        <w:t xml:space="preserve">, Windows </w:t>
      </w:r>
      <w:proofErr w:type="spellStart"/>
      <w:r w:rsidRPr="00567B47">
        <w:rPr>
          <w:rFonts w:cs="Times New Roman"/>
          <w:szCs w:val="28"/>
        </w:rPr>
        <w:t>Phone</w:t>
      </w:r>
      <w:proofErr w:type="spellEnd"/>
      <w:r w:rsidRPr="00567B47">
        <w:rPr>
          <w:rFonts w:cs="Times New Roman"/>
          <w:szCs w:val="28"/>
        </w:rPr>
        <w:t xml:space="preserve"> .NET </w:t>
      </w:r>
      <w:proofErr w:type="spellStart"/>
      <w:r w:rsidRPr="00567B47">
        <w:rPr>
          <w:rFonts w:cs="Times New Roman"/>
          <w:szCs w:val="28"/>
        </w:rPr>
        <w:t>Compact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Framework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Silverlight</w:t>
      </w:r>
      <w:proofErr w:type="spellEnd"/>
      <w:r w:rsidRPr="00567B47">
        <w:rPr>
          <w:rFonts w:cs="Times New Roman"/>
          <w:szCs w:val="28"/>
        </w:rPr>
        <w:t>.</w:t>
      </w:r>
    </w:p>
    <w:p w14:paraId="6F3B548D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SQL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Server</w:t>
      </w:r>
      <w:r w:rsidRPr="00567B47">
        <w:rPr>
          <w:rFonts w:cs="Times New Roman"/>
          <w:szCs w:val="28"/>
          <w:lang w:val="en-US"/>
        </w:rPr>
        <w:tab/>
      </w:r>
    </w:p>
    <w:p w14:paraId="522792B2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 xml:space="preserve">Система управления базами данных обрабатывает команды на языке запросов </w:t>
      </w:r>
      <w:r w:rsidRPr="00567B47">
        <w:rPr>
          <w:rFonts w:cs="Times New Roman"/>
          <w:szCs w:val="28"/>
          <w:lang w:val="en-US"/>
        </w:rPr>
        <w:t>Transact</w:t>
      </w:r>
      <w:r w:rsidRPr="00567B47">
        <w:rPr>
          <w:rFonts w:cs="Times New Roman"/>
          <w:szCs w:val="28"/>
        </w:rPr>
        <w:t>-</w:t>
      </w:r>
      <w:r w:rsidRPr="00567B47">
        <w:rPr>
          <w:rFonts w:cs="Times New Roman"/>
          <w:szCs w:val="28"/>
          <w:lang w:val="en-US"/>
        </w:rPr>
        <w:t>SQL</w:t>
      </w:r>
      <w:r w:rsidRPr="00567B47">
        <w:rPr>
          <w:rFonts w:cs="Times New Roman"/>
          <w:szCs w:val="28"/>
        </w:rPr>
        <w:t xml:space="preserve"> (</w:t>
      </w:r>
      <w:r w:rsidRPr="00567B47">
        <w:rPr>
          <w:rFonts w:cs="Times New Roman"/>
          <w:szCs w:val="28"/>
          <w:lang w:val="en-US"/>
        </w:rPr>
        <w:t>Transact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Structured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Query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Language</w:t>
      </w:r>
      <w:r w:rsidRPr="00567B47">
        <w:rPr>
          <w:rFonts w:cs="Times New Roman"/>
          <w:szCs w:val="28"/>
        </w:rPr>
        <w:t xml:space="preserve">), который разработан совместно с </w:t>
      </w: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и </w:t>
      </w:r>
      <w:r w:rsidRPr="00567B47">
        <w:rPr>
          <w:rFonts w:cs="Times New Roman"/>
          <w:szCs w:val="28"/>
          <w:lang w:val="en-US"/>
        </w:rPr>
        <w:t>Sybase</w:t>
      </w:r>
      <w:r w:rsidRPr="00567B47">
        <w:rPr>
          <w:rFonts w:cs="Times New Roman"/>
          <w:szCs w:val="28"/>
        </w:rPr>
        <w:t>.</w:t>
      </w:r>
    </w:p>
    <w:p w14:paraId="53338F9A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 xml:space="preserve">Microsoft SQL Server Management Studio </w:t>
      </w:r>
    </w:p>
    <w:p w14:paraId="7C18F815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Утилита для конфигурирования, управления и администрирования всех компонентов </w:t>
      </w:r>
      <w:proofErr w:type="spellStart"/>
      <w:r w:rsidRPr="00567B47">
        <w:rPr>
          <w:rFonts w:cs="Times New Roman"/>
          <w:szCs w:val="28"/>
        </w:rPr>
        <w:t>Microsoft</w:t>
      </w:r>
      <w:proofErr w:type="spellEnd"/>
      <w:r w:rsidRPr="00567B47">
        <w:rPr>
          <w:rFonts w:cs="Times New Roman"/>
          <w:szCs w:val="28"/>
        </w:rPr>
        <w:t xml:space="preserve"> SQL </w:t>
      </w:r>
      <w:proofErr w:type="spellStart"/>
      <w:r w:rsidRPr="00567B47">
        <w:rPr>
          <w:rFonts w:cs="Times New Roman"/>
          <w:szCs w:val="28"/>
        </w:rPr>
        <w:t>Server</w:t>
      </w:r>
      <w:proofErr w:type="spellEnd"/>
      <w:r w:rsidRPr="00567B47">
        <w:rPr>
          <w:rFonts w:cs="Times New Roman"/>
          <w:szCs w:val="28"/>
        </w:rPr>
        <w:t>. Утилита включает скриптовый редактор и графическую программу, которая работает с объектами и настройками сервера.</w:t>
      </w:r>
    </w:p>
    <w:p w14:paraId="64F24878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  <w:lang w:val="en-US"/>
        </w:rPr>
      </w:pPr>
      <w:r w:rsidRPr="00567B47">
        <w:rPr>
          <w:rFonts w:cs="Times New Roman"/>
          <w:szCs w:val="28"/>
          <w:lang w:val="en-US"/>
        </w:rPr>
        <w:t>Embarcadero Delphi</w:t>
      </w:r>
    </w:p>
    <w:p w14:paraId="3DD313C3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Интегрированная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среда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разработки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для</w:t>
      </w:r>
      <w:r w:rsidRPr="00567B47">
        <w:rPr>
          <w:rFonts w:cs="Times New Roman"/>
          <w:szCs w:val="28"/>
          <w:lang w:val="en-US"/>
        </w:rPr>
        <w:t xml:space="preserve"> Microsoft Windows, Mac OS, iOS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Android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языке</w:t>
      </w:r>
      <w:r w:rsidRPr="00567B47">
        <w:rPr>
          <w:rFonts w:cs="Times New Roman"/>
          <w:szCs w:val="28"/>
          <w:lang w:val="en-US"/>
        </w:rPr>
        <w:t xml:space="preserve"> Delphi (</w:t>
      </w:r>
      <w:r w:rsidRPr="00567B47">
        <w:rPr>
          <w:rFonts w:cs="Times New Roman"/>
          <w:szCs w:val="28"/>
        </w:rPr>
        <w:t>ранее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носившем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название</w:t>
      </w:r>
      <w:r w:rsidRPr="00567B47">
        <w:rPr>
          <w:rFonts w:cs="Times New Roman"/>
          <w:szCs w:val="28"/>
          <w:lang w:val="en-US"/>
        </w:rPr>
        <w:t xml:space="preserve"> Object Pascal), </w:t>
      </w:r>
      <w:r w:rsidRPr="00567B47">
        <w:rPr>
          <w:rFonts w:cs="Times New Roman"/>
          <w:szCs w:val="28"/>
        </w:rPr>
        <w:t>созданная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первоначально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фирмой</w:t>
      </w:r>
      <w:r w:rsidRPr="00567B47">
        <w:rPr>
          <w:rFonts w:cs="Times New Roman"/>
          <w:szCs w:val="28"/>
          <w:lang w:val="en-US"/>
        </w:rPr>
        <w:t xml:space="preserve"> Borland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на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данный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момент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принадлежащая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и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разрабатываемая</w:t>
      </w:r>
      <w:r w:rsidRPr="00567B47">
        <w:rPr>
          <w:rFonts w:cs="Times New Roman"/>
          <w:szCs w:val="28"/>
          <w:lang w:val="en-US"/>
        </w:rPr>
        <w:t xml:space="preserve"> Embarcadero Technologies.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 xml:space="preserve"> является частью пакета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 RAD </w:t>
      </w:r>
      <w:proofErr w:type="spellStart"/>
      <w:r w:rsidRPr="00567B47">
        <w:rPr>
          <w:rFonts w:cs="Times New Roman"/>
          <w:szCs w:val="28"/>
        </w:rPr>
        <w:t>Studio</w:t>
      </w:r>
      <w:proofErr w:type="spellEnd"/>
      <w:r w:rsidRPr="00567B47">
        <w:rPr>
          <w:rFonts w:cs="Times New Roman"/>
          <w:szCs w:val="28"/>
        </w:rPr>
        <w:t xml:space="preserve"> и поставляется в четырёх редакциях: </w:t>
      </w:r>
      <w:proofErr w:type="spellStart"/>
      <w:r w:rsidRPr="00567B47">
        <w:rPr>
          <w:rFonts w:cs="Times New Roman"/>
          <w:szCs w:val="28"/>
        </w:rPr>
        <w:t>Community</w:t>
      </w:r>
      <w:proofErr w:type="spellEnd"/>
      <w:r w:rsidRPr="00567B47">
        <w:rPr>
          <w:rFonts w:cs="Times New Roman"/>
          <w:szCs w:val="28"/>
        </w:rPr>
        <w:t xml:space="preserve"> (распространяется бесплатно и имеет ограниченную лицензию на использование в коммерческих целях), </w:t>
      </w:r>
      <w:proofErr w:type="spellStart"/>
      <w:r w:rsidRPr="00567B47">
        <w:rPr>
          <w:rFonts w:cs="Times New Roman"/>
          <w:szCs w:val="28"/>
        </w:rPr>
        <w:t>Professional</w:t>
      </w:r>
      <w:proofErr w:type="spellEnd"/>
      <w:r w:rsidRPr="00567B47">
        <w:rPr>
          <w:rFonts w:cs="Times New Roman"/>
          <w:szCs w:val="28"/>
        </w:rPr>
        <w:t xml:space="preserve">, </w:t>
      </w:r>
      <w:proofErr w:type="spellStart"/>
      <w:r w:rsidRPr="00567B47">
        <w:rPr>
          <w:rFonts w:cs="Times New Roman"/>
          <w:szCs w:val="28"/>
        </w:rPr>
        <w:t>Enterprise</w:t>
      </w:r>
      <w:proofErr w:type="spellEnd"/>
      <w:r w:rsidRPr="00567B47">
        <w:rPr>
          <w:rFonts w:cs="Times New Roman"/>
          <w:szCs w:val="28"/>
        </w:rPr>
        <w:t xml:space="preserve"> и </w:t>
      </w:r>
      <w:proofErr w:type="spellStart"/>
      <w:r w:rsidRPr="00567B47">
        <w:rPr>
          <w:rFonts w:cs="Times New Roman"/>
          <w:szCs w:val="28"/>
        </w:rPr>
        <w:t>Architect</w:t>
      </w:r>
      <w:proofErr w:type="spellEnd"/>
      <w:r w:rsidRPr="00567B47">
        <w:rPr>
          <w:rFonts w:cs="Times New Roman"/>
          <w:szCs w:val="28"/>
        </w:rPr>
        <w:t xml:space="preserve">. Координирующий офис </w:t>
      </w:r>
      <w:proofErr w:type="spellStart"/>
      <w:r w:rsidRPr="00567B47">
        <w:rPr>
          <w:rFonts w:cs="Times New Roman"/>
          <w:szCs w:val="28"/>
        </w:rPr>
        <w:t>Embarcadero</w:t>
      </w:r>
      <w:proofErr w:type="spellEnd"/>
      <w:r w:rsidRPr="00567B47">
        <w:rPr>
          <w:rFonts w:cs="Times New Roman"/>
          <w:szCs w:val="28"/>
        </w:rPr>
        <w:t xml:space="preserve">, ответственный за разработку </w:t>
      </w:r>
      <w:proofErr w:type="spellStart"/>
      <w:r w:rsidRPr="00567B47">
        <w:rPr>
          <w:rFonts w:cs="Times New Roman"/>
          <w:szCs w:val="28"/>
        </w:rPr>
        <w:t>Delphi</w:t>
      </w:r>
      <w:proofErr w:type="spellEnd"/>
      <w:r w:rsidRPr="00567B47">
        <w:rPr>
          <w:rFonts w:cs="Times New Roman"/>
          <w:szCs w:val="28"/>
        </w:rPr>
        <w:t>, находится в Торонто, тогда как сама разработка сконцентрирована главным образом в Канаде и Испании.</w:t>
      </w:r>
    </w:p>
    <w:p w14:paraId="65A9F674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proofErr w:type="spellStart"/>
      <w:r w:rsidRPr="00567B47">
        <w:rPr>
          <w:rFonts w:cs="Times New Roman"/>
          <w:szCs w:val="28"/>
        </w:rPr>
        <w:t>PyCharm</w:t>
      </w:r>
      <w:proofErr w:type="spellEnd"/>
    </w:p>
    <w:p w14:paraId="4460BF72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Интегрированная среда разработки для языка программирования </w:t>
      </w:r>
      <w:proofErr w:type="spellStart"/>
      <w:r w:rsidRPr="00567B47">
        <w:rPr>
          <w:rFonts w:cs="Times New Roman"/>
          <w:szCs w:val="28"/>
        </w:rPr>
        <w:t>Python</w:t>
      </w:r>
      <w:proofErr w:type="spellEnd"/>
      <w:r w:rsidRPr="00567B47">
        <w:rPr>
          <w:rFonts w:cs="Times New Roman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567B47">
        <w:rPr>
          <w:rFonts w:cs="Times New Roman"/>
          <w:szCs w:val="28"/>
        </w:rPr>
        <w:t>Django</w:t>
      </w:r>
      <w:proofErr w:type="spellEnd"/>
      <w:r w:rsidRPr="00567B47">
        <w:rPr>
          <w:rFonts w:cs="Times New Roman"/>
          <w:szCs w:val="28"/>
        </w:rPr>
        <w:t xml:space="preserve">. </w:t>
      </w:r>
      <w:proofErr w:type="spellStart"/>
      <w:r w:rsidRPr="00567B47">
        <w:rPr>
          <w:rFonts w:cs="Times New Roman"/>
          <w:szCs w:val="28"/>
        </w:rPr>
        <w:t>PyCharm</w:t>
      </w:r>
      <w:proofErr w:type="spellEnd"/>
      <w:r w:rsidRPr="00567B47">
        <w:rPr>
          <w:rFonts w:cs="Times New Roman"/>
          <w:szCs w:val="28"/>
        </w:rPr>
        <w:t xml:space="preserve"> разработана компанией </w:t>
      </w:r>
      <w:proofErr w:type="spellStart"/>
      <w:r w:rsidRPr="00567B47">
        <w:rPr>
          <w:rFonts w:cs="Times New Roman"/>
          <w:szCs w:val="28"/>
        </w:rPr>
        <w:t>JetBrains</w:t>
      </w:r>
      <w:proofErr w:type="spellEnd"/>
      <w:r w:rsidRPr="00567B47">
        <w:rPr>
          <w:rFonts w:cs="Times New Roman"/>
          <w:szCs w:val="28"/>
        </w:rPr>
        <w:t xml:space="preserve"> на основе </w:t>
      </w:r>
      <w:proofErr w:type="spellStart"/>
      <w:r w:rsidRPr="00567B47">
        <w:rPr>
          <w:rFonts w:cs="Times New Roman"/>
          <w:szCs w:val="28"/>
        </w:rPr>
        <w:t>IntelliJ</w:t>
      </w:r>
      <w:proofErr w:type="spellEnd"/>
      <w:r w:rsidRPr="00567B47">
        <w:rPr>
          <w:rFonts w:cs="Times New Roman"/>
          <w:szCs w:val="28"/>
        </w:rPr>
        <w:t xml:space="preserve"> IDEA.</w:t>
      </w:r>
    </w:p>
    <w:p w14:paraId="4E9D4331" w14:textId="77777777" w:rsidR="0012393A" w:rsidRPr="00567B47" w:rsidRDefault="0012393A" w:rsidP="0012393A">
      <w:pPr>
        <w:pStyle w:val="a4"/>
        <w:numPr>
          <w:ilvl w:val="0"/>
          <w:numId w:val="24"/>
        </w:numPr>
        <w:ind w:left="0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  <w:lang w:val="en-US"/>
        </w:rPr>
        <w:t>SQLite</w:t>
      </w:r>
    </w:p>
    <w:p w14:paraId="02279349" w14:textId="77777777" w:rsidR="0012393A" w:rsidRPr="00567B47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Компактная встраиваемая СУБД. Исходный код библиотеки передан в общественное достояние. SQLite не использует парадигму клиент-сервер, то есть движок SQLite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</w:t>
      </w:r>
    </w:p>
    <w:p w14:paraId="3808D22D" w14:textId="689E18E6" w:rsidR="00766725" w:rsidRPr="0012393A" w:rsidRDefault="0012393A" w:rsidP="0012393A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 xml:space="preserve">Проанализировав достоинства и недостатки различных средств, можно сделать вывод что для реализации программного продукта наиболее подходящими будут </w:t>
      </w:r>
      <w:r w:rsidRPr="00567B47">
        <w:rPr>
          <w:rFonts w:cs="Times New Roman"/>
          <w:szCs w:val="28"/>
          <w:lang w:val="en-US"/>
        </w:rPr>
        <w:t>Microsoft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Visual</w:t>
      </w:r>
      <w:r w:rsidRPr="00567B47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  <w:lang w:val="en-US"/>
        </w:rPr>
        <w:t>Studio</w:t>
      </w:r>
      <w:r w:rsidRPr="00567B4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SQLite</w:t>
      </w:r>
      <w:r w:rsidRPr="00567B47">
        <w:rPr>
          <w:rFonts w:cs="Times New Roman"/>
          <w:szCs w:val="28"/>
        </w:rPr>
        <w:t>.</w:t>
      </w:r>
    </w:p>
    <w:p w14:paraId="74A57F7D" w14:textId="0E49EC40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5" w:name="_Toc103543707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5"/>
    </w:p>
    <w:p w14:paraId="12BFDCD4" w14:textId="77777777" w:rsidR="006B1CD8" w:rsidRDefault="006B1CD8" w:rsidP="006B1CD8">
      <w:r>
        <w:t>Системные требования определяют соответствие характеристик компьютера для корректной работы программного продукта. Требования к системе могут быть аппаратными и программными.</w:t>
      </w:r>
    </w:p>
    <w:p w14:paraId="7736C120" w14:textId="3739CCAA" w:rsidR="00F045D4" w:rsidRDefault="006B1CD8" w:rsidP="006B1CD8">
      <w:r>
        <w:t>Для полноценной работы программного продукта необходимо соответствовать следующим аппаратным системным требованиям:</w:t>
      </w:r>
    </w:p>
    <w:p w14:paraId="61EF4E51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Процессор: 2-ядерный с частотой 1,6 ГГц и выше;</w:t>
      </w:r>
    </w:p>
    <w:p w14:paraId="349C5EBB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6DEAF596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69DC6A89" w14:textId="64F3B3A9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 w:rsidR="006313C3">
        <w:rPr>
          <w:rFonts w:cs="Times New Roman"/>
          <w:szCs w:val="28"/>
          <w:lang w:val="en-US"/>
        </w:rPr>
        <w:t>;</w:t>
      </w:r>
    </w:p>
    <w:p w14:paraId="47EFEB1A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5A1B1C69" w14:textId="77777777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Pr="00567B47">
        <w:rPr>
          <w:rFonts w:cs="Times New Roman"/>
          <w:szCs w:val="28"/>
          <w:lang w:val="en-US"/>
        </w:rPr>
        <w:t>;</w:t>
      </w:r>
    </w:p>
    <w:p w14:paraId="5D1DCB6C" w14:textId="77777777" w:rsidR="006B1CD8" w:rsidRPr="00567B47" w:rsidRDefault="006B1CD8" w:rsidP="006B1CD8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Также необходимо соответствовать следующим программным системным требованиям:</w:t>
      </w:r>
    </w:p>
    <w:p w14:paraId="5B11E1EC" w14:textId="5CD115C1" w:rsidR="006B1CD8" w:rsidRPr="00567B47" w:rsidRDefault="006B1CD8" w:rsidP="006B1CD8">
      <w:pPr>
        <w:pStyle w:val="a4"/>
        <w:numPr>
          <w:ilvl w:val="0"/>
          <w:numId w:val="25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7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="00762B7D">
        <w:rPr>
          <w:rFonts w:cs="Times New Roman"/>
          <w:szCs w:val="28"/>
        </w:rPr>
        <w:t xml:space="preserve"> и лучше</w:t>
      </w:r>
      <w:r w:rsidR="006313C3" w:rsidRPr="00762B7D">
        <w:rPr>
          <w:rFonts w:cs="Times New Roman"/>
          <w:szCs w:val="28"/>
        </w:rPr>
        <w:t>;</w:t>
      </w:r>
    </w:p>
    <w:p w14:paraId="581505F5" w14:textId="1501ECE8" w:rsidR="006B1CD8" w:rsidRPr="00567B47" w:rsidRDefault="006B1CD8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 w:rsidR="006313C3"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="006313C3"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="006313C3" w:rsidRPr="006313C3">
        <w:rPr>
          <w:rFonts w:cs="Times New Roman"/>
          <w:szCs w:val="28"/>
        </w:rPr>
        <w:t>0;</w:t>
      </w:r>
    </w:p>
    <w:p w14:paraId="3F6D5F56" w14:textId="5874051A" w:rsidR="006B1CD8" w:rsidRPr="00762B7D" w:rsidRDefault="006313C3" w:rsidP="006B1CD8">
      <w:pPr>
        <w:pStyle w:val="a4"/>
        <w:numPr>
          <w:ilvl w:val="0"/>
          <w:numId w:val="26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для работы с электронными таблицами</w:t>
      </w:r>
      <w:r w:rsidRPr="00762B7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Microsoft</w:t>
      </w:r>
      <w:r w:rsidRPr="00762B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 w:rsidR="00762B7D" w:rsidRPr="00762B7D">
        <w:rPr>
          <w:rFonts w:cs="Times New Roman"/>
          <w:szCs w:val="28"/>
        </w:rPr>
        <w:t xml:space="preserve"> 2016</w:t>
      </w:r>
      <w:r w:rsidR="00BF07B3">
        <w:rPr>
          <w:rFonts w:cs="Times New Roman"/>
          <w:szCs w:val="28"/>
        </w:rPr>
        <w:t xml:space="preserve"> и новее</w:t>
      </w:r>
      <w:r w:rsidRPr="00762B7D">
        <w:rPr>
          <w:rFonts w:cs="Times New Roman"/>
          <w:szCs w:val="28"/>
        </w:rPr>
        <w:t>.</w:t>
      </w:r>
    </w:p>
    <w:p w14:paraId="74E39058" w14:textId="5418C97A" w:rsidR="00734807" w:rsidRPr="00762B7D" w:rsidRDefault="00734807" w:rsidP="00734807">
      <w:pPr>
        <w:spacing w:after="160" w:line="259" w:lineRule="auto"/>
        <w:ind w:firstLine="0"/>
        <w:jc w:val="left"/>
      </w:pPr>
      <w:r w:rsidRPr="00762B7D">
        <w:br w:type="page"/>
      </w:r>
    </w:p>
    <w:p w14:paraId="756C3ACD" w14:textId="65A0EC6C" w:rsidR="00734807" w:rsidRDefault="00C9662B" w:rsidP="00C9662B">
      <w:pPr>
        <w:pStyle w:val="1"/>
      </w:pPr>
      <w:bookmarkStart w:id="6" w:name="_Toc103543708"/>
      <w:r>
        <w:lastRenderedPageBreak/>
        <w:t xml:space="preserve">ГЛАВА 2. </w:t>
      </w:r>
      <w:r w:rsidR="00734807">
        <w:t>РАЗРАБОТКА ПРОГРАММНОГО ПРОДУКТА</w:t>
      </w:r>
      <w:bookmarkEnd w:id="6"/>
    </w:p>
    <w:p w14:paraId="3C1F63ED" w14:textId="78FC4A31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bookmarkStart w:id="7" w:name="_Toc103543709"/>
      <w:r>
        <w:t>Проектирование структуры программного продукта</w:t>
      </w:r>
      <w:bookmarkEnd w:id="7"/>
    </w:p>
    <w:p w14:paraId="6F359A12" w14:textId="2C44C59E" w:rsidR="00F16BA5" w:rsidRPr="00567B47" w:rsidRDefault="00F16BA5" w:rsidP="00F16BA5">
      <w:pPr>
        <w:rPr>
          <w:rFonts w:cs="Times New Roman"/>
          <w:szCs w:val="28"/>
        </w:rPr>
      </w:pPr>
      <w:bookmarkStart w:id="8" w:name="_Toc103543710"/>
      <w:bookmarkStart w:id="9" w:name="_GoBack"/>
      <w:bookmarkEnd w:id="9"/>
      <w:r w:rsidRPr="00567B47">
        <w:rPr>
          <w:rFonts w:cs="Times New Roman"/>
          <w:szCs w:val="28"/>
        </w:rPr>
        <w:t>База данных</w:t>
      </w:r>
      <w:r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– набор взаимосвязанных сведений (фактов), относящихся к определенной предметной области, организованных по определенным правилам, которые могут предусматривать их клиаративное представление, хранение и манипулирование ими.</w:t>
      </w:r>
    </w:p>
    <w:p w14:paraId="2CC1E544" w14:textId="53D81E2A" w:rsidR="00734807" w:rsidRDefault="00F16BA5" w:rsidP="00560200">
      <w:pPr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Для хранения данных в базе данных было спроектированы следующие </w:t>
      </w:r>
      <w:r w:rsidR="00475183">
        <w:rPr>
          <w:rFonts w:cs="Times New Roman"/>
          <w:szCs w:val="28"/>
        </w:rPr>
        <w:t>сущности</w:t>
      </w:r>
      <w:r w:rsidRPr="00567B47">
        <w:rPr>
          <w:rFonts w:cs="Times New Roman"/>
          <w:szCs w:val="28"/>
        </w:rPr>
        <w:t>:</w:t>
      </w:r>
      <w:bookmarkEnd w:id="8"/>
      <w:r w:rsidR="00560200">
        <w:rPr>
          <w:rFonts w:cs="Times New Roman"/>
          <w:szCs w:val="28"/>
        </w:rPr>
        <w:t xml:space="preserve"> «Учителя», «Кабинеты», «Классы», «Дисциплины», «Дисциплины классов», «Расписание»</w:t>
      </w:r>
      <w:r w:rsidR="005D2A93">
        <w:rPr>
          <w:rFonts w:cs="Times New Roman"/>
          <w:szCs w:val="28"/>
        </w:rPr>
        <w:t>, «Пароли»</w:t>
      </w:r>
      <w:r w:rsidR="00560200">
        <w:rPr>
          <w:rFonts w:cs="Times New Roman"/>
          <w:szCs w:val="28"/>
        </w:rPr>
        <w:t>.</w:t>
      </w:r>
    </w:p>
    <w:p w14:paraId="4CFE7CF2" w14:textId="35588745" w:rsidR="00475183" w:rsidRDefault="00475183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сущность «Учител</w:t>
      </w:r>
      <w:r w:rsidR="00590911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DAEF818" w14:textId="24A00E76" w:rsidTr="00437C15">
        <w:trPr>
          <w:jc w:val="center"/>
        </w:trPr>
        <w:tc>
          <w:tcPr>
            <w:tcW w:w="1391" w:type="dxa"/>
          </w:tcPr>
          <w:p w14:paraId="74149E59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60BA5FB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17EB6C8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2B579976" w14:textId="5800D1B5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14BB58F3" w14:textId="5AA7207A" w:rsidTr="00437C15">
        <w:trPr>
          <w:jc w:val="center"/>
        </w:trPr>
        <w:tc>
          <w:tcPr>
            <w:tcW w:w="1391" w:type="dxa"/>
          </w:tcPr>
          <w:p w14:paraId="7C70790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1DFBFE3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7FD11FBC" w14:textId="35C7009A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895D5A4" w14:textId="00CF8CFA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53EA1A95" w14:textId="0731CEF2" w:rsidTr="00437C15">
        <w:trPr>
          <w:jc w:val="center"/>
        </w:trPr>
        <w:tc>
          <w:tcPr>
            <w:tcW w:w="1391" w:type="dxa"/>
          </w:tcPr>
          <w:p w14:paraId="7250312D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B6F75" w14:textId="77777777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Surname</w:t>
            </w:r>
            <w:proofErr w:type="spellEnd"/>
          </w:p>
        </w:tc>
        <w:tc>
          <w:tcPr>
            <w:tcW w:w="2509" w:type="dxa"/>
          </w:tcPr>
          <w:p w14:paraId="5F6F8264" w14:textId="16C97956" w:rsidR="00437C15" w:rsidRPr="00950FF4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CDCCFA4" w14:textId="3F06CCFB" w:rsidR="00437C15" w:rsidRPr="00437C15" w:rsidRDefault="00437C15" w:rsidP="00950FF4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B21BF19" w14:textId="5E16831E" w:rsidTr="00437C15">
        <w:trPr>
          <w:jc w:val="center"/>
        </w:trPr>
        <w:tc>
          <w:tcPr>
            <w:tcW w:w="1391" w:type="dxa"/>
          </w:tcPr>
          <w:p w14:paraId="570AA15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DDB7C70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Name</w:t>
            </w:r>
            <w:proofErr w:type="spellEnd"/>
          </w:p>
        </w:tc>
        <w:tc>
          <w:tcPr>
            <w:tcW w:w="2509" w:type="dxa"/>
          </w:tcPr>
          <w:p w14:paraId="7841B09F" w14:textId="37FA1A66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0B10D1D" w14:textId="21DBB60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46DF9DC5" w14:textId="4350C4A3" w:rsidTr="00437C15">
        <w:trPr>
          <w:jc w:val="center"/>
        </w:trPr>
        <w:tc>
          <w:tcPr>
            <w:tcW w:w="1391" w:type="dxa"/>
          </w:tcPr>
          <w:p w14:paraId="28ACD4F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972A1A9" w14:textId="74A227AC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2509" w:type="dxa"/>
          </w:tcPr>
          <w:p w14:paraId="0DB07E07" w14:textId="57C26385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C947669" w14:textId="04E32056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5C076BC0" w14:textId="368F61C7" w:rsidTr="00437C15">
        <w:trPr>
          <w:jc w:val="center"/>
        </w:trPr>
        <w:tc>
          <w:tcPr>
            <w:tcW w:w="1391" w:type="dxa"/>
          </w:tcPr>
          <w:p w14:paraId="0BB4767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532972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Birthday</w:t>
            </w:r>
            <w:proofErr w:type="spellEnd"/>
          </w:p>
        </w:tc>
        <w:tc>
          <w:tcPr>
            <w:tcW w:w="2509" w:type="dxa"/>
          </w:tcPr>
          <w:p w14:paraId="20DD11FA" w14:textId="1B56B3B9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5A6DBA5" w14:textId="185C25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777D37A" w14:textId="5D45264D" w:rsidTr="00437C15">
        <w:trPr>
          <w:jc w:val="center"/>
        </w:trPr>
        <w:tc>
          <w:tcPr>
            <w:tcW w:w="1391" w:type="dxa"/>
          </w:tcPr>
          <w:p w14:paraId="23BD8CFA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9D61FB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proofErr w:type="spellStart"/>
            <w:r w:rsidRPr="00950FF4">
              <w:rPr>
                <w:rFonts w:cs="Times New Roman"/>
                <w:sz w:val="24"/>
                <w:szCs w:val="28"/>
              </w:rPr>
              <w:t>Passport</w:t>
            </w:r>
            <w:proofErr w:type="spellEnd"/>
          </w:p>
        </w:tc>
        <w:tc>
          <w:tcPr>
            <w:tcW w:w="2509" w:type="dxa"/>
          </w:tcPr>
          <w:p w14:paraId="668AD770" w14:textId="017EF69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40DB3E40" w14:textId="2205A10A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AEF91" w14:textId="35EFF4C4" w:rsidTr="00437C15">
        <w:trPr>
          <w:jc w:val="center"/>
        </w:trPr>
        <w:tc>
          <w:tcPr>
            <w:tcW w:w="1391" w:type="dxa"/>
          </w:tcPr>
          <w:p w14:paraId="6E94C7B6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CBE8C39" w14:textId="3ECEB81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PhoneNumber</w:t>
            </w:r>
            <w:proofErr w:type="spellEnd"/>
          </w:p>
        </w:tc>
        <w:tc>
          <w:tcPr>
            <w:tcW w:w="2509" w:type="dxa"/>
          </w:tcPr>
          <w:p w14:paraId="15165155" w14:textId="7EC618E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18DE309" w14:textId="4CFFBD2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668AFD1" w14:textId="4B4BB652" w:rsidTr="00437C15">
        <w:trPr>
          <w:jc w:val="center"/>
        </w:trPr>
        <w:tc>
          <w:tcPr>
            <w:tcW w:w="1391" w:type="dxa"/>
          </w:tcPr>
          <w:p w14:paraId="2DCB7F49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2DEE2A4" w14:textId="4142720B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6BA9A696" w14:textId="1B8D1B03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29E50C4" w14:textId="0A081D5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7D521DCA" w14:textId="7E8D3508" w:rsidTr="00437C15">
        <w:trPr>
          <w:jc w:val="center"/>
        </w:trPr>
        <w:tc>
          <w:tcPr>
            <w:tcW w:w="1391" w:type="dxa"/>
          </w:tcPr>
          <w:p w14:paraId="23A35122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B6C512E" w14:textId="7577C12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Education</w:t>
            </w:r>
          </w:p>
        </w:tc>
        <w:tc>
          <w:tcPr>
            <w:tcW w:w="2509" w:type="dxa"/>
          </w:tcPr>
          <w:p w14:paraId="157324A9" w14:textId="788EECB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A387F34" w14:textId="745A77D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204A2774" w14:textId="7D60C7BB" w:rsidR="00950FF4" w:rsidRDefault="00950FF4" w:rsidP="005602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сущность «Кабинет»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5F04E0B3" w14:textId="27826CCE" w:rsidTr="00437C15">
        <w:trPr>
          <w:jc w:val="center"/>
        </w:trPr>
        <w:tc>
          <w:tcPr>
            <w:tcW w:w="1391" w:type="dxa"/>
          </w:tcPr>
          <w:p w14:paraId="6953DDB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516ECE5D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22EFA7CB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0CB8F7C" w14:textId="7FC0D99A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20B6B8EF" w14:textId="5833DCC6" w:rsidTr="00437C15">
        <w:trPr>
          <w:jc w:val="center"/>
        </w:trPr>
        <w:tc>
          <w:tcPr>
            <w:tcW w:w="1391" w:type="dxa"/>
          </w:tcPr>
          <w:p w14:paraId="592D1794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1EE7FD4" w14:textId="06F43252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25AAB38C" w14:textId="0877A5DD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4019070" w14:textId="2468EF8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C5C559E" w14:textId="765091D1" w:rsidTr="00437C15">
        <w:trPr>
          <w:jc w:val="center"/>
        </w:trPr>
        <w:tc>
          <w:tcPr>
            <w:tcW w:w="1391" w:type="dxa"/>
          </w:tcPr>
          <w:p w14:paraId="1CE16FB5" w14:textId="7783F1C3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0F874627" w14:textId="0465E53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539B0003" w14:textId="5FF7E91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8AA3912" w14:textId="68B97D7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CD42976" w14:textId="19707729" w:rsidTr="00437C15">
        <w:trPr>
          <w:jc w:val="center"/>
        </w:trPr>
        <w:tc>
          <w:tcPr>
            <w:tcW w:w="1391" w:type="dxa"/>
          </w:tcPr>
          <w:p w14:paraId="7D4D8921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292A536" w14:textId="484E13F5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6ED8C395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00280DB3" w14:textId="2F0FD26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4FE7A45" w14:textId="08BB8336" w:rsidTr="00437C15">
        <w:trPr>
          <w:jc w:val="center"/>
        </w:trPr>
        <w:tc>
          <w:tcPr>
            <w:tcW w:w="1391" w:type="dxa"/>
          </w:tcPr>
          <w:p w14:paraId="424750EF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F8BC16" w14:textId="1E4BB660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CountPlaces</w:t>
            </w:r>
            <w:proofErr w:type="spellEnd"/>
          </w:p>
        </w:tc>
        <w:tc>
          <w:tcPr>
            <w:tcW w:w="2509" w:type="dxa"/>
          </w:tcPr>
          <w:p w14:paraId="15547AFA" w14:textId="7A8E4570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78E0A84" w14:textId="0D081A95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A3A5C9" w14:textId="100460A5" w:rsidTr="00437C15">
        <w:trPr>
          <w:jc w:val="center"/>
        </w:trPr>
        <w:tc>
          <w:tcPr>
            <w:tcW w:w="1391" w:type="dxa"/>
          </w:tcPr>
          <w:p w14:paraId="11A5A4C7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AAF1580" w14:textId="1638CD1E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49D8939C" w14:textId="3F77D358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3E6C4496" w14:textId="0AF07317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396D3C2" w14:textId="7377FBF2" w:rsidTr="00437C15">
        <w:trPr>
          <w:jc w:val="center"/>
        </w:trPr>
        <w:tc>
          <w:tcPr>
            <w:tcW w:w="1391" w:type="dxa"/>
          </w:tcPr>
          <w:p w14:paraId="651BC8E3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5F6A77E" w14:textId="539A6209" w:rsidR="00437C15" w:rsidRP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28496B8" w14:textId="77777777" w:rsidR="00437C15" w:rsidRPr="00950FF4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F40FD38" w14:textId="457BEC3B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38356FA9" w14:textId="77777777" w:rsidR="00437C15" w:rsidRDefault="00437C15" w:rsidP="00437C15"/>
    <w:p w14:paraId="09A02E64" w14:textId="77777777" w:rsidR="00437C15" w:rsidRDefault="00437C15">
      <w:pPr>
        <w:spacing w:after="160" w:line="259" w:lineRule="auto"/>
        <w:ind w:firstLine="0"/>
        <w:jc w:val="left"/>
      </w:pPr>
      <w:r>
        <w:br w:type="page"/>
      </w:r>
    </w:p>
    <w:p w14:paraId="2958B21A" w14:textId="75098780" w:rsidR="00950FF4" w:rsidRDefault="00437C15" w:rsidP="00437C15">
      <w:r>
        <w:lastRenderedPageBreak/>
        <w:t>Таблица 3 – сущность «Класс»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37C15" w:rsidRPr="00950FF4" w14:paraId="327C684B" w14:textId="77777777" w:rsidTr="006E34A7">
        <w:trPr>
          <w:jc w:val="center"/>
        </w:trPr>
        <w:tc>
          <w:tcPr>
            <w:tcW w:w="1391" w:type="dxa"/>
          </w:tcPr>
          <w:p w14:paraId="1AA2D7C1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43BD230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35FB7BCA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C8D412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37C15" w:rsidRPr="00950FF4" w14:paraId="09ED07DD" w14:textId="77777777" w:rsidTr="006E34A7">
        <w:trPr>
          <w:jc w:val="center"/>
        </w:trPr>
        <w:tc>
          <w:tcPr>
            <w:tcW w:w="1391" w:type="dxa"/>
          </w:tcPr>
          <w:p w14:paraId="69B9D019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18713A88" w14:textId="053876DD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4ADF3904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9B1E79" w14:textId="77777777" w:rsid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37C15" w:rsidRPr="00950FF4" w14:paraId="79B06AB4" w14:textId="77777777" w:rsidTr="006E34A7">
        <w:trPr>
          <w:jc w:val="center"/>
        </w:trPr>
        <w:tc>
          <w:tcPr>
            <w:tcW w:w="1391" w:type="dxa"/>
          </w:tcPr>
          <w:p w14:paraId="65535F28" w14:textId="77777777" w:rsidR="00437C15" w:rsidRP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4A76725F" w14:textId="77777777" w:rsidR="00437C15" w:rsidRP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D0E957B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8969E5" w14:textId="77777777" w:rsid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2E0FA399" w14:textId="77777777" w:rsidTr="006E34A7">
        <w:trPr>
          <w:jc w:val="center"/>
        </w:trPr>
        <w:tc>
          <w:tcPr>
            <w:tcW w:w="1391" w:type="dxa"/>
          </w:tcPr>
          <w:p w14:paraId="67E6E829" w14:textId="192A6813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20656695" w14:textId="5D190814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6D1D1501" w14:textId="3B8CFE68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FBBAE05" w14:textId="2B08A6DC" w:rsidR="00437C15" w:rsidRDefault="00437C15" w:rsidP="00437C15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14348892" w14:textId="77777777" w:rsidTr="006E34A7">
        <w:trPr>
          <w:jc w:val="center"/>
        </w:trPr>
        <w:tc>
          <w:tcPr>
            <w:tcW w:w="1391" w:type="dxa"/>
          </w:tcPr>
          <w:p w14:paraId="7FFA669C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443F6C2D" w14:textId="77777777" w:rsidR="00437C15" w:rsidRP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5025DDC7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7B9F68E" w14:textId="77777777" w:rsid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695BDB93" w14:textId="77777777" w:rsidTr="006E34A7">
        <w:trPr>
          <w:jc w:val="center"/>
        </w:trPr>
        <w:tc>
          <w:tcPr>
            <w:tcW w:w="1391" w:type="dxa"/>
          </w:tcPr>
          <w:p w14:paraId="3E67FA7E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601891E" w14:textId="3F0F84F5" w:rsidR="00437C15" w:rsidRP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CountP</w:t>
            </w:r>
            <w:r w:rsidR="007C445E">
              <w:rPr>
                <w:rFonts w:cs="Times New Roman"/>
                <w:sz w:val="24"/>
                <w:szCs w:val="28"/>
                <w:lang w:val="en-US"/>
              </w:rPr>
              <w:t>upils</w:t>
            </w:r>
            <w:proofErr w:type="spellEnd"/>
          </w:p>
        </w:tc>
        <w:tc>
          <w:tcPr>
            <w:tcW w:w="2509" w:type="dxa"/>
          </w:tcPr>
          <w:p w14:paraId="73F61977" w14:textId="2858B8AB" w:rsidR="00437C15" w:rsidRPr="00950FF4" w:rsidRDefault="007C445E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33BD4B4" w14:textId="77777777" w:rsid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7C445E" w:rsidRPr="00950FF4" w14:paraId="1302B5E0" w14:textId="77777777" w:rsidTr="006E34A7">
        <w:trPr>
          <w:jc w:val="center"/>
        </w:trPr>
        <w:tc>
          <w:tcPr>
            <w:tcW w:w="1391" w:type="dxa"/>
          </w:tcPr>
          <w:p w14:paraId="36F70E5B" w14:textId="77777777" w:rsidR="007C445E" w:rsidRPr="00950FF4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3EEE9D2A" w14:textId="062C267A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MaxDifficulty</w:t>
            </w:r>
            <w:proofErr w:type="spellEnd"/>
          </w:p>
        </w:tc>
        <w:tc>
          <w:tcPr>
            <w:tcW w:w="2509" w:type="dxa"/>
          </w:tcPr>
          <w:p w14:paraId="63102182" w14:textId="2C52F142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CE25C7A" w14:textId="04FE43DB" w:rsidR="007C445E" w:rsidRDefault="007C445E" w:rsidP="007C445E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37C15" w:rsidRPr="00950FF4" w14:paraId="05B6B334" w14:textId="77777777" w:rsidTr="006E34A7">
        <w:trPr>
          <w:jc w:val="center"/>
        </w:trPr>
        <w:tc>
          <w:tcPr>
            <w:tcW w:w="1391" w:type="dxa"/>
          </w:tcPr>
          <w:p w14:paraId="04037C9C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4D016DC" w14:textId="77777777" w:rsidR="00437C15" w:rsidRP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Photo</w:t>
            </w:r>
          </w:p>
        </w:tc>
        <w:tc>
          <w:tcPr>
            <w:tcW w:w="2509" w:type="dxa"/>
          </w:tcPr>
          <w:p w14:paraId="0E09B384" w14:textId="77777777" w:rsidR="00437C15" w:rsidRPr="00950FF4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2509" w:type="dxa"/>
          </w:tcPr>
          <w:p w14:paraId="25388E45" w14:textId="77777777" w:rsidR="00437C15" w:rsidRDefault="00437C15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5986986F" w14:textId="1E1F4310" w:rsidR="007C445E" w:rsidRDefault="007C445E" w:rsidP="007C445E">
      <w:r>
        <w:t xml:space="preserve">Таблица </w:t>
      </w:r>
      <w:r>
        <w:rPr>
          <w:lang w:val="en-US"/>
        </w:rPr>
        <w:t>4</w:t>
      </w:r>
      <w:r>
        <w:t xml:space="preserve"> – сущность «</w:t>
      </w:r>
      <w:r w:rsidR="00D91001">
        <w:t>Дисциплина</w:t>
      </w:r>
      <w:r>
        <w:t>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D91001" w:rsidRPr="00950FF4" w14:paraId="31C07922" w14:textId="77777777" w:rsidTr="006E34A7">
        <w:trPr>
          <w:jc w:val="center"/>
        </w:trPr>
        <w:tc>
          <w:tcPr>
            <w:tcW w:w="1391" w:type="dxa"/>
          </w:tcPr>
          <w:p w14:paraId="3EB678B3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794140F8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766510B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B400304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D91001" w:rsidRPr="00950FF4" w14:paraId="18AB36DE" w14:textId="77777777" w:rsidTr="006E34A7">
        <w:trPr>
          <w:jc w:val="center"/>
        </w:trPr>
        <w:tc>
          <w:tcPr>
            <w:tcW w:w="1391" w:type="dxa"/>
          </w:tcPr>
          <w:p w14:paraId="3FF3EE89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0C12C7CD" w14:textId="075F9E90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4787C8A2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3F28BB6E" w14:textId="77777777" w:rsidR="00D91001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D91001" w:rsidRPr="00950FF4" w14:paraId="43034672" w14:textId="77777777" w:rsidTr="006E34A7">
        <w:trPr>
          <w:jc w:val="center"/>
        </w:trPr>
        <w:tc>
          <w:tcPr>
            <w:tcW w:w="1391" w:type="dxa"/>
          </w:tcPr>
          <w:p w14:paraId="278836DC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FAD6B57" w14:textId="77777777" w:rsidR="00D91001" w:rsidRPr="00437C15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509" w:type="dxa"/>
          </w:tcPr>
          <w:p w14:paraId="2AFBC525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17C6DC6F" w14:textId="77777777" w:rsidR="00D91001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D91001" w:rsidRPr="00950FF4" w14:paraId="50D0D224" w14:textId="77777777" w:rsidTr="006E34A7">
        <w:trPr>
          <w:jc w:val="center"/>
        </w:trPr>
        <w:tc>
          <w:tcPr>
            <w:tcW w:w="1391" w:type="dxa"/>
          </w:tcPr>
          <w:p w14:paraId="1642BC7B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19457CD9" w14:textId="77777777" w:rsidR="00D91001" w:rsidRPr="00437C15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19D35339" w14:textId="77777777" w:rsidR="00D91001" w:rsidRPr="00950FF4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5B2C62A2" w14:textId="77777777" w:rsidR="00D91001" w:rsidRDefault="00D91001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76B2469F" w14:textId="1244AB64" w:rsidR="00D91001" w:rsidRDefault="00D91001" w:rsidP="00D91001">
      <w:r>
        <w:t xml:space="preserve">Таблица </w:t>
      </w:r>
      <w:r>
        <w:rPr>
          <w:lang w:val="en-US"/>
        </w:rPr>
        <w:t>5</w:t>
      </w:r>
      <w:r>
        <w:t xml:space="preserve"> – сущность «Дисциплина</w:t>
      </w:r>
      <w:r>
        <w:rPr>
          <w:lang w:val="en-US"/>
        </w:rPr>
        <w:t xml:space="preserve"> </w:t>
      </w:r>
      <w:r>
        <w:t>класса</w:t>
      </w:r>
      <w:r>
        <w:t>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D1A6B" w:rsidRPr="00950FF4" w14:paraId="0DBABEE8" w14:textId="77777777" w:rsidTr="006E34A7">
        <w:trPr>
          <w:jc w:val="center"/>
        </w:trPr>
        <w:tc>
          <w:tcPr>
            <w:tcW w:w="1391" w:type="dxa"/>
          </w:tcPr>
          <w:p w14:paraId="02F24B53" w14:textId="77777777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24405EE2" w14:textId="77777777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5484D2A1" w14:textId="77777777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069142C2" w14:textId="77777777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D1A6B" w:rsidRPr="00950FF4" w14:paraId="2E7CF106" w14:textId="77777777" w:rsidTr="006E34A7">
        <w:trPr>
          <w:jc w:val="center"/>
        </w:trPr>
        <w:tc>
          <w:tcPr>
            <w:tcW w:w="1391" w:type="dxa"/>
          </w:tcPr>
          <w:p w14:paraId="503A871F" w14:textId="77777777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705E9CFB" w14:textId="1533A5CB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</w:t>
            </w:r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78B93886" w14:textId="77777777" w:rsidR="004D1A6B" w:rsidRPr="00950FF4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4BA69E2" w14:textId="77777777" w:rsidR="004D1A6B" w:rsidRDefault="004D1A6B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D1A6B" w:rsidRPr="00950FF4" w14:paraId="4B1F6B6D" w14:textId="77777777" w:rsidTr="006E34A7">
        <w:trPr>
          <w:jc w:val="center"/>
        </w:trPr>
        <w:tc>
          <w:tcPr>
            <w:tcW w:w="1391" w:type="dxa"/>
          </w:tcPr>
          <w:p w14:paraId="33B816F8" w14:textId="4889E6E4" w:rsidR="004D1A6B" w:rsidRP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855FB57" w14:textId="21043A32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509" w:type="dxa"/>
          </w:tcPr>
          <w:p w14:paraId="55980AE0" w14:textId="01F0C106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4E61E26" w14:textId="381493E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01ED5A1" w14:textId="77777777" w:rsidTr="006E34A7">
        <w:trPr>
          <w:jc w:val="center"/>
        </w:trPr>
        <w:tc>
          <w:tcPr>
            <w:tcW w:w="1391" w:type="dxa"/>
          </w:tcPr>
          <w:p w14:paraId="6718A380" w14:textId="520EE57E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3745530C" w14:textId="15FB311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798FBC43" w14:textId="2229B699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1A364C6E" w14:textId="354EDEC1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5292666" w14:textId="77777777" w:rsidTr="006E34A7">
        <w:trPr>
          <w:jc w:val="center"/>
        </w:trPr>
        <w:tc>
          <w:tcPr>
            <w:tcW w:w="1391" w:type="dxa"/>
          </w:tcPr>
          <w:p w14:paraId="76F04CC3" w14:textId="7375119A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BBDD2B7" w14:textId="2810D30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509" w:type="dxa"/>
          </w:tcPr>
          <w:p w14:paraId="3C49BCAD" w14:textId="287C6E83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D81EF9" w14:textId="48A86F8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39BBD640" w14:textId="77777777" w:rsidTr="006E34A7">
        <w:trPr>
          <w:jc w:val="center"/>
        </w:trPr>
        <w:tc>
          <w:tcPr>
            <w:tcW w:w="1391" w:type="dxa"/>
          </w:tcPr>
          <w:p w14:paraId="159A3909" w14:textId="5C7D522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588ABF7F" w14:textId="413BE6A5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PairClassLessonId</w:t>
            </w:r>
            <w:proofErr w:type="spellEnd"/>
          </w:p>
        </w:tc>
        <w:tc>
          <w:tcPr>
            <w:tcW w:w="2509" w:type="dxa"/>
          </w:tcPr>
          <w:p w14:paraId="5DE151F0" w14:textId="0069148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811461F" w14:textId="5A4424C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0F19440C" w14:textId="77777777" w:rsidTr="006E34A7">
        <w:trPr>
          <w:jc w:val="center"/>
        </w:trPr>
        <w:tc>
          <w:tcPr>
            <w:tcW w:w="1391" w:type="dxa"/>
          </w:tcPr>
          <w:p w14:paraId="57BC6751" w14:textId="7C597DD8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71D4620B" w14:textId="086A9560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DefaultCabinetId</w:t>
            </w:r>
            <w:proofErr w:type="spellEnd"/>
          </w:p>
        </w:tc>
        <w:tc>
          <w:tcPr>
            <w:tcW w:w="2509" w:type="dxa"/>
          </w:tcPr>
          <w:p w14:paraId="7BC2351B" w14:textId="4D51C7DC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647C496A" w14:textId="556D169E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47B25E6A" w14:textId="77777777" w:rsidTr="006E34A7">
        <w:trPr>
          <w:jc w:val="center"/>
        </w:trPr>
        <w:tc>
          <w:tcPr>
            <w:tcW w:w="1391" w:type="dxa"/>
          </w:tcPr>
          <w:p w14:paraId="0A3738A4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0384ADAB" w14:textId="2DA0D6A0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CountLesson</w:t>
            </w:r>
            <w:proofErr w:type="spellEnd"/>
          </w:p>
        </w:tc>
        <w:tc>
          <w:tcPr>
            <w:tcW w:w="2509" w:type="dxa"/>
          </w:tcPr>
          <w:p w14:paraId="1407348B" w14:textId="47FC3C41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3776D8B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D1A6B" w:rsidRPr="00950FF4" w14:paraId="1DE87E2D" w14:textId="77777777" w:rsidTr="006E34A7">
        <w:trPr>
          <w:jc w:val="center"/>
        </w:trPr>
        <w:tc>
          <w:tcPr>
            <w:tcW w:w="1391" w:type="dxa"/>
          </w:tcPr>
          <w:p w14:paraId="20DCD829" w14:textId="77777777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535D5397" w14:textId="27B9E904" w:rsidR="004D1A6B" w:rsidRPr="00437C15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Difficulty</w:t>
            </w:r>
          </w:p>
        </w:tc>
        <w:tc>
          <w:tcPr>
            <w:tcW w:w="2509" w:type="dxa"/>
          </w:tcPr>
          <w:p w14:paraId="3E5CB89F" w14:textId="19849394" w:rsidR="004D1A6B" w:rsidRPr="00950FF4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062393C4" w14:textId="77777777" w:rsidR="004D1A6B" w:rsidRDefault="004D1A6B" w:rsidP="004D1A6B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</w:tbl>
    <w:p w14:paraId="627885CF" w14:textId="592392EE" w:rsidR="004E76FA" w:rsidRDefault="004E76FA" w:rsidP="004E76FA">
      <w:r>
        <w:t>Таблица</w:t>
      </w:r>
      <w:r w:rsidR="000B3B52">
        <w:t xml:space="preserve"> 6</w:t>
      </w:r>
      <w:r>
        <w:t xml:space="preserve"> – сущность «</w:t>
      </w:r>
      <w:r>
        <w:t>Расписание</w:t>
      </w:r>
      <w:r>
        <w:t>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4E76FA" w:rsidRPr="00950FF4" w14:paraId="1903E76D" w14:textId="77777777" w:rsidTr="006E34A7">
        <w:trPr>
          <w:jc w:val="center"/>
        </w:trPr>
        <w:tc>
          <w:tcPr>
            <w:tcW w:w="1391" w:type="dxa"/>
          </w:tcPr>
          <w:p w14:paraId="23B7ED82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621F557D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671F7E44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3E3BD916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4E76FA" w:rsidRPr="00950FF4" w14:paraId="448FE76E" w14:textId="77777777" w:rsidTr="006E34A7">
        <w:trPr>
          <w:jc w:val="center"/>
        </w:trPr>
        <w:tc>
          <w:tcPr>
            <w:tcW w:w="1391" w:type="dxa"/>
          </w:tcPr>
          <w:p w14:paraId="45D2108C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6D19D6F" w14:textId="4739DD9A" w:rsidR="004E76FA" w:rsidRP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509" w:type="dxa"/>
          </w:tcPr>
          <w:p w14:paraId="5291653E" w14:textId="7A6C1B40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2EE5E506" w14:textId="77777777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6EE24E9B" w14:textId="77777777" w:rsidTr="006E34A7">
        <w:trPr>
          <w:jc w:val="center"/>
        </w:trPr>
        <w:tc>
          <w:tcPr>
            <w:tcW w:w="1391" w:type="dxa"/>
          </w:tcPr>
          <w:p w14:paraId="5FAE2F0A" w14:textId="452D249E" w:rsidR="004E76FA" w:rsidRPr="004D1A6B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384F88CC" w14:textId="48B573EA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NumberLesson</w:t>
            </w:r>
            <w:proofErr w:type="spellEnd"/>
          </w:p>
        </w:tc>
        <w:tc>
          <w:tcPr>
            <w:tcW w:w="2509" w:type="dxa"/>
          </w:tcPr>
          <w:p w14:paraId="5E3FBEBE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4E85678C" w14:textId="3E28B2B5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23531E32" w14:textId="77777777" w:rsidTr="006E34A7">
        <w:trPr>
          <w:jc w:val="center"/>
        </w:trPr>
        <w:tc>
          <w:tcPr>
            <w:tcW w:w="1391" w:type="dxa"/>
          </w:tcPr>
          <w:p w14:paraId="7AEE8DF6" w14:textId="188ECD7A" w:rsidR="004E76FA" w:rsidRPr="00950FF4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 xml:space="preserve">PK, </w:t>
            </w:r>
            <w:r>
              <w:rPr>
                <w:rFonts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2343" w:type="dxa"/>
          </w:tcPr>
          <w:p w14:paraId="2CC907BC" w14:textId="7C246823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Class</w:t>
            </w:r>
            <w:r>
              <w:rPr>
                <w:rFonts w:cs="Times New Roman"/>
                <w:sz w:val="24"/>
                <w:szCs w:val="28"/>
                <w:lang w:val="en-US"/>
              </w:rPr>
              <w:t>LessonId</w:t>
            </w:r>
            <w:proofErr w:type="spellEnd"/>
          </w:p>
        </w:tc>
        <w:tc>
          <w:tcPr>
            <w:tcW w:w="2509" w:type="dxa"/>
          </w:tcPr>
          <w:p w14:paraId="373A8A65" w14:textId="77777777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DC0906" w14:textId="0D19E59F" w:rsidR="004E76FA" w:rsidRDefault="004E76FA" w:rsidP="004E76FA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4E76FA" w:rsidRPr="00950FF4" w14:paraId="537FC004" w14:textId="77777777" w:rsidTr="006E34A7">
        <w:trPr>
          <w:jc w:val="center"/>
        </w:trPr>
        <w:tc>
          <w:tcPr>
            <w:tcW w:w="1391" w:type="dxa"/>
          </w:tcPr>
          <w:p w14:paraId="2B3D9393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4534684" w14:textId="18BA2FC7" w:rsidR="004E76FA" w:rsidRPr="00437C15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CabinetId</w:t>
            </w:r>
            <w:proofErr w:type="spellEnd"/>
          </w:p>
        </w:tc>
        <w:tc>
          <w:tcPr>
            <w:tcW w:w="2509" w:type="dxa"/>
          </w:tcPr>
          <w:p w14:paraId="39C5272C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5B7C8824" w14:textId="77777777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101FA1D1" w14:textId="77777777" w:rsidTr="006E34A7">
        <w:trPr>
          <w:jc w:val="center"/>
        </w:trPr>
        <w:tc>
          <w:tcPr>
            <w:tcW w:w="1391" w:type="dxa"/>
          </w:tcPr>
          <w:p w14:paraId="3475E98F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2A8DE931" w14:textId="6DD3A429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PairCabinetId</w:t>
            </w:r>
            <w:proofErr w:type="spellEnd"/>
          </w:p>
        </w:tc>
        <w:tc>
          <w:tcPr>
            <w:tcW w:w="2509" w:type="dxa"/>
          </w:tcPr>
          <w:p w14:paraId="2137D944" w14:textId="2549A4CB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696BEB8" w14:textId="34837878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Да</w:t>
            </w:r>
          </w:p>
        </w:tc>
      </w:tr>
      <w:tr w:rsidR="004E76FA" w:rsidRPr="00950FF4" w14:paraId="2A7BAE38" w14:textId="77777777" w:rsidTr="006E34A7">
        <w:trPr>
          <w:jc w:val="center"/>
        </w:trPr>
        <w:tc>
          <w:tcPr>
            <w:tcW w:w="1391" w:type="dxa"/>
          </w:tcPr>
          <w:p w14:paraId="59612687" w14:textId="77777777" w:rsidR="004E76FA" w:rsidRPr="00950FF4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343" w:type="dxa"/>
          </w:tcPr>
          <w:p w14:paraId="7F0FFC21" w14:textId="2530A5AF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IsBold</w:t>
            </w:r>
            <w:proofErr w:type="spellEnd"/>
          </w:p>
        </w:tc>
        <w:tc>
          <w:tcPr>
            <w:tcW w:w="2509" w:type="dxa"/>
          </w:tcPr>
          <w:p w14:paraId="23487E31" w14:textId="4A3E70DB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2F1DEF8D" w14:textId="22C10EE8" w:rsidR="004E76FA" w:rsidRDefault="004E76F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127B514E" w14:textId="7102D636" w:rsidR="00437C15" w:rsidRDefault="00437C15" w:rsidP="00437C15"/>
    <w:p w14:paraId="14E0C962" w14:textId="0AC62094" w:rsidR="000B3B52" w:rsidRDefault="000B3B52" w:rsidP="00437C15">
      <w:r>
        <w:lastRenderedPageBreak/>
        <w:t>Таблица 7</w:t>
      </w:r>
      <w:r w:rsidR="00297629">
        <w:t xml:space="preserve"> – сущность «Пароль»</w:t>
      </w:r>
    </w:p>
    <w:tbl>
      <w:tblPr>
        <w:tblStyle w:val="af0"/>
        <w:tblW w:w="8752" w:type="dxa"/>
        <w:jc w:val="center"/>
        <w:tblLook w:val="04A0" w:firstRow="1" w:lastRow="0" w:firstColumn="1" w:lastColumn="0" w:noHBand="0" w:noVBand="1"/>
      </w:tblPr>
      <w:tblGrid>
        <w:gridCol w:w="1391"/>
        <w:gridCol w:w="2343"/>
        <w:gridCol w:w="2509"/>
        <w:gridCol w:w="2509"/>
      </w:tblGrid>
      <w:tr w:rsidR="00297629" w:rsidRPr="00950FF4" w14:paraId="708EFFCE" w14:textId="77777777" w:rsidTr="006E34A7">
        <w:trPr>
          <w:jc w:val="center"/>
        </w:trPr>
        <w:tc>
          <w:tcPr>
            <w:tcW w:w="1391" w:type="dxa"/>
          </w:tcPr>
          <w:p w14:paraId="6D026B2C" w14:textId="77777777" w:rsidR="00297629" w:rsidRPr="00950FF4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Ключ</w:t>
            </w:r>
          </w:p>
        </w:tc>
        <w:tc>
          <w:tcPr>
            <w:tcW w:w="2343" w:type="dxa"/>
          </w:tcPr>
          <w:p w14:paraId="10D65612" w14:textId="77777777" w:rsidR="00297629" w:rsidRPr="00950FF4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Имя столбца</w:t>
            </w:r>
          </w:p>
        </w:tc>
        <w:tc>
          <w:tcPr>
            <w:tcW w:w="2509" w:type="dxa"/>
          </w:tcPr>
          <w:p w14:paraId="09B0B75A" w14:textId="77777777" w:rsidR="00297629" w:rsidRPr="00950FF4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 w:rsidRPr="00950FF4">
              <w:rPr>
                <w:rFonts w:cs="Times New Roman"/>
                <w:sz w:val="24"/>
                <w:szCs w:val="28"/>
              </w:rPr>
              <w:t>Тип данных</w:t>
            </w:r>
          </w:p>
        </w:tc>
        <w:tc>
          <w:tcPr>
            <w:tcW w:w="2509" w:type="dxa"/>
          </w:tcPr>
          <w:p w14:paraId="5B769DC2" w14:textId="77777777" w:rsidR="00297629" w:rsidRPr="00950FF4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 xml:space="preserve">Допуск </w:t>
            </w:r>
            <w:r>
              <w:rPr>
                <w:rFonts w:cs="Times New Roman"/>
                <w:sz w:val="24"/>
                <w:szCs w:val="28"/>
                <w:lang w:val="en-US"/>
              </w:rPr>
              <w:t>Null</w:t>
            </w:r>
            <w:r>
              <w:rPr>
                <w:rFonts w:cs="Times New Roman"/>
                <w:sz w:val="24"/>
                <w:szCs w:val="28"/>
              </w:rPr>
              <w:t xml:space="preserve"> значения</w:t>
            </w:r>
          </w:p>
        </w:tc>
      </w:tr>
      <w:tr w:rsidR="00297629" w:rsidRPr="00950FF4" w14:paraId="7A6FC44C" w14:textId="77777777" w:rsidTr="006E34A7">
        <w:trPr>
          <w:jc w:val="center"/>
        </w:trPr>
        <w:tc>
          <w:tcPr>
            <w:tcW w:w="1391" w:type="dxa"/>
          </w:tcPr>
          <w:p w14:paraId="38F863FE" w14:textId="77777777" w:rsidR="00297629" w:rsidRPr="00950FF4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 w:rsidRPr="00950FF4">
              <w:rPr>
                <w:rFonts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2343" w:type="dxa"/>
          </w:tcPr>
          <w:p w14:paraId="2C20DF51" w14:textId="30DD8E19" w:rsidR="00297629" w:rsidRPr="008B0C5A" w:rsidRDefault="008B0C5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8"/>
                <w:lang w:val="en-US"/>
              </w:rPr>
              <w:t>PasswordId</w:t>
            </w:r>
            <w:proofErr w:type="spellEnd"/>
          </w:p>
        </w:tc>
        <w:tc>
          <w:tcPr>
            <w:tcW w:w="2509" w:type="dxa"/>
          </w:tcPr>
          <w:p w14:paraId="0423EA51" w14:textId="51F2549D" w:rsidR="00297629" w:rsidRPr="00950FF4" w:rsidRDefault="008B0C5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  <w:tc>
          <w:tcPr>
            <w:tcW w:w="2509" w:type="dxa"/>
          </w:tcPr>
          <w:p w14:paraId="70E0C844" w14:textId="77777777" w:rsidR="00297629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  <w:tr w:rsidR="00297629" w:rsidRPr="00950FF4" w14:paraId="6D5A5475" w14:textId="77777777" w:rsidTr="006E34A7">
        <w:trPr>
          <w:jc w:val="center"/>
        </w:trPr>
        <w:tc>
          <w:tcPr>
            <w:tcW w:w="1391" w:type="dxa"/>
          </w:tcPr>
          <w:p w14:paraId="2CCA9185" w14:textId="4957AF72" w:rsidR="00297629" w:rsidRPr="004D1A6B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</w:p>
        </w:tc>
        <w:tc>
          <w:tcPr>
            <w:tcW w:w="2343" w:type="dxa"/>
          </w:tcPr>
          <w:p w14:paraId="723D632B" w14:textId="34D87C05" w:rsidR="00297629" w:rsidRDefault="008B0C5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Hash</w:t>
            </w:r>
          </w:p>
        </w:tc>
        <w:tc>
          <w:tcPr>
            <w:tcW w:w="2509" w:type="dxa"/>
          </w:tcPr>
          <w:p w14:paraId="3812703E" w14:textId="2D91C338" w:rsidR="00297629" w:rsidRDefault="008B0C5A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509" w:type="dxa"/>
          </w:tcPr>
          <w:p w14:paraId="3668CBAC" w14:textId="77777777" w:rsidR="00297629" w:rsidRDefault="00297629" w:rsidP="006E34A7">
            <w:pPr>
              <w:pStyle w:val="a4"/>
              <w:ind w:left="0"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Нет</w:t>
            </w:r>
          </w:p>
        </w:tc>
      </w:tr>
    </w:tbl>
    <w:p w14:paraId="6DDC9445" w14:textId="27B8DBD0" w:rsidR="00297629" w:rsidRDefault="00297629" w:rsidP="00437C15"/>
    <w:p w14:paraId="79D57C6C" w14:textId="5BCD0959" w:rsidR="007F766E" w:rsidRDefault="007F766E" w:rsidP="007F766E">
      <w:r>
        <w:t xml:space="preserve">По описанным сущностям была построена </w:t>
      </w:r>
      <w:r>
        <w:rPr>
          <w:lang w:val="en-US"/>
        </w:rPr>
        <w:t>ER</w:t>
      </w:r>
      <w:r w:rsidRPr="007F766E">
        <w:t>-</w:t>
      </w:r>
      <w:r>
        <w:t>диаграмма (рисунок 4).</w:t>
      </w:r>
    </w:p>
    <w:p w14:paraId="63EC7EFC" w14:textId="533FCEDC" w:rsidR="007F766E" w:rsidRDefault="007F766E" w:rsidP="007F766E">
      <w:pPr>
        <w:ind w:firstLine="0"/>
        <w:jc w:val="center"/>
      </w:pPr>
      <w:r>
        <w:rPr>
          <w:noProof/>
        </w:rPr>
        <w:drawing>
          <wp:inline distT="0" distB="0" distL="0" distR="0" wp14:anchorId="402589B7" wp14:editId="2BCB500A">
            <wp:extent cx="5267325" cy="316485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50" cy="31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FC7" w14:textId="0B56669C" w:rsidR="007F766E" w:rsidRDefault="007F766E" w:rsidP="007F766E">
      <w:pPr>
        <w:ind w:firstLine="0"/>
        <w:jc w:val="center"/>
      </w:pPr>
      <w:r>
        <w:t xml:space="preserve">Рисунок 4 – </w:t>
      </w:r>
      <w:r>
        <w:rPr>
          <w:lang w:val="en-US"/>
        </w:rPr>
        <w:t>ER</w:t>
      </w:r>
      <w:r w:rsidRPr="00AA5C2D">
        <w:t>-</w:t>
      </w:r>
      <w:r>
        <w:t>диаграмма</w:t>
      </w:r>
      <w:r w:rsidR="00AA5C2D">
        <w:t xml:space="preserve"> хранения данных</w:t>
      </w:r>
    </w:p>
    <w:p w14:paraId="0CAB2034" w14:textId="77777777" w:rsidR="00DC7C9B" w:rsidRPr="007F766E" w:rsidRDefault="00DC7C9B" w:rsidP="00DC7C9B"/>
    <w:p w14:paraId="25B97196" w14:textId="05ED4AED" w:rsidR="004D1A6B" w:rsidRDefault="004D1A6B" w:rsidP="00734807">
      <w:pPr>
        <w:pStyle w:val="2"/>
        <w:numPr>
          <w:ilvl w:val="0"/>
          <w:numId w:val="23"/>
        </w:numPr>
        <w:ind w:left="0" w:firstLine="709"/>
      </w:pPr>
      <w:bookmarkStart w:id="10" w:name="_Toc103543711"/>
      <w:r w:rsidRPr="004D1A6B">
        <w:t>Создание программного продукта</w:t>
      </w:r>
    </w:p>
    <w:p w14:paraId="7B600B2F" w14:textId="2FAC1CE9" w:rsidR="004D1A6B" w:rsidRPr="004D1A6B" w:rsidRDefault="004D1A6B" w:rsidP="004D1A6B">
      <w:r w:rsidRPr="004D1A6B">
        <w:t>///////////////////////////////</w:t>
      </w:r>
    </w:p>
    <w:p w14:paraId="0E262FFC" w14:textId="2CA08921" w:rsidR="00734807" w:rsidRDefault="00734807" w:rsidP="00734807">
      <w:pPr>
        <w:pStyle w:val="2"/>
        <w:numPr>
          <w:ilvl w:val="0"/>
          <w:numId w:val="23"/>
        </w:numPr>
        <w:ind w:left="0" w:firstLine="709"/>
      </w:pPr>
      <w:r>
        <w:t>Тестирование программного продукта</w:t>
      </w:r>
      <w:bookmarkEnd w:id="10"/>
    </w:p>
    <w:p w14:paraId="31F00C89" w14:textId="3D914583" w:rsidR="00734807" w:rsidRDefault="00734807" w:rsidP="00734807">
      <w:r w:rsidRPr="00734807">
        <w:t>///////////////////////////////</w:t>
      </w:r>
    </w:p>
    <w:p w14:paraId="247EC9EA" w14:textId="2F14CD62" w:rsidR="008457B7" w:rsidRPr="00734807" w:rsidRDefault="008457B7" w:rsidP="008457B7">
      <w:pPr>
        <w:spacing w:after="160" w:line="259" w:lineRule="auto"/>
        <w:ind w:firstLine="0"/>
        <w:jc w:val="left"/>
      </w:pPr>
      <w:r>
        <w:br w:type="page"/>
      </w:r>
    </w:p>
    <w:p w14:paraId="24B88E35" w14:textId="553B485F" w:rsidR="007C745A" w:rsidRPr="00AE6840" w:rsidRDefault="007850A2" w:rsidP="007850A2">
      <w:pPr>
        <w:pStyle w:val="1"/>
      </w:pPr>
      <w:bookmarkStart w:id="11" w:name="_Toc103543712"/>
      <w:r>
        <w:lastRenderedPageBreak/>
        <w:t xml:space="preserve">ГЛАВА 3. </w:t>
      </w:r>
      <w:r w:rsidR="00F045D4" w:rsidRPr="00AE6840">
        <w:t>ЭКОНОМИЧЕСКАЯ</w:t>
      </w:r>
      <w:r w:rsidR="00F57C81" w:rsidRPr="00AE6840">
        <w:t xml:space="preserve"> </w:t>
      </w:r>
      <w:r w:rsidR="00F045D4" w:rsidRPr="00AE6840">
        <w:t>ЧАСТЬ</w:t>
      </w:r>
      <w:bookmarkEnd w:id="11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5A1E9C3A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Длительность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этапов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89193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89193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89193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89193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276C5B0E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280B5EED" w14:textId="77777777" w:rsidTr="0089193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89193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89193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89193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2EF0CEF4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F85674">
              <w:rPr>
                <w:rFonts w:cs="Times New Roman"/>
                <w:szCs w:val="28"/>
              </w:rPr>
              <w:t>3</w:t>
            </w:r>
          </w:p>
        </w:tc>
      </w:tr>
    </w:tbl>
    <w:p w14:paraId="7D5EFC24" w14:textId="4091A9FD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Тп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DB4710">
        <w:rPr>
          <w:rFonts w:cs="Times New Roman"/>
          <w:szCs w:val="28"/>
          <w:highlight w:val="yellow"/>
        </w:rPr>
        <w:t>табл</w:t>
      </w:r>
      <w:r w:rsidR="00DB4710" w:rsidRPr="00DB4710">
        <w:rPr>
          <w:rFonts w:cs="Times New Roman"/>
          <w:szCs w:val="28"/>
          <w:highlight w:val="yellow"/>
        </w:rPr>
        <w:t>ицы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</w:rPr>
        <w:t>времени</w:t>
      </w:r>
      <w:r w:rsidR="00F57C81" w:rsidRPr="00354405">
        <w:rPr>
          <w:rFonts w:cs="Times New Roman"/>
          <w:szCs w:val="28"/>
        </w:rPr>
        <w:t xml:space="preserve"> </w:t>
      </w:r>
      <w:r w:rsidRPr="00354405">
        <w:rPr>
          <w:rFonts w:cs="Times New Roman"/>
          <w:szCs w:val="28"/>
          <w:highlight w:val="yellow"/>
        </w:rPr>
        <w:t>(рис</w:t>
      </w:r>
      <w:r w:rsidR="003F63B9">
        <w:rPr>
          <w:rFonts w:cs="Times New Roman"/>
          <w:szCs w:val="28"/>
          <w:highlight w:val="yellow"/>
        </w:rPr>
        <w:t xml:space="preserve">унок </w:t>
      </w:r>
      <w:r w:rsidRPr="00354405">
        <w:rPr>
          <w:rFonts w:cs="Times New Roman"/>
          <w:szCs w:val="28"/>
          <w:highlight w:val="yellow"/>
        </w:rPr>
        <w:t>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2E2C87EB" w:rsidR="00787FCB" w:rsidRPr="00C83A2C" w:rsidRDefault="00787FC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0B00606E" w:rsidR="00787FCB" w:rsidRPr="00C83A2C" w:rsidRDefault="00787FC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26.04.22-28.04.22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389A44D4" w:rsidR="00787FCB" w:rsidRPr="00C83A2C" w:rsidRDefault="00787FC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29.04.22-14.05.22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5A747D28" w:rsidR="00787FCB" w:rsidRPr="00C83A2C" w:rsidRDefault="00787FC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16.05.22-18.05.22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7B28C783" w:rsidR="00787FCB" w:rsidRPr="00C83A2C" w:rsidRDefault="00787FC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21.05.22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46792601" w:rsidR="00787FCB" w:rsidRPr="00C83A2C" w:rsidRDefault="00787FC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19.05.22-20.05.22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787FCB" w:rsidRPr="00C83A2C" w:rsidRDefault="00787FCB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787FCB" w:rsidRPr="005B5D34" w:rsidRDefault="00787FCB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787FCB" w:rsidRPr="00C83A2C" w:rsidRDefault="00787FC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787FCB" w:rsidRPr="00C83A2C" w:rsidRDefault="00787FC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787FCB" w:rsidRPr="00C83A2C" w:rsidRDefault="00787FC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787FCB" w:rsidRPr="00C83A2C" w:rsidRDefault="00787FC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787FCB" w:rsidRPr="00C83A2C" w:rsidRDefault="00787FC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787FCB" w:rsidRPr="00C83A2C" w:rsidRDefault="00787FC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D686E50" w:rsidR="00787FCB" w:rsidRPr="005B5D34" w:rsidRDefault="00787FC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787FCB" w:rsidRPr="005B5D34" w:rsidRDefault="00787FC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787FCB" w:rsidRPr="005B5D34" w:rsidRDefault="00787FC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787FCB" w:rsidRPr="005B5D34" w:rsidRDefault="00787FC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2E2C87EB" w:rsidR="00787FCB" w:rsidRPr="00C83A2C" w:rsidRDefault="00787FC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25.04.22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0B00606E" w:rsidR="00787FCB" w:rsidRPr="00C83A2C" w:rsidRDefault="00787FC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26.04.22-28.04.22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389A44D4" w:rsidR="00787FCB" w:rsidRPr="00C83A2C" w:rsidRDefault="00787FC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29.04.22-14.05.22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5A747D28" w:rsidR="00787FCB" w:rsidRPr="00C83A2C" w:rsidRDefault="00787FC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16.05.22-18.05.22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7B28C783" w:rsidR="00787FCB" w:rsidRPr="00C83A2C" w:rsidRDefault="00787FC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21.05.22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46792601" w:rsidR="00787FCB" w:rsidRPr="00C83A2C" w:rsidRDefault="00787FC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19.05.22-20.05.22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787FCB" w:rsidRPr="00C83A2C" w:rsidRDefault="00787FCB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787FCB" w:rsidRPr="005B5D34" w:rsidRDefault="00787FCB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787FCB" w:rsidRPr="00C83A2C" w:rsidRDefault="00787FC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787FCB" w:rsidRPr="00C83A2C" w:rsidRDefault="00787FC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787FCB" w:rsidRPr="00C83A2C" w:rsidRDefault="00787FC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787FCB" w:rsidRPr="00C83A2C" w:rsidRDefault="00787FC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787FCB" w:rsidRPr="00C83A2C" w:rsidRDefault="00787FC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787FCB" w:rsidRPr="00C83A2C" w:rsidRDefault="00787FC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D686E50" w:rsidR="00787FCB" w:rsidRPr="005B5D34" w:rsidRDefault="00787FC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787FCB" w:rsidRPr="005B5D34" w:rsidRDefault="00787FC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787FCB" w:rsidRPr="005B5D34" w:rsidRDefault="00787FC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787FCB" w:rsidRPr="005B5D34" w:rsidRDefault="00787FC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354405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6111F4EA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Рисунок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9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204064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Ленточный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график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организации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работ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этапе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проектирования</w:t>
      </w:r>
    </w:p>
    <w:p w14:paraId="06551E8E" w14:textId="295A8536" w:rsidR="006A02BB" w:rsidRPr="00F95A2A" w:rsidRDefault="006A02BB" w:rsidP="008D7202">
      <w:bookmarkStart w:id="12" w:name="_Toc416770264"/>
      <w:bookmarkStart w:id="13" w:name="_Toc484595017"/>
      <w:bookmarkStart w:id="14" w:name="_Toc484597443"/>
      <w:bookmarkStart w:id="15" w:name="_Toc484597702"/>
      <w:r w:rsidRPr="00F95A2A">
        <w:t>Расчет</w:t>
      </w:r>
      <w:r w:rsidR="00F57C81" w:rsidRPr="00F95A2A">
        <w:t xml:space="preserve"> </w:t>
      </w:r>
      <w:r w:rsidRPr="00F95A2A">
        <w:t>суммарных</w:t>
      </w:r>
      <w:r w:rsidR="00F57C81" w:rsidRPr="00F95A2A">
        <w:t xml:space="preserve"> </w:t>
      </w:r>
      <w:r w:rsidRPr="00F95A2A">
        <w:t>затрат</w:t>
      </w:r>
      <w:r w:rsidR="00F57C81" w:rsidRPr="00F95A2A">
        <w:t xml:space="preserve"> </w:t>
      </w:r>
      <w:r w:rsidRPr="00F95A2A">
        <w:t>н</w:t>
      </w:r>
      <w:r w:rsidR="00F95A2A">
        <w:t>а</w:t>
      </w:r>
      <w:r w:rsidR="00F57C81" w:rsidRPr="00F95A2A">
        <w:t xml:space="preserve"> </w:t>
      </w:r>
      <w:r w:rsidRPr="00F95A2A">
        <w:t>разработку</w:t>
      </w:r>
      <w:r w:rsidR="00F57C81" w:rsidRPr="00F95A2A">
        <w:t xml:space="preserve"> </w:t>
      </w:r>
      <w:r w:rsidRPr="00F95A2A">
        <w:t>ПП</w:t>
      </w:r>
      <w:bookmarkEnd w:id="12"/>
      <w:bookmarkEnd w:id="13"/>
      <w:bookmarkEnd w:id="14"/>
      <w:bookmarkEnd w:id="15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Зс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</w:t>
      </w:r>
      <w:proofErr w:type="spellEnd"/>
      <w:r w:rsidRPr="00793291">
        <w:rPr>
          <w:rFonts w:cs="Times New Roman"/>
          <w:szCs w:val="28"/>
        </w:rPr>
        <w:t>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Зс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proofErr w:type="spellStart"/>
      <w:r w:rsidRPr="00793291">
        <w:rPr>
          <w:rFonts w:cs="Times New Roman"/>
          <w:szCs w:val="28"/>
        </w:rPr>
        <w:t>Зэ+Зт+Зо+За+Зпр</w:t>
      </w:r>
      <w:proofErr w:type="spellEnd"/>
      <w:proofErr w:type="gramStart"/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</w:t>
      </w:r>
      <w:proofErr w:type="gramEnd"/>
      <w:r w:rsidRPr="00793291">
        <w:rPr>
          <w:rFonts w:cs="Times New Roman"/>
          <w:szCs w:val="28"/>
        </w:rPr>
        <w:t>1)</w:t>
      </w:r>
    </w:p>
    <w:p w14:paraId="1053B188" w14:textId="6071D4F6" w:rsidR="006A02BB" w:rsidRPr="00943F08" w:rsidRDefault="006A02BB" w:rsidP="001C46F3">
      <w:bookmarkStart w:id="16" w:name="_Toc249495453"/>
      <w:bookmarkStart w:id="17" w:name="_Toc356565916"/>
      <w:bookmarkStart w:id="18" w:name="_Toc416770265"/>
      <w:bookmarkStart w:id="19" w:name="_Toc484595018"/>
      <w:bookmarkStart w:id="20" w:name="_Toc484597444"/>
      <w:bookmarkStart w:id="21" w:name="_Toc484597703"/>
      <w:r w:rsidRPr="00943F08">
        <w:t>Расчет</w:t>
      </w:r>
      <w:r w:rsidR="00F57C81" w:rsidRPr="00943F08">
        <w:t xml:space="preserve"> </w:t>
      </w:r>
      <w:r w:rsidRPr="00943F08">
        <w:t>материальных</w:t>
      </w:r>
      <w:r w:rsidR="00F57C81" w:rsidRPr="00943F08">
        <w:t xml:space="preserve"> </w:t>
      </w:r>
      <w:r w:rsidRPr="00943F08">
        <w:t>затрат</w:t>
      </w:r>
      <w:r w:rsidR="00F57C81" w:rsidRPr="00943F08">
        <w:t xml:space="preserve"> </w:t>
      </w:r>
      <w:r w:rsidRPr="00943F08">
        <w:t>на</w:t>
      </w:r>
      <w:r w:rsidR="00F57C81" w:rsidRPr="00943F08">
        <w:t xml:space="preserve"> </w:t>
      </w:r>
      <w:r w:rsidRPr="00943F08">
        <w:t>разработку</w:t>
      </w:r>
      <w:r w:rsidR="00F57C81" w:rsidRPr="00943F08">
        <w:t xml:space="preserve"> </w:t>
      </w:r>
      <w:r w:rsidRPr="00943F08">
        <w:t>ПП</w:t>
      </w:r>
      <w:bookmarkEnd w:id="16"/>
      <w:bookmarkEnd w:id="17"/>
      <w:bookmarkEnd w:id="18"/>
      <w:bookmarkEnd w:id="19"/>
      <w:bookmarkEnd w:id="20"/>
      <w:bookmarkEnd w:id="21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Зм</w:t>
      </w:r>
      <w:proofErr w:type="spellEnd"/>
      <w:r w:rsidRPr="00793291">
        <w:rPr>
          <w:rFonts w:cs="Times New Roman"/>
          <w:szCs w:val="28"/>
        </w:rPr>
        <w:t>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62842933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2</w:t>
      </w:r>
      <w:r w:rsidR="00F57C81" w:rsidRPr="00DB4710">
        <w:rPr>
          <w:rFonts w:cs="Times New Roman"/>
          <w:szCs w:val="28"/>
          <w:highlight w:val="yellow"/>
        </w:rPr>
        <w:t xml:space="preserve"> –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на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основные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вспомогательные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материалы,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комплектующие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изделия,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используемые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в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разработке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02CA530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3D23A979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4992DB24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1C29509D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F274D"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21EDDC28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8065FB6" w:rsidR="006A02BB" w:rsidRPr="00793291" w:rsidRDefault="00A4469E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C1446A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  <w:tr w:rsidR="00793291" w:rsidRPr="00793291" w14:paraId="1EA3BA20" w14:textId="77777777" w:rsidTr="0089193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2792D0AA" w:rsidR="006A02BB" w:rsidRPr="00793291" w:rsidRDefault="00C1446A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</w:tc>
      </w:tr>
    </w:tbl>
    <w:p w14:paraId="0A283239" w14:textId="3F58F678" w:rsidR="006A02BB" w:rsidRPr="00E92E8E" w:rsidRDefault="006A02BB" w:rsidP="008D7202">
      <w:bookmarkStart w:id="22" w:name="_Toc249495454"/>
      <w:bookmarkStart w:id="23" w:name="_Toc356565917"/>
      <w:bookmarkStart w:id="24" w:name="_Toc416770266"/>
      <w:bookmarkStart w:id="25" w:name="_Toc484595019"/>
      <w:bookmarkStart w:id="26" w:name="_Toc484597445"/>
      <w:bookmarkStart w:id="27" w:name="_Toc484597704"/>
      <w:r w:rsidRPr="00E92E8E">
        <w:t>Расчет</w:t>
      </w:r>
      <w:r w:rsidR="00F57C81" w:rsidRPr="00E92E8E">
        <w:t xml:space="preserve"> </w:t>
      </w:r>
      <w:r w:rsidRPr="00E92E8E">
        <w:t>затрат</w:t>
      </w:r>
      <w:r w:rsidR="00F57C81" w:rsidRPr="00E92E8E">
        <w:t xml:space="preserve"> </w:t>
      </w:r>
      <w:r w:rsidRPr="00E92E8E">
        <w:t>на</w:t>
      </w:r>
      <w:r w:rsidR="00F57C81" w:rsidRPr="00E92E8E">
        <w:t xml:space="preserve"> </w:t>
      </w:r>
      <w:r w:rsidRPr="00E92E8E">
        <w:t>оплату</w:t>
      </w:r>
      <w:r w:rsidR="00F57C81" w:rsidRPr="00E92E8E">
        <w:t xml:space="preserve"> </w:t>
      </w:r>
      <w:r w:rsidRPr="00E92E8E">
        <w:t>электроэнергии</w:t>
      </w:r>
      <w:bookmarkEnd w:id="22"/>
      <w:bookmarkEnd w:id="23"/>
      <w:bookmarkEnd w:id="24"/>
      <w:bookmarkEnd w:id="25"/>
      <w:bookmarkEnd w:id="26"/>
      <w:bookmarkEnd w:id="27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3422719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proofErr w:type="gramStart"/>
      <w:r w:rsidRPr="00793291">
        <w:rPr>
          <w:rFonts w:eastAsia="Times New Roman" w:cs="Times New Roman"/>
          <w:szCs w:val="28"/>
        </w:rPr>
        <w:t>от</w:t>
      </w:r>
      <w:r w:rsidR="00F54D4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proofErr w:type="gram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68311FD7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Tобщ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</w:t>
      </w:r>
      <w:r w:rsidR="00C1446A">
        <w:rPr>
          <w:rFonts w:eastAsia="Times New Roman" w:cs="Times New Roman"/>
          <w:szCs w:val="28"/>
        </w:rPr>
        <w:t>3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1446A">
        <w:rPr>
          <w:rFonts w:eastAsia="Times New Roman" w:cs="Times New Roman"/>
          <w:szCs w:val="28"/>
        </w:rPr>
        <w:t>38</w:t>
      </w:r>
      <w:r w:rsidR="00BA5210">
        <w:rPr>
          <w:rFonts w:eastAsia="Times New Roman" w:cs="Times New Roman"/>
          <w:szCs w:val="28"/>
        </w:rPr>
        <w:t xml:space="preserve"> ч.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4055ABB6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Рэл</w:t>
      </w:r>
      <w:proofErr w:type="spellEnd"/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15</w:t>
      </w:r>
      <w:r w:rsidRPr="00793291">
        <w:rPr>
          <w:rFonts w:eastAsia="Times New Roman" w:cs="Times New Roman"/>
          <w:szCs w:val="28"/>
        </w:rPr>
        <w:t>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15442D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07</w:t>
      </w:r>
      <w:r w:rsidR="00C1446A">
        <w:rPr>
          <w:rFonts w:eastAsia="Times New Roman" w:cs="Times New Roman"/>
          <w:szCs w:val="28"/>
        </w:rPr>
        <w:t>00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F85674">
        <w:rPr>
          <w:rFonts w:eastAsia="Times New Roman" w:cs="Times New Roman"/>
          <w:szCs w:val="28"/>
        </w:rPr>
        <w:t>Стоимость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1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КВт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для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юридических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лиц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5,9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р.</w:t>
      </w:r>
      <w:r w:rsidR="00F57C81" w:rsidRPr="00F85674">
        <w:rPr>
          <w:rFonts w:eastAsia="Times New Roman" w:cs="Times New Roman"/>
          <w:szCs w:val="28"/>
        </w:rPr>
        <w:t xml:space="preserve"> </w:t>
      </w:r>
      <w:r w:rsidRPr="00F85674">
        <w:rPr>
          <w:rFonts w:eastAsia="Times New Roman" w:cs="Times New Roman"/>
          <w:szCs w:val="28"/>
        </w:rPr>
        <w:t>(</w:t>
      </w:r>
      <w:r w:rsidRPr="00F85674">
        <w:rPr>
          <w:rFonts w:cs="Times New Roman"/>
          <w:szCs w:val="28"/>
        </w:rPr>
        <w:t>для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бюджетных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256A6131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1446A">
        <w:rPr>
          <w:rFonts w:eastAsia="Times New Roman" w:cs="Times New Roman"/>
          <w:szCs w:val="28"/>
        </w:rPr>
        <w:t>2</w:t>
      </w:r>
      <w:r w:rsidR="00CF699D">
        <w:rPr>
          <w:rFonts w:eastAsia="Times New Roman" w:cs="Times New Roman"/>
          <w:szCs w:val="28"/>
        </w:rPr>
        <w:t>0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</w:t>
      </w:r>
      <w:r w:rsidR="00BA5210">
        <w:rPr>
          <w:rFonts w:eastAsia="Times New Roman" w:cs="Times New Roman"/>
          <w:szCs w:val="28"/>
        </w:rPr>
        <w:t xml:space="preserve">9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="00BA5210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42B4DEBA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Эиосв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CF699D">
        <w:rPr>
          <w:rFonts w:eastAsia="Times New Roman" w:cs="Times New Roman"/>
          <w:szCs w:val="28"/>
        </w:rPr>
        <w:t>138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552</w:t>
      </w:r>
      <w:r w:rsidR="00E92E8E">
        <w:rPr>
          <w:rFonts w:eastAsia="Times New Roman" w:cs="Times New Roman"/>
          <w:szCs w:val="28"/>
        </w:rPr>
        <w:t>0</w:t>
      </w:r>
      <w:r w:rsidR="00BA5210">
        <w:rPr>
          <w:rFonts w:eastAsia="Times New Roman" w:cs="Times New Roman"/>
          <w:szCs w:val="28"/>
        </w:rPr>
        <w:t xml:space="preserve"> 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 xml:space="preserve">52 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01637A7B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Зосв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cs="Times New Roman"/>
          <w:szCs w:val="28"/>
        </w:rPr>
        <w:t>5</w:t>
      </w:r>
      <w:r w:rsidRPr="00793291">
        <w:rPr>
          <w:rFonts w:cs="Times New Roman"/>
          <w:szCs w:val="28"/>
        </w:rPr>
        <w:t>,</w:t>
      </w:r>
      <w:r w:rsidR="00BA5210">
        <w:rPr>
          <w:rFonts w:cs="Times New Roman"/>
          <w:szCs w:val="28"/>
        </w:rPr>
        <w:t>52</w:t>
      </w:r>
      <w:r w:rsidR="0015442D">
        <w:rPr>
          <w:rFonts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×</w:t>
      </w:r>
      <w:r w:rsidR="0015442D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 xml:space="preserve">57 </w:t>
      </w:r>
      <w:r w:rsidRPr="00793291">
        <w:rPr>
          <w:rFonts w:eastAsia="Times New Roman" w:cs="Times New Roman"/>
          <w:szCs w:val="28"/>
        </w:rPr>
        <w:t>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67B25161" w:rsidR="006A02BB" w:rsidRPr="00793291" w:rsidRDefault="006A02BB" w:rsidP="006A02BB">
      <w:pPr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Зосв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Зэлпк</w:t>
      </w:r>
      <w:proofErr w:type="spellEnd"/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3CB7EC8E" w:rsidR="006A02BB" w:rsidRPr="00793291" w:rsidRDefault="006A02BB" w:rsidP="006A02BB">
      <w:pPr>
        <w:rPr>
          <w:rFonts w:eastAsia="Times New Roman" w:cs="Times New Roman"/>
          <w:szCs w:val="28"/>
        </w:rPr>
      </w:pPr>
      <w:proofErr w:type="spellStart"/>
      <w:r w:rsidRPr="00793291">
        <w:rPr>
          <w:rFonts w:eastAsia="Times New Roman" w:cs="Times New Roman"/>
          <w:szCs w:val="28"/>
        </w:rPr>
        <w:t>Зэл</w:t>
      </w:r>
      <w:proofErr w:type="spellEnd"/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22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13</w:t>
      </w:r>
      <w:r w:rsidRPr="00793291">
        <w:rPr>
          <w:rFonts w:eastAsia="Times New Roman" w:cs="Times New Roman"/>
          <w:szCs w:val="28"/>
        </w:rPr>
        <w:t>+</w:t>
      </w:r>
      <w:r w:rsidR="00E92E8E">
        <w:rPr>
          <w:rFonts w:eastAsia="Times New Roman" w:cs="Times New Roman"/>
          <w:szCs w:val="28"/>
        </w:rPr>
        <w:t>3</w:t>
      </w:r>
      <w:r w:rsidR="00BA5210">
        <w:rPr>
          <w:rFonts w:eastAsia="Times New Roman" w:cs="Times New Roman"/>
          <w:szCs w:val="28"/>
        </w:rPr>
        <w:t>2</w:t>
      </w:r>
      <w:r w:rsidRPr="00793291">
        <w:rPr>
          <w:rFonts w:eastAsia="Times New Roman" w:cs="Times New Roman"/>
          <w:szCs w:val="28"/>
        </w:rPr>
        <w:t>,</w:t>
      </w:r>
      <w:r w:rsidR="00BA5210">
        <w:rPr>
          <w:rFonts w:eastAsia="Times New Roman" w:cs="Times New Roman"/>
          <w:szCs w:val="28"/>
        </w:rPr>
        <w:t>57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="00BA5210">
        <w:rPr>
          <w:rFonts w:eastAsia="Times New Roman" w:cs="Times New Roman"/>
          <w:szCs w:val="28"/>
        </w:rPr>
        <w:t>1</w:t>
      </w:r>
      <w:r w:rsidR="00CF699D">
        <w:rPr>
          <w:rFonts w:eastAsia="Times New Roman" w:cs="Times New Roman"/>
          <w:szCs w:val="28"/>
        </w:rPr>
        <w:t>54</w:t>
      </w:r>
      <w:r w:rsidRPr="00793291">
        <w:rPr>
          <w:rFonts w:eastAsia="Times New Roman" w:cs="Times New Roman"/>
          <w:szCs w:val="28"/>
        </w:rPr>
        <w:t>,</w:t>
      </w:r>
      <w:r w:rsidR="00CF699D">
        <w:rPr>
          <w:rFonts w:eastAsia="Times New Roman" w:cs="Times New Roman"/>
          <w:szCs w:val="28"/>
        </w:rPr>
        <w:t>7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F85674" w:rsidRDefault="006A02BB" w:rsidP="001C46F3">
      <w:bookmarkStart w:id="28" w:name="_Toc249495455"/>
      <w:bookmarkStart w:id="29" w:name="_Toc356565918"/>
      <w:bookmarkStart w:id="30" w:name="_Toc416770267"/>
      <w:bookmarkStart w:id="31" w:name="_Toc484595020"/>
      <w:bookmarkStart w:id="32" w:name="_Toc484597446"/>
      <w:bookmarkStart w:id="33" w:name="_Toc484597705"/>
      <w:r w:rsidRPr="00F85674">
        <w:t>Расчет</w:t>
      </w:r>
      <w:r w:rsidR="00F57C81" w:rsidRPr="00F85674">
        <w:t xml:space="preserve"> </w:t>
      </w:r>
      <w:r w:rsidRPr="00F85674">
        <w:t>затрат</w:t>
      </w:r>
      <w:r w:rsidR="00F57C81" w:rsidRPr="00F85674">
        <w:t xml:space="preserve"> </w:t>
      </w:r>
      <w:r w:rsidRPr="00F85674">
        <w:t>на</w:t>
      </w:r>
      <w:r w:rsidR="00F57C81" w:rsidRPr="00F85674">
        <w:t xml:space="preserve"> </w:t>
      </w:r>
      <w:r w:rsidRPr="00F85674">
        <w:t>оплату</w:t>
      </w:r>
      <w:r w:rsidR="00F57C81" w:rsidRPr="00F85674">
        <w:t xml:space="preserve"> </w:t>
      </w:r>
      <w:r w:rsidRPr="00F85674">
        <w:t>труда</w:t>
      </w:r>
      <w:bookmarkEnd w:id="28"/>
      <w:bookmarkEnd w:id="29"/>
      <w:bookmarkEnd w:id="30"/>
      <w:bookmarkEnd w:id="31"/>
      <w:bookmarkEnd w:id="32"/>
      <w:bookmarkEnd w:id="33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Зт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765C090A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85674">
        <w:rPr>
          <w:rFonts w:cs="Times New Roman"/>
          <w:szCs w:val="28"/>
        </w:rPr>
        <w:t>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</w:t>
      </w:r>
      <w:r w:rsidR="00F85674">
        <w:rPr>
          <w:rFonts w:cs="Times New Roman"/>
          <w:szCs w:val="28"/>
        </w:rPr>
        <w:t>ей</w:t>
      </w:r>
      <w:r w:rsidRPr="00793291">
        <w:rPr>
          <w:rFonts w:cs="Times New Roman"/>
          <w:szCs w:val="28"/>
        </w:rPr>
        <w:t>.</w:t>
      </w:r>
      <w:r w:rsidR="00F57C81" w:rsidRPr="00793291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Учитывая,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что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оклад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составляет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13890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рубль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и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24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рабочих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дней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в</w:t>
      </w:r>
      <w:r w:rsidR="00F57C81" w:rsidRPr="00F85674">
        <w:rPr>
          <w:rFonts w:cs="Times New Roman"/>
          <w:szCs w:val="28"/>
        </w:rPr>
        <w:t xml:space="preserve"> </w:t>
      </w:r>
      <w:r w:rsidRPr="00F85674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3C9AE88C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Зосн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13890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</w:t>
      </w:r>
      <w:r w:rsidR="00891933">
        <w:rPr>
          <w:rFonts w:cs="Times New Roman"/>
          <w:szCs w:val="28"/>
        </w:rPr>
        <w:t>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065A42A7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Здоп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6DFDCC7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5B6D78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5B6D78">
        <w:rPr>
          <w:rFonts w:cs="Times New Roman"/>
          <w:szCs w:val="28"/>
        </w:rPr>
        <w:t xml:space="preserve"> </w:t>
      </w:r>
      <w:r w:rsidR="00891933">
        <w:rPr>
          <w:rFonts w:cs="Times New Roman"/>
          <w:szCs w:val="28"/>
        </w:rPr>
        <w:t>13311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25</w:t>
      </w:r>
      <w:r w:rsidRPr="00793291">
        <w:rPr>
          <w:rFonts w:cs="Times New Roman"/>
          <w:szCs w:val="28"/>
        </w:rPr>
        <w:t>+</w:t>
      </w:r>
      <w:r w:rsidR="00891933">
        <w:rPr>
          <w:rFonts w:cs="Times New Roman"/>
          <w:szCs w:val="28"/>
        </w:rPr>
        <w:t>1996</w:t>
      </w:r>
      <w:r w:rsidRPr="00793291">
        <w:rPr>
          <w:rFonts w:cs="Times New Roman"/>
          <w:szCs w:val="28"/>
        </w:rPr>
        <w:t>,6</w:t>
      </w:r>
      <w:r w:rsidR="00891933">
        <w:rPr>
          <w:rFonts w:cs="Times New Roman"/>
          <w:szCs w:val="28"/>
        </w:rPr>
        <w:t>9</w:t>
      </w:r>
      <w:r w:rsidRPr="00793291">
        <w:rPr>
          <w:rFonts w:cs="Times New Roman"/>
          <w:szCs w:val="28"/>
        </w:rPr>
        <w:t>=</w:t>
      </w:r>
      <w:r w:rsidR="00891933">
        <w:rPr>
          <w:rFonts w:cs="Times New Roman"/>
          <w:szCs w:val="28"/>
        </w:rPr>
        <w:t>15307</w: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>94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131CD364" w14:textId="654C8B8E" w:rsidR="006A02BB" w:rsidRPr="00891933" w:rsidRDefault="006A02BB" w:rsidP="001C46F3">
      <w:bookmarkStart w:id="34" w:name="_Toc249495456"/>
      <w:bookmarkStart w:id="35" w:name="_Toc356565919"/>
      <w:bookmarkStart w:id="36" w:name="_Toc416770268"/>
      <w:bookmarkStart w:id="37" w:name="_Toc484595021"/>
      <w:bookmarkStart w:id="38" w:name="_Toc484597447"/>
      <w:bookmarkStart w:id="39" w:name="_Toc484597706"/>
      <w:r w:rsidRPr="00891933">
        <w:t>Отчисления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социальные</w:t>
      </w:r>
      <w:r w:rsidR="00F57C81" w:rsidRPr="00891933">
        <w:t xml:space="preserve"> </w:t>
      </w:r>
      <w:r w:rsidRPr="00891933">
        <w:t>нужды</w:t>
      </w:r>
      <w:bookmarkEnd w:id="34"/>
      <w:bookmarkEnd w:id="35"/>
      <w:bookmarkEnd w:id="36"/>
      <w:bookmarkEnd w:id="37"/>
      <w:bookmarkEnd w:id="38"/>
      <w:bookmarkEnd w:id="39"/>
    </w:p>
    <w:p w14:paraId="53E654C8" w14:textId="58F16D7D" w:rsidR="006A02BB" w:rsidRPr="00891933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2022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г.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установлены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следующие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тарифы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страховых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взносов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–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ПФР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22%,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ФСС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2,9%,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ФФОМС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-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5,1%,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что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в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сумме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составляет</w:t>
      </w:r>
      <w:r w:rsidR="00F57C81" w:rsidRPr="00891933">
        <w:rPr>
          <w:rFonts w:cs="Times New Roman"/>
          <w:szCs w:val="28"/>
        </w:rPr>
        <w:t xml:space="preserve"> </w:t>
      </w:r>
      <w:r w:rsidRPr="00891933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Зо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50698F66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42pt" o:ole="">
            <v:imagedata r:id="rId12" o:title=""/>
          </v:shape>
          <o:OLEObject Type="Embed" ProgID="Equation.3" ShapeID="_x0000_i1025" DrawAspect="Content" ObjectID="_1714159224" r:id="rId13"/>
        </w:object>
      </w:r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ab/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Зопт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2DAD2A71" w:rsidR="006A02BB" w:rsidRPr="00AE1112" w:rsidRDefault="00891933" w:rsidP="00891933">
      <w:pPr>
        <w:ind w:firstLine="0"/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Зо=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nor/>
              </m:rPr>
              <w:rPr>
                <w:rFonts w:cs="Times New Roman"/>
                <w:szCs w:val="28"/>
              </w:rPr>
              <m:t>15307,94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w:rPr>
            <w:rFonts w:ascii="Cambria Math" w:hAnsi="Cambria Math" w:cs="Times New Roman"/>
            <w:szCs w:val="28"/>
          </w:rPr>
          <m:t>×30=4592,38</m:t>
        </m:r>
      </m:oMath>
      <w:r w:rsidRPr="00AE1112">
        <w:rPr>
          <w:rFonts w:cs="Times New Roman"/>
          <w:szCs w:val="28"/>
        </w:rPr>
        <w:t xml:space="preserve"> </w:t>
      </w:r>
      <w:r w:rsidR="006A02BB" w:rsidRPr="00AE1112">
        <w:rPr>
          <w:rFonts w:cs="Times New Roman"/>
          <w:szCs w:val="28"/>
        </w:rPr>
        <w:t>(руб).</w:t>
      </w:r>
    </w:p>
    <w:p w14:paraId="5C976B1C" w14:textId="6F0D0ED1" w:rsidR="006A02BB" w:rsidRPr="00891933" w:rsidRDefault="006A02BB" w:rsidP="001C46F3">
      <w:bookmarkStart w:id="40" w:name="_Toc249495457"/>
      <w:bookmarkStart w:id="41" w:name="_Toc356565920"/>
      <w:bookmarkStart w:id="42" w:name="_Toc416770269"/>
      <w:bookmarkStart w:id="43" w:name="_Toc484595022"/>
      <w:bookmarkStart w:id="44" w:name="_Toc484597448"/>
      <w:bookmarkStart w:id="45" w:name="_Toc484597707"/>
      <w:r w:rsidRPr="00891933">
        <w:t>Расчет</w:t>
      </w:r>
      <w:r w:rsidR="00F57C81" w:rsidRPr="00891933">
        <w:t xml:space="preserve"> </w:t>
      </w:r>
      <w:r w:rsidRPr="00891933">
        <w:t>затрат</w:t>
      </w:r>
      <w:r w:rsidR="00F57C81" w:rsidRPr="00891933">
        <w:t xml:space="preserve"> </w:t>
      </w:r>
      <w:r w:rsidRPr="00891933">
        <w:t>на</w:t>
      </w:r>
      <w:r w:rsidR="00F57C81" w:rsidRPr="00891933">
        <w:t xml:space="preserve"> </w:t>
      </w:r>
      <w:r w:rsidRPr="00891933">
        <w:t>амортизацию</w:t>
      </w:r>
      <w:bookmarkEnd w:id="40"/>
      <w:bookmarkEnd w:id="41"/>
      <w:bookmarkEnd w:id="42"/>
      <w:bookmarkEnd w:id="43"/>
      <w:bookmarkEnd w:id="44"/>
      <w:bookmarkEnd w:id="45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52C36480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6" type="#_x0000_t75" style="width:154.5pt;height:43.5pt" o:ole="" fillcolor="window">
            <v:imagedata r:id="rId14" o:title=""/>
          </v:shape>
          <o:OLEObject Type="Embed" ProgID="Equation.3" ShapeID="_x0000_i1026" DrawAspect="Content" ObjectID="_1714159225" r:id="rId15"/>
        </w:object>
      </w:r>
      <w:proofErr w:type="gramStart"/>
      <w:r w:rsidRPr="00793291">
        <w:rPr>
          <w:rFonts w:cs="Times New Roman"/>
          <w:szCs w:val="28"/>
        </w:rPr>
        <w:t>,</w:t>
      </w:r>
      <w:r w:rsidR="00891933">
        <w:rPr>
          <w:rFonts w:cs="Times New Roman"/>
          <w:szCs w:val="28"/>
        </w:rPr>
        <w:t xml:space="preserve">   </w:t>
      </w:r>
      <w:proofErr w:type="gramEnd"/>
      <w:r w:rsidR="00891933">
        <w:rPr>
          <w:rFonts w:cs="Times New Roman"/>
          <w:szCs w:val="28"/>
        </w:rPr>
        <w:t xml:space="preserve">             </w:t>
      </w:r>
      <w:r w:rsidRPr="00793291">
        <w:rPr>
          <w:rFonts w:cs="Times New Roman"/>
          <w:szCs w:val="28"/>
        </w:rPr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НАi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lastRenderedPageBreak/>
        <w:t>ТНИРi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proofErr w:type="spellStart"/>
      <w:r w:rsidRPr="00793291">
        <w:rPr>
          <w:rFonts w:cs="Times New Roman"/>
          <w:szCs w:val="28"/>
        </w:rPr>
        <w:t>Тэфi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</w:t>
      </w:r>
      <w:proofErr w:type="spellStart"/>
      <w:r w:rsidRPr="00793291">
        <w:rPr>
          <w:rFonts w:cs="Times New Roman"/>
          <w:szCs w:val="28"/>
        </w:rPr>
        <w:t>го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75659654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3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="006E5B9E"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Расчет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амортизационных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89193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0D407293" w:rsidR="006A02BB" w:rsidRPr="00793291" w:rsidRDefault="00891933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33DC2F5D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629,93</w:t>
            </w:r>
          </w:p>
        </w:tc>
      </w:tr>
      <w:tr w:rsidR="00793291" w:rsidRPr="00793291" w14:paraId="0A9F34EF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35874331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174,13</w:t>
            </w:r>
          </w:p>
        </w:tc>
      </w:tr>
      <w:tr w:rsidR="00793291" w:rsidRPr="00793291" w14:paraId="6A32AF0D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2F2EBBE9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1590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555878B2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33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</w:tr>
      <w:tr w:rsidR="00793291" w:rsidRPr="00793291" w14:paraId="2EEF7E36" w14:textId="77777777" w:rsidTr="0089193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1658A15E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1190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3F87C5A0" w:rsidR="006A02BB" w:rsidRPr="0060387E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60387E">
              <w:rPr>
                <w:rFonts w:cs="Times New Roman"/>
                <w:szCs w:val="28"/>
                <w:lang w:val="en-US"/>
              </w:rPr>
              <w:t>5</w:t>
            </w:r>
            <w:r w:rsidRPr="00793291">
              <w:rPr>
                <w:rFonts w:cs="Times New Roman"/>
                <w:szCs w:val="28"/>
              </w:rPr>
              <w:t>,0</w:t>
            </w:r>
            <w:r w:rsidR="0060387E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93291" w:rsidRPr="00793291" w14:paraId="7ACC4D04" w14:textId="77777777" w:rsidTr="0089193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47E86D5D" w:rsidR="006A02BB" w:rsidRPr="00793291" w:rsidRDefault="0060387E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434E78B7" w:rsidR="006A02BB" w:rsidRPr="0060387E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  <w:lang w:val="en-US"/>
              </w:rPr>
              <w:t>04</w:t>
            </w:r>
          </w:p>
        </w:tc>
      </w:tr>
      <w:tr w:rsidR="00793291" w:rsidRPr="00793291" w14:paraId="22DAC488" w14:textId="77777777" w:rsidTr="0089193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4562105F" w:rsidR="006A02BB" w:rsidRPr="00793291" w:rsidRDefault="0060387E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</w:tc>
      </w:tr>
    </w:tbl>
    <w:p w14:paraId="3DB24E21" w14:textId="10498EF3" w:rsidR="006A02BB" w:rsidRPr="0060387E" w:rsidRDefault="006A02BB" w:rsidP="001C46F3">
      <w:bookmarkStart w:id="46" w:name="_Toc249495458"/>
      <w:bookmarkStart w:id="47" w:name="_Toc356565921"/>
      <w:bookmarkStart w:id="48" w:name="_Toc416770270"/>
      <w:bookmarkStart w:id="49" w:name="_Toc484595023"/>
      <w:bookmarkStart w:id="50" w:name="_Toc484597449"/>
      <w:bookmarkStart w:id="51" w:name="_Toc484597708"/>
      <w:r w:rsidRPr="0060387E">
        <w:t>Расчет</w:t>
      </w:r>
      <w:r w:rsidR="00F57C81" w:rsidRPr="0060387E">
        <w:t xml:space="preserve"> </w:t>
      </w:r>
      <w:r w:rsidRPr="0060387E">
        <w:t>прочих</w:t>
      </w:r>
      <w:r w:rsidR="00F57C81" w:rsidRPr="0060387E">
        <w:t xml:space="preserve"> </w:t>
      </w:r>
      <w:r w:rsidRPr="0060387E">
        <w:t>затрат</w:t>
      </w:r>
      <w:bookmarkEnd w:id="46"/>
      <w:bookmarkEnd w:id="47"/>
      <w:bookmarkEnd w:id="48"/>
      <w:bookmarkEnd w:id="49"/>
      <w:bookmarkEnd w:id="50"/>
      <w:bookmarkEnd w:id="51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proofErr w:type="spellStart"/>
      <w:r w:rsidRPr="00793291">
        <w:rPr>
          <w:rFonts w:cs="Times New Roman"/>
          <w:szCs w:val="28"/>
        </w:rPr>
        <w:t>Зпр</w:t>
      </w:r>
      <w:proofErr w:type="spellEnd"/>
      <w:r w:rsidRPr="00793291">
        <w:rPr>
          <w:rFonts w:cs="Times New Roman"/>
          <w:szCs w:val="28"/>
        </w:rPr>
        <w:t>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5E1AE03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</w:t>
      </w:r>
      <w:r w:rsidR="0060387E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7" type="#_x0000_t75" style="width:89.25pt;height:22.5pt" o:ole="">
            <v:imagedata r:id="rId16" o:title=""/>
          </v:shape>
          <o:OLEObject Type="Embed" ProgID="Equation.3" ShapeID="_x0000_i1027" DrawAspect="Content" ObjectID="_1714159226" r:id="rId17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433E773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proofErr w:type="spellStart"/>
      <w:r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2515C71D" w:rsidR="006A02BB" w:rsidRPr="00793291" w:rsidRDefault="006A02BB" w:rsidP="006A02BB">
      <w:pPr>
        <w:rPr>
          <w:rFonts w:cs="Times New Roman"/>
          <w:szCs w:val="28"/>
        </w:rPr>
      </w:pPr>
      <w:r w:rsidRPr="0060387E">
        <w:rPr>
          <w:rFonts w:cs="Times New Roman"/>
          <w:szCs w:val="28"/>
        </w:rPr>
        <w:t>Коэффициент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накладных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расходов</w:t>
      </w:r>
      <w:r w:rsidR="00F57C81" w:rsidRPr="0060387E">
        <w:rPr>
          <w:rFonts w:cs="Times New Roman"/>
          <w:szCs w:val="28"/>
        </w:rPr>
        <w:t xml:space="preserve"> </w:t>
      </w:r>
      <w:proofErr w:type="spellStart"/>
      <w:r w:rsidR="00B52EFC" w:rsidRPr="00793291">
        <w:rPr>
          <w:rFonts w:cs="Times New Roman"/>
          <w:szCs w:val="28"/>
        </w:rPr>
        <w:t>η</w:t>
      </w:r>
      <w:r w:rsidR="00B52EFC">
        <w:rPr>
          <w:rFonts w:cs="Times New Roman"/>
          <w:szCs w:val="28"/>
          <w:vertAlign w:val="subscript"/>
        </w:rPr>
        <w:t>н</w:t>
      </w:r>
      <w:proofErr w:type="spellEnd"/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составляет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0,21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основной</w:t>
      </w:r>
      <w:r w:rsidR="00F57C81" w:rsidRPr="0060387E">
        <w:rPr>
          <w:rFonts w:cs="Times New Roman"/>
          <w:szCs w:val="28"/>
        </w:rPr>
        <w:t xml:space="preserve"> </w:t>
      </w:r>
      <w:r w:rsidRPr="0060387E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42B37933" w:rsidR="006A02BB" w:rsidRPr="00AE1112" w:rsidRDefault="00787FCB" w:rsidP="00B52EFC">
      <w:pPr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13311,25×0,21=2795,36 (руб)</m:t>
          </m:r>
        </m:oMath>
      </m:oMathPara>
    </w:p>
    <w:p w14:paraId="1DF805EF" w14:textId="48D7D116" w:rsidR="006A02BB" w:rsidRPr="00AE1112" w:rsidRDefault="006A02BB" w:rsidP="001C46F3">
      <w:bookmarkStart w:id="52" w:name="_Toc356565922"/>
      <w:bookmarkStart w:id="53" w:name="_Toc416770271"/>
      <w:bookmarkStart w:id="54" w:name="_Toc484595024"/>
      <w:bookmarkStart w:id="55" w:name="_Toc484597450"/>
      <w:bookmarkStart w:id="56" w:name="_Toc484597709"/>
      <w:r w:rsidRPr="00AE1112">
        <w:t>Расчет</w:t>
      </w:r>
      <w:r w:rsidR="00F57C81" w:rsidRPr="00AE1112">
        <w:t xml:space="preserve"> </w:t>
      </w:r>
      <w:r w:rsidRPr="00AE1112">
        <w:t>сметы</w:t>
      </w:r>
      <w:r w:rsidR="00F57C81" w:rsidRPr="00AE1112">
        <w:t xml:space="preserve"> </w:t>
      </w:r>
      <w:r w:rsidRPr="00AE1112">
        <w:t>затрат</w:t>
      </w:r>
      <w:r w:rsidR="00F57C81" w:rsidRPr="00AE1112">
        <w:t xml:space="preserve"> </w:t>
      </w:r>
      <w:r w:rsidRPr="00AE1112">
        <w:t>на</w:t>
      </w:r>
      <w:r w:rsidR="00F57C81" w:rsidRPr="00AE1112">
        <w:t xml:space="preserve"> </w:t>
      </w:r>
      <w:r w:rsidRPr="00AE1112">
        <w:t>разработку</w:t>
      </w:r>
      <w:r w:rsidR="00F57C81" w:rsidRPr="00AE1112">
        <w:t xml:space="preserve"> </w:t>
      </w:r>
      <w:r w:rsidRPr="00AE1112">
        <w:t>ПО</w:t>
      </w:r>
      <w:bookmarkEnd w:id="52"/>
      <w:bookmarkEnd w:id="53"/>
      <w:bookmarkEnd w:id="54"/>
      <w:bookmarkEnd w:id="55"/>
      <w:bookmarkEnd w:id="56"/>
    </w:p>
    <w:p w14:paraId="4F086350" w14:textId="27C16B1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ица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4</w:t>
      </w:r>
      <w:r w:rsidRPr="00793291">
        <w:rPr>
          <w:rFonts w:cs="Times New Roman"/>
          <w:szCs w:val="28"/>
        </w:rPr>
        <w:t>).</w:t>
      </w:r>
    </w:p>
    <w:p w14:paraId="0FD6C477" w14:textId="42371AAA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4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Смета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89193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89193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4F9785BF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960</w:t>
            </w:r>
            <w:r w:rsidR="00643B5C">
              <w:rPr>
                <w:rFonts w:cs="Times New Roman"/>
                <w:szCs w:val="28"/>
              </w:rPr>
              <w:t>,00</w:t>
            </w:r>
          </w:p>
          <w:p w14:paraId="68C8E4E0" w14:textId="1F60FB0C" w:rsidR="006A02BB" w:rsidRPr="00CF699D" w:rsidRDefault="00CF699D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154</w:t>
            </w:r>
            <w:r w:rsidR="00AE1112">
              <w:rPr>
                <w:rFonts w:eastAsia="Times New Roman" w:cs="Times New Roman"/>
                <w:szCs w:val="28"/>
              </w:rPr>
              <w:t>,</w:t>
            </w:r>
            <w:r>
              <w:rPr>
                <w:rFonts w:eastAsia="Times New Roman" w:cs="Times New Roman"/>
                <w:szCs w:val="28"/>
              </w:rPr>
              <w:t>70</w:t>
            </w:r>
          </w:p>
          <w:p w14:paraId="7E014ECC" w14:textId="499EB3BA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15307,94</w:t>
            </w:r>
          </w:p>
          <w:p w14:paraId="1338D7C1" w14:textId="1E917819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  <w:r w:rsidR="00AE1112">
              <w:rPr>
                <w:rFonts w:cs="Times New Roman"/>
                <w:szCs w:val="28"/>
              </w:rPr>
              <w:t>592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8</w:t>
            </w:r>
          </w:p>
          <w:p w14:paraId="06B9D378" w14:textId="03AAC06D" w:rsidR="006A02BB" w:rsidRPr="00793291" w:rsidRDefault="00AE1112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872</w:t>
            </w:r>
            <w:r w:rsidR="006A02BB" w:rsidRPr="0079329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>48</w:t>
            </w:r>
          </w:p>
          <w:p w14:paraId="21F25998" w14:textId="6D2E8C03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AE1112">
              <w:rPr>
                <w:rFonts w:cs="Times New Roman"/>
                <w:szCs w:val="28"/>
              </w:rPr>
              <w:t>795</w:t>
            </w:r>
            <w:r w:rsidRPr="00793291">
              <w:rPr>
                <w:rFonts w:cs="Times New Roman"/>
                <w:szCs w:val="28"/>
              </w:rPr>
              <w:t>,</w:t>
            </w:r>
            <w:r w:rsidR="00AE1112">
              <w:rPr>
                <w:rFonts w:cs="Times New Roman"/>
                <w:szCs w:val="28"/>
              </w:rPr>
              <w:t>3</w:t>
            </w:r>
            <w:r w:rsidRPr="00793291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0A955BBD" w14:textId="77777777" w:rsidTr="0089193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415BB19F" w:rsidR="006A02BB" w:rsidRPr="00CF699D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CF699D">
              <w:rPr>
                <w:rFonts w:cs="Times New Roman"/>
                <w:szCs w:val="28"/>
                <w:lang w:val="en-US"/>
              </w:rPr>
              <w:t>4682</w:t>
            </w:r>
            <w:r w:rsidRPr="00793291">
              <w:rPr>
                <w:rFonts w:cs="Times New Roman"/>
                <w:szCs w:val="28"/>
              </w:rPr>
              <w:t>,</w:t>
            </w:r>
            <w:r w:rsidR="00CF699D">
              <w:rPr>
                <w:rFonts w:cs="Times New Roman"/>
                <w:szCs w:val="28"/>
                <w:lang w:val="en-US"/>
              </w:rPr>
              <w:t>86</w:t>
            </w:r>
          </w:p>
        </w:tc>
      </w:tr>
    </w:tbl>
    <w:p w14:paraId="1EED2446" w14:textId="1D40AFF9" w:rsidR="006A02BB" w:rsidRPr="005E70F4" w:rsidRDefault="006A02BB" w:rsidP="001C46F3">
      <w:bookmarkStart w:id="57" w:name="_Toc249495459"/>
      <w:bookmarkStart w:id="58" w:name="_Toc356565923"/>
      <w:bookmarkStart w:id="59" w:name="_Toc416770272"/>
      <w:bookmarkStart w:id="60" w:name="_Toc484595025"/>
      <w:bookmarkStart w:id="61" w:name="_Toc484597451"/>
      <w:bookmarkStart w:id="62" w:name="_Toc484597710"/>
      <w:r w:rsidRPr="005E70F4">
        <w:t>Определение</w:t>
      </w:r>
      <w:r w:rsidR="00F57C81" w:rsidRPr="005E70F4">
        <w:t xml:space="preserve"> </w:t>
      </w:r>
      <w:r w:rsidRPr="005E70F4">
        <w:t>цены</w:t>
      </w:r>
      <w:r w:rsidR="00F57C81" w:rsidRPr="005E70F4">
        <w:t xml:space="preserve"> </w:t>
      </w:r>
      <w:r w:rsidRPr="005E70F4">
        <w:t>реализации</w:t>
      </w:r>
      <w:r w:rsidR="00F57C81" w:rsidRPr="005E70F4">
        <w:t xml:space="preserve"> </w:t>
      </w:r>
      <w:bookmarkEnd w:id="57"/>
      <w:bookmarkEnd w:id="58"/>
      <w:r w:rsidRPr="005E70F4">
        <w:t>ПП</w:t>
      </w:r>
      <w:bookmarkEnd w:id="59"/>
      <w:bookmarkEnd w:id="60"/>
      <w:bookmarkEnd w:id="61"/>
      <w:bookmarkEnd w:id="62"/>
    </w:p>
    <w:p w14:paraId="0A955744" w14:textId="692F6FD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9F010D">
        <w:rPr>
          <w:rFonts w:cs="Times New Roman"/>
          <w:szCs w:val="28"/>
          <w:highlight w:val="yellow"/>
        </w:rPr>
        <w:t>табл</w:t>
      </w:r>
      <w:r w:rsidR="00DB4710" w:rsidRPr="009F010D">
        <w:rPr>
          <w:rFonts w:cs="Times New Roman"/>
          <w:szCs w:val="28"/>
          <w:highlight w:val="yellow"/>
        </w:rPr>
        <w:t>ицу</w:t>
      </w:r>
      <w:r w:rsidR="00F57C81" w:rsidRPr="009F010D">
        <w:rPr>
          <w:rFonts w:cs="Times New Roman"/>
          <w:szCs w:val="28"/>
          <w:highlight w:val="yellow"/>
        </w:rPr>
        <w:t xml:space="preserve"> </w:t>
      </w:r>
      <w:r w:rsidRPr="009F010D">
        <w:rPr>
          <w:rFonts w:cs="Times New Roman"/>
          <w:szCs w:val="28"/>
          <w:highlight w:val="yellow"/>
        </w:rPr>
        <w:t>5</w:t>
      </w:r>
      <w:r w:rsidRPr="00793291">
        <w:rPr>
          <w:rFonts w:cs="Times New Roman"/>
          <w:szCs w:val="28"/>
        </w:rPr>
        <w:t>.</w:t>
      </w:r>
    </w:p>
    <w:p w14:paraId="1E418A45" w14:textId="73A5EC67" w:rsidR="006A02BB" w:rsidRPr="00793291" w:rsidRDefault="006A02BB" w:rsidP="006A02BB">
      <w:pPr>
        <w:rPr>
          <w:rFonts w:cs="Times New Roman"/>
          <w:szCs w:val="28"/>
        </w:rPr>
      </w:pPr>
      <w:r w:rsidRPr="00DB4710">
        <w:rPr>
          <w:rFonts w:cs="Times New Roman"/>
          <w:szCs w:val="28"/>
          <w:highlight w:val="yellow"/>
        </w:rPr>
        <w:t>Таблица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5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–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Определение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цены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реализации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1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копии</w:t>
      </w:r>
      <w:r w:rsidR="00F57C81" w:rsidRPr="00DB4710">
        <w:rPr>
          <w:rFonts w:cs="Times New Roman"/>
          <w:szCs w:val="28"/>
          <w:highlight w:val="yellow"/>
        </w:rPr>
        <w:t xml:space="preserve"> </w:t>
      </w:r>
      <w:r w:rsidRPr="00DB4710">
        <w:rPr>
          <w:rFonts w:cs="Times New Roman"/>
          <w:szCs w:val="28"/>
          <w:highlight w:val="yellow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89193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5E70F4" w:rsidRPr="00793291" w14:paraId="3A75CA78" w14:textId="77777777" w:rsidTr="00891933">
        <w:trPr>
          <w:cantSplit/>
          <w:jc w:val="center"/>
        </w:trPr>
        <w:tc>
          <w:tcPr>
            <w:tcW w:w="3748" w:type="pct"/>
          </w:tcPr>
          <w:p w14:paraId="4FB527DD" w14:textId="674D2F0D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 затраты на ПП</w:t>
            </w:r>
          </w:p>
        </w:tc>
        <w:tc>
          <w:tcPr>
            <w:tcW w:w="1252" w:type="pct"/>
          </w:tcPr>
          <w:p w14:paraId="73C728D1" w14:textId="0F259DC3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24</w:t>
            </w:r>
            <w:r w:rsidR="00CF699D">
              <w:t>682</w:t>
            </w:r>
            <w:r w:rsidRPr="00D349C7">
              <w:t>,8</w:t>
            </w:r>
            <w:r w:rsidR="00CF699D">
              <w:t>6</w:t>
            </w:r>
          </w:p>
        </w:tc>
      </w:tr>
      <w:tr w:rsidR="005E70F4" w:rsidRPr="00793291" w14:paraId="0D569FA7" w14:textId="77777777" w:rsidTr="00891933">
        <w:trPr>
          <w:cantSplit/>
          <w:jc w:val="center"/>
        </w:trPr>
        <w:tc>
          <w:tcPr>
            <w:tcW w:w="3748" w:type="pct"/>
          </w:tcPr>
          <w:p w14:paraId="53E530D7" w14:textId="576C78A6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 прибыль (20 %)</w:t>
            </w:r>
          </w:p>
        </w:tc>
        <w:tc>
          <w:tcPr>
            <w:tcW w:w="1252" w:type="pct"/>
          </w:tcPr>
          <w:p w14:paraId="1A8F7A61" w14:textId="584F6FBA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49</w:t>
            </w:r>
            <w:r w:rsidR="00CF699D">
              <w:t>36</w:t>
            </w:r>
            <w:r w:rsidRPr="00D349C7">
              <w:t>,</w:t>
            </w:r>
            <w:r w:rsidR="00CF699D">
              <w:t>57</w:t>
            </w:r>
          </w:p>
        </w:tc>
      </w:tr>
      <w:tr w:rsidR="005E70F4" w:rsidRPr="00793291" w14:paraId="5690CB00" w14:textId="77777777" w:rsidTr="00891933">
        <w:trPr>
          <w:cantSplit/>
          <w:jc w:val="center"/>
        </w:trPr>
        <w:tc>
          <w:tcPr>
            <w:tcW w:w="3748" w:type="pct"/>
          </w:tcPr>
          <w:p w14:paraId="4F3776ED" w14:textId="0707A79F" w:rsidR="005E70F4" w:rsidRPr="00793291" w:rsidRDefault="005E70F4" w:rsidP="005E70F4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 продажная цена без НДС</w:t>
            </w:r>
          </w:p>
        </w:tc>
        <w:tc>
          <w:tcPr>
            <w:tcW w:w="1252" w:type="pct"/>
          </w:tcPr>
          <w:p w14:paraId="1DDA30DA" w14:textId="6CE0FF74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296</w:t>
            </w:r>
            <w:r w:rsidR="00CF699D">
              <w:t>19</w:t>
            </w:r>
            <w:r w:rsidRPr="00D349C7">
              <w:t>,</w:t>
            </w:r>
            <w:r w:rsidR="00CF699D">
              <w:t>43</w:t>
            </w:r>
          </w:p>
        </w:tc>
      </w:tr>
      <w:tr w:rsidR="005E70F4" w:rsidRPr="00793291" w14:paraId="6EA04B05" w14:textId="77777777" w:rsidTr="00891933">
        <w:trPr>
          <w:cantSplit/>
          <w:jc w:val="center"/>
        </w:trPr>
        <w:tc>
          <w:tcPr>
            <w:tcW w:w="3748" w:type="pct"/>
          </w:tcPr>
          <w:p w14:paraId="0BC8947F" w14:textId="26423063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 20%</w:t>
            </w:r>
          </w:p>
        </w:tc>
        <w:tc>
          <w:tcPr>
            <w:tcW w:w="1252" w:type="pct"/>
          </w:tcPr>
          <w:p w14:paraId="28F58948" w14:textId="43B5FA0D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59</w:t>
            </w:r>
            <w:r w:rsidR="00CF699D">
              <w:t>2</w:t>
            </w:r>
            <w:r w:rsidRPr="00D349C7">
              <w:t>3,</w:t>
            </w:r>
            <w:r w:rsidR="00CF699D">
              <w:t>89</w:t>
            </w:r>
          </w:p>
        </w:tc>
      </w:tr>
      <w:tr w:rsidR="005E70F4" w:rsidRPr="00793291" w14:paraId="284BEF38" w14:textId="77777777" w:rsidTr="00891933">
        <w:trPr>
          <w:cantSplit/>
          <w:jc w:val="center"/>
        </w:trPr>
        <w:tc>
          <w:tcPr>
            <w:tcW w:w="3748" w:type="pct"/>
          </w:tcPr>
          <w:p w14:paraId="166B040B" w14:textId="610DE44C" w:rsidR="005E70F4" w:rsidRPr="00793291" w:rsidRDefault="005E70F4" w:rsidP="005E70F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 продажная цена с НДС (Ц)</w:t>
            </w:r>
          </w:p>
        </w:tc>
        <w:tc>
          <w:tcPr>
            <w:tcW w:w="1252" w:type="pct"/>
          </w:tcPr>
          <w:p w14:paraId="2286CBFA" w14:textId="31457127" w:rsidR="005E70F4" w:rsidRPr="00793291" w:rsidRDefault="005E70F4" w:rsidP="005E70F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D349C7">
              <w:t>35</w:t>
            </w:r>
            <w:r w:rsidR="00CF699D">
              <w:t>543</w:t>
            </w:r>
            <w:r w:rsidRPr="00D349C7">
              <w:t>,</w:t>
            </w:r>
            <w:r w:rsidR="00CF699D">
              <w:t>32</w:t>
            </w:r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79FDBBE5" w:rsidR="00B134F8" w:rsidRPr="00793291" w:rsidRDefault="000B1486" w:rsidP="000B1486">
      <w:pPr>
        <w:pStyle w:val="1"/>
      </w:pPr>
      <w:bookmarkStart w:id="63" w:name="_Toc103543713"/>
      <w:r>
        <w:lastRenderedPageBreak/>
        <w:t xml:space="preserve">ГЛАВА 4. </w:t>
      </w:r>
      <w:r w:rsidR="00B134F8" w:rsidRPr="00793291">
        <w:t>ОХРАНА</w:t>
      </w:r>
      <w:r w:rsidR="00F57C81" w:rsidRPr="00793291">
        <w:t xml:space="preserve"> </w:t>
      </w:r>
      <w:r w:rsidR="00B134F8" w:rsidRPr="00793291">
        <w:t>ТРУДА</w:t>
      </w:r>
      <w:r w:rsidR="00F57C81" w:rsidRPr="00793291">
        <w:t xml:space="preserve"> </w:t>
      </w:r>
      <w:r w:rsidR="00B134F8" w:rsidRPr="00793291">
        <w:t>И</w:t>
      </w:r>
      <w:r w:rsidR="00F57C81" w:rsidRPr="00793291">
        <w:t xml:space="preserve"> </w:t>
      </w:r>
      <w:r w:rsidR="00B134F8" w:rsidRPr="00793291">
        <w:t>БЕЗОПАСНОСТЬ</w:t>
      </w:r>
      <w:r w:rsidR="00F57C81" w:rsidRPr="00793291">
        <w:t xml:space="preserve"> </w:t>
      </w:r>
      <w:r w:rsidR="00B134F8" w:rsidRPr="00793291">
        <w:t>ЖИЗНЕДЕЯТЕЛЬНОСТИ</w:t>
      </w:r>
      <w:bookmarkEnd w:id="63"/>
    </w:p>
    <w:p w14:paraId="42C4D57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Эксплуатация ЭВМ</w:t>
      </w:r>
    </w:p>
    <w:p w14:paraId="143D92B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Включение ЭВМ (ПК) производить согласно инструкции по включению и выключению на данную ЭВМ. Перед включением ЭВМ (ПК) необходимо ознакомиться с аппаратным журналом и убедиться, что все устройства ЭВМ были исправны при работе ранее. Если на устройствах ЭВМ проводились ремонтные работы необходимо проверить: Наличие и исправность заземления отдельных блоков; Исправность кабелей и их подключения, включения вентиляторов.</w:t>
      </w:r>
    </w:p>
    <w:p w14:paraId="19324C9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Запрещается включать устройства, к работе которых сотрудник не имеет доступа. Запрещается включать ЭВМ (отдельное устройство) при неисправной защите электропитания. Запрещается снимать крышки и щиты, закрывающие доступ к токоведущим частям. Запрещается пользоваться неисправной аппаратурой инструментом. Запрещается пользоваться электрическим паяльником с напряжением более 36В и незаземленном корпусом. При ремонте электропитания необходимо вывешивать плакаты "НЕ ВКЛЮЧАТЬ! РАБОТА НА ЛИНИИ!" Запрещается заменять съемные элементы и поводить пайку под напряжением. Запрещается включать и отключать разъемы кабелей электропитания и блоков вентиляторов под напряжением. Запрещается менять предохранители под напряжением, при замене руководствами их номиналами. Измерение напряжения на токоведущих частях с напряжением свыше 42В проводить, пользуясь резиновыми ковриками и изолированными щупами, при этом соблюдать особую предосторожность во избежание короткого замыкания смежных клемм и проводов. При техническом обслуживании съемных блоков системы электропитания их корпуса необходимо заземлить. Металлические корпуса измерительной аппаратуры должны быть заземлены. При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прозвонке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электрических цепей необходимо предварительно эти цепи обесточить и проверить отсутствие напряжения. При проведении всех работ необходимо присутствие не менее 2-х человек, допущенных к работе с электроустановками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и имеющих соответствующую квалификационную группу для установок напряжением до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1000В. Все приведенные ремонтные работы необходимо записать в журнал учета ремонтных работ.</w:t>
      </w:r>
    </w:p>
    <w:p w14:paraId="39B071E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Противопожарные мероприятия</w:t>
      </w:r>
    </w:p>
    <w:p w14:paraId="410F78B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техническом обслуживании и эксплуатации ЭВМ (ПК) необходимо строго соблюдать правила противопожарной безопасности. Запрещается хранить в машинном зале смазочные материалы. Включенные паяльники необходимо класть на специальные подставки. Рабочие места, проходы и выход не должны загромождаться посторонними предметами. По окончании работы все электроприборы должны быть выключены. Курение, пользование электронагревательными приборами, открытым огнем в данных классах ЗАПРЕЩАЕТСЯ! При возникновении пожара отключить оборудование (электроустановку), принять меры к ликвидации пожара, сообщить дежурному персоналу, руководству ЦНИТ. При ликвидации пожара применять средства тушения, гасящее вещество которых не проводит электрический ток (огнетушители углекислотные, порошковые). Лица, работающие в классах, должны быть обучены приемам освобождения пострадавшего от электрического тока, приемам искусственного дыхания, правилам оказания первой помощи и способам тушения пожара в производственном помещении. Лица, допустившие нарушения, несут дисциплинарную, административную, уголовную ответственность!</w:t>
      </w:r>
    </w:p>
    <w:p w14:paraId="0997331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Меры предосторожности</w:t>
      </w:r>
    </w:p>
    <w:p w14:paraId="088ECF3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 самостоятельной работе на ПК допускаются лица не моложе 18-ти лет, прошедшие медицинское освидетельствование, специальное обучение, инструктаж по охране труда на рабочем месте, изучившие “Руководство по эксплуатации” и усвоившие безопасные методы и приемы выполнения работы.</w:t>
      </w:r>
    </w:p>
    <w:p w14:paraId="69AF779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ПК должен подключаться к однофазной сети с нормальным напряжением 220 (120) В, частотой 50 (60) Гц и заземленной нейтрально. Заземляющие контакты розеток должны быть надежно соединены с контуром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защитного заземления </w:t>
      </w: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помещения. В помещении должен быть установлен автомат аварийного или рубильник общего отключения питания.</w:t>
      </w:r>
    </w:p>
    <w:p w14:paraId="0B8BF88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Запрещается самостоятельно производить ремонт ПК (его блоков), если это не входит в круг ваших обязанностей.</w:t>
      </w:r>
    </w:p>
    <w:p w14:paraId="13CA4BFB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 эксплуатации ПК должны выполняться следующие требования, правила:</w:t>
      </w:r>
    </w:p>
    <w:p w14:paraId="52D1961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подключать и не отключать разъемы и кабели электрического питания при поданном напряжении сети;</w:t>
      </w:r>
    </w:p>
    <w:p w14:paraId="4D784CF2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без наблюдения;</w:t>
      </w:r>
    </w:p>
    <w:p w14:paraId="1B2CB02A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не оставлять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ПК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включенным во время грозы;</w:t>
      </w:r>
    </w:p>
    <w:p w14:paraId="1C6F035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по окончании работы отключить ПК от сети;</w:t>
      </w:r>
    </w:p>
    <w:p w14:paraId="69DFF067" w14:textId="77777777" w:rsidR="00762B7D" w:rsidRPr="00567B47" w:rsidRDefault="00762B7D" w:rsidP="00762B7D">
      <w:pPr>
        <w:pStyle w:val="a4"/>
        <w:numPr>
          <w:ilvl w:val="0"/>
          <w:numId w:val="27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устройства должны быть расположены на расстоянии 1 м от нагревательных приборов; рабочие места должны располагаться между собой на расстоянии не менее 1,5 метров;</w:t>
      </w:r>
    </w:p>
    <w:p w14:paraId="4F168A6A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устройства не должны подвергаться воздействию прямых солнечных лучей;</w:t>
      </w:r>
    </w:p>
    <w:p w14:paraId="2EC8ED0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непрерывная продолжительность работы при вводе данных на ПК не должна превышать 4 часов при 8-часовом рабочем дне, через каждый час работы необходимо делать перерыв 5-10 минут, через 2 часа на 15 минут;</w:t>
      </w:r>
    </w:p>
    <w:p w14:paraId="6D3A34A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- в помещении, где расположена компьютерная техника, должен быть оборудован уголок пожаротушения.</w:t>
      </w:r>
    </w:p>
    <w:p w14:paraId="6D02E85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Санитарно-гигиенические требования при работе с компьютером</w:t>
      </w:r>
    </w:p>
    <w:p w14:paraId="2397832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В соответствии с СанПиН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>: 2.2.2.542-96 "Гигиенические требования к ВДТ и ПЭВМ. Организация работы"</w:t>
      </w:r>
    </w:p>
    <w:p w14:paraId="068F68A1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Все вредности, возникающие при работе ВДТ и </w:t>
      </w:r>
      <w:proofErr w:type="gramStart"/>
      <w:r w:rsidRPr="00567B47">
        <w:rPr>
          <w:rFonts w:eastAsia="Times New Roman" w:cs="Times New Roman"/>
          <w:color w:val="000000"/>
          <w:szCs w:val="28"/>
          <w:lang w:eastAsia="ru-RU"/>
        </w:rPr>
        <w:t>ПЭВМ</w:t>
      </w:r>
      <w:proofErr w:type="gram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можно разделить на три группы:</w:t>
      </w:r>
    </w:p>
    <w:p w14:paraId="46ADACD3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Параметры рабочего места и рабочей зоны.</w:t>
      </w:r>
    </w:p>
    <w:p w14:paraId="0FCBE74F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Визуальные факторы (яркость, контрастность, мерцание изображения, блики).</w:t>
      </w:r>
    </w:p>
    <w:p w14:paraId="1C756E36" w14:textId="77777777" w:rsidR="00762B7D" w:rsidRPr="00567B47" w:rsidRDefault="00762B7D" w:rsidP="00762B7D">
      <w:pPr>
        <w:pStyle w:val="a4"/>
        <w:numPr>
          <w:ilvl w:val="0"/>
          <w:numId w:val="30"/>
        </w:numPr>
        <w:ind w:left="0" w:firstLine="72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Излучения (рентгеновское, электромагнитное излучение ВЧ и СВЧ диапазона, гамма-излучение, электростатические поля).</w:t>
      </w:r>
    </w:p>
    <w:p w14:paraId="6011BD0C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Внедрение ЭВМ имеет как положительные, так и отрицательные моменты. С одной стороны, это обеспечение более высокой эффективности производства за счет совершенствования технологического процесса и повышение производительности труда, а с другой - увеличение нагрузки на работающих в связи с интенсификацией производственной деятельности и специфическими условиями труда.</w:t>
      </w:r>
    </w:p>
    <w:p w14:paraId="238E4E6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Условия труда работающих с 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 Основными источниками шума в помещениях, оборудованных вычислительной техникой, являются принтеры, плоттеры, множительная техника и оборудование для кондиционирования воздуха, вентиляторы систем охлаждения, трансформаторы. Для снижения шума и вибрации в помещениях вычислительных центров оборудование, аппараты необходимо устанавливать на специальные фундаменты и амортизирующие прокладки, предусмотренные нормативными документами.</w:t>
      </w:r>
    </w:p>
    <w:p w14:paraId="25618AA0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Уровень шума на рабочих местах не должен превышать 50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дБА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Нормируемые уровни шума обеспечиваются путем использования малошумного оборудования, применением звукопоглощающих материалов (специальные перфорированные плиты, панели, минераловатные плиты). Кроме того, необходимо использовать подвесные акустические потолки.</w:t>
      </w:r>
    </w:p>
    <w:p w14:paraId="2A0FD61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В помещениях с избытком тепла необходимо предусматривать регулирование подачи теплоносителя для соблюдения нормативных параметров микроклимата. Микроклиматические условия на рабочих местах в помещениях с вычислительной техникой должны соответствовать требованиям. Воздух, поступающий в рабочие помещения операторов ЭВМ,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67B47">
        <w:rPr>
          <w:rFonts w:eastAsia="Times New Roman" w:cs="Times New Roman"/>
          <w:color w:val="000000"/>
          <w:szCs w:val="28"/>
          <w:lang w:eastAsia="ru-RU"/>
        </w:rPr>
        <w:t>должен быть очищен от загрязнений, в том числе от пыли и микроорганизмов. Патогенной микрофлоры быть не должно.</w:t>
      </w:r>
    </w:p>
    <w:p w14:paraId="3C962D5E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При профессиональном отборе работников ЭВМ основное внимание обращается на состояние органов зрения: состояния мышечного равновесия глаз, положительный запас аккомодации, цветовую чувствительность, остроту зрения, рефракционную способность глаз, контрастную чувствительность и поле зрения.</w:t>
      </w:r>
    </w:p>
    <w:p w14:paraId="68573B4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Организация рабочего места</w:t>
      </w:r>
    </w:p>
    <w:p w14:paraId="7589DB3F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Приступая к работе на компьютере желательно:</w:t>
      </w:r>
    </w:p>
    <w:p w14:paraId="44ACF28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Осмотреть рабочее место (расположение блоков и их состояние...).</w:t>
      </w:r>
    </w:p>
    <w:p w14:paraId="39E0FB96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Подобрать по высоте стул.</w:t>
      </w:r>
    </w:p>
    <w:p w14:paraId="07207B7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Монитор должен располагаться на уровне глаз и перпендикулярно углу зрения.</w:t>
      </w:r>
    </w:p>
    <w:p w14:paraId="042D5322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Экран монитора и защитный экран (с обеих сторон) должны быть чистыми.</w:t>
      </w:r>
    </w:p>
    <w:p w14:paraId="59DAFD17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 должно соответствовать нормам СанПиН.</w:t>
      </w:r>
    </w:p>
    <w:p w14:paraId="412C4EF8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 рекомендуется располагать монитор около яркого источника света, т.к. приходится повышать яркость и контрастность, что влечет за собой: увеличение нагрузки на глаза, излучения, выгорает люминофор экрана, сокращается срок службы монитора.</w:t>
      </w:r>
    </w:p>
    <w:p w14:paraId="5BDE6459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На мониторе не должно быть бликов, сильного контраста с внешним освещением.</w:t>
      </w:r>
    </w:p>
    <w:p w14:paraId="7DBC858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 располагается так, чтобы было удобно работать с ней. Провод должен лежать свободно. При работе с мышью по периметру коврика должно оставаться пространство не менее 2-5 сантиметров.</w:t>
      </w:r>
    </w:p>
    <w:p w14:paraId="445B1B5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Клавиатуру следует располагать прямо перед пользователем, работающим на компьютере. По периметру оставляется свободное место 2-5 сантиметров.</w:t>
      </w:r>
    </w:p>
    <w:p w14:paraId="76344173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Десять шагов по обеспечению безопасности и комфорта домашнего компьютера:</w:t>
      </w:r>
    </w:p>
    <w:p w14:paraId="4DBFD41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Системный блок. Устанавливать системный блок следует устойчиво на ровной поверхности таким образом, чтобы углы системного блока не выступали за края стола. Лучше установить его на полу (специальной подставке) под столом.</w:t>
      </w:r>
    </w:p>
    <w:p w14:paraId="53390F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Стол. Лучше всего использовать специальный компьютерный стол со столешницей достаточной глубины, местом под системный блок и выдвижной доской для клавиатуры и мышки. Это позволит использовать стол и для других целей.</w:t>
      </w:r>
    </w:p>
    <w:p w14:paraId="4F1115CC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Питание. Чтобы надежно обезопасить компьютер от неожиданностей и неприятностей, имеет смысл потратить средства на источник бесперебойного питания или, как минимум, установить заземленную розетку с фильтрами.</w:t>
      </w:r>
    </w:p>
    <w:p w14:paraId="5D7E071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Чистота. Содержите вентиляционные отверстия системного блока и монитора открытыми, не захламляйте стол бумагами, журналами и книгами. Ухудшение условий охлаждения может существенно сократить срок жизни монитора и компьютера. Если на столе скапливается много документов, имеет смысл установить монитор на специальном кронштейне (подставке), чтобы приподнять его.</w:t>
      </w:r>
    </w:p>
    <w:p w14:paraId="46E3620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Мышь. Даже в работе с мышкой следует обзавестись хорошими привычками. Есть правила, которые стоит неукоснительно выполнять:</w:t>
      </w:r>
    </w:p>
    <w:p w14:paraId="1C34DB33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Запястье должно быть прямым. Не стоит сжимать мышку с силой. Это вызывает ненужное напряжение мышц, нарушает кровообращение и затрудняет движения.</w:t>
      </w:r>
    </w:p>
    <w:p w14:paraId="32C9E488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Нельзя работать с мышкой полностью вытянутой рукой. Подбирая рабочий стол, необходимо выбрать такой, чтобы за мышкой не приходилось тянуться слишком далеко. Для движения мышкой должно быть достаточно свободного места.</w:t>
      </w:r>
    </w:p>
    <w:p w14:paraId="0651074F" w14:textId="77777777" w:rsidR="00762B7D" w:rsidRPr="00567B47" w:rsidRDefault="00762B7D" w:rsidP="00762B7D">
      <w:pPr>
        <w:pStyle w:val="a4"/>
        <w:numPr>
          <w:ilvl w:val="0"/>
          <w:numId w:val="28"/>
        </w:numPr>
        <w:ind w:left="0" w:firstLine="709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Различные дополнительные приспособления, такие как коврики для мыший, подушки и подпорки для отдыха запястий рук, помогают только в том случае, если правильно используются.</w:t>
      </w:r>
    </w:p>
    <w:p w14:paraId="6D920344" w14:textId="77777777" w:rsidR="00762B7D" w:rsidRPr="00567B47" w:rsidRDefault="00762B7D" w:rsidP="00762B7D">
      <w:pPr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Некоторые предпочитают обычной мыши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трэкбол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. Этот манипулятор имеет свои достоинства и недостатки: для него требуется меньше пространства на столе и меньше приходиться двигать рукой, зато гораздо больше приходиться работать пальцами.</w:t>
      </w:r>
    </w:p>
    <w:p w14:paraId="15942FEE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Клавиатура. Оптимальная высота стола или выдвижной полки для клавиатуры 68 – 73 см. над полом. Высоту стула и стола следует подобрать так, чтобы минимально напрягать мышцы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плечей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, рук и запястий. Запястья могут касаться стола перед клавиатурой. Но ни в коем случае нельзя переносить на них хотя бы часть веса тела. Клавиатура регулируется по высоте наклона. Угол наклона подбирается индивидуально. Некоторые клавиатуры, например,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Microsoft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Natural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67B47">
        <w:rPr>
          <w:rFonts w:eastAsia="Times New Roman" w:cs="Times New Roman"/>
          <w:color w:val="000000"/>
          <w:szCs w:val="28"/>
          <w:lang w:eastAsia="ru-RU"/>
        </w:rPr>
        <w:t>Keyboard</w:t>
      </w:r>
      <w:proofErr w:type="spellEnd"/>
      <w:r w:rsidRPr="00567B47">
        <w:rPr>
          <w:rFonts w:eastAsia="Times New Roman" w:cs="Times New Roman"/>
          <w:color w:val="000000"/>
          <w:szCs w:val="28"/>
          <w:lang w:eastAsia="ru-RU"/>
        </w:rPr>
        <w:t>, имеют большие возможности для регулировки. Такие клавиатуры имеют расщепление в середине буквенной части и особую форму, предназначенную для более естественного положения запястий над клавишами. Однако такой клавиатурой имеет смысл обзаводиться только в том случае, если пользователь много пишет и владеет слепым десятипальцевым методом печати. В остальных случаях от такой клавиатуры нет никакого эргономического выигрыша. В компьютерных салонах можно найти специальные подпорки и подушки для установки перед клавиатурой, предназначенные для отдыха запястий и предупреждения туннельного синдрома – острых болей из-за перегрузки и повреждения сухожилий запястий.</w:t>
      </w:r>
    </w:p>
    <w:p w14:paraId="70FF8A69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Кабели. У компьютера довольно много кабелей и проводов. Их лучше всего собрать сзади стола. Но стол необходимо отодвинуть от стены, чтобы в этом пространстве кабели не запутались между собой.</w:t>
      </w:r>
    </w:p>
    <w:p w14:paraId="166DCCE4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Освещение. Чтобы уменьшить отражение и блики на экране, монитор размещается перпендикулярно окну. Обеспечивается достаточное местное освещение, направленное на документ, чтобы можно было выключать общее освещение в помещении и снижать яркость бликов.</w:t>
      </w:r>
    </w:p>
    <w:p w14:paraId="0D5A0C4A" w14:textId="77777777" w:rsidR="00762B7D" w:rsidRPr="00567B47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t>Стул. Не стоить экономить на хорошем стуле или удобном кресле, регулируемом по высоте и специально предназначенном для работы за компьютером. Перед компьютером очень важно соблюдать правильную позу. А для младших членов семьи под столом необходимо установить стул, чтобы ноги стояли на твердой устойчивой поверхности.</w:t>
      </w:r>
    </w:p>
    <w:p w14:paraId="0D8FB777" w14:textId="1E36663B" w:rsidR="00B134F8" w:rsidRPr="00762B7D" w:rsidRDefault="00762B7D" w:rsidP="00762B7D">
      <w:pPr>
        <w:pStyle w:val="a4"/>
        <w:numPr>
          <w:ilvl w:val="0"/>
          <w:numId w:val="29"/>
        </w:numPr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 w:rsidRPr="00567B47">
        <w:rPr>
          <w:rFonts w:eastAsia="Times New Roman" w:cs="Times New Roman"/>
          <w:color w:val="000000"/>
          <w:szCs w:val="28"/>
          <w:lang w:eastAsia="ru-RU"/>
        </w:rPr>
        <w:lastRenderedPageBreak/>
        <w:t>Средства ухода. В компьютерном уголке следует предусмотреть место, где будут храниться средства ухода за машиной: минимум инструментов, аэрозоль со сжатым воздухом, бутылочка спирта для очистки мыши и CD-ROM, а также фланелевый лоскут для протирки компьютера.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4" w:name="_Toc103543714"/>
      <w:r w:rsidRPr="00793291">
        <w:rPr>
          <w:color w:val="auto"/>
        </w:rPr>
        <w:lastRenderedPageBreak/>
        <w:t>ЗАКЛЮЧЕНИЕ</w:t>
      </w:r>
      <w:bookmarkEnd w:id="64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5" w:name="_Toc103543715"/>
      <w:r w:rsidRPr="00793291">
        <w:rPr>
          <w:color w:val="auto"/>
        </w:rPr>
        <w:lastRenderedPageBreak/>
        <w:t>СПИСОК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ИСПОЛЬЗОВАННЫХ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ИСТОЧНИКОВ</w:t>
      </w:r>
      <w:bookmarkEnd w:id="65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1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ABDF" w14:textId="77777777" w:rsidR="0008695B" w:rsidRDefault="0008695B" w:rsidP="00003CC6">
      <w:pPr>
        <w:spacing w:line="240" w:lineRule="auto"/>
      </w:pPr>
      <w:r>
        <w:separator/>
      </w:r>
    </w:p>
  </w:endnote>
  <w:endnote w:type="continuationSeparator" w:id="0">
    <w:p w14:paraId="7F62D432" w14:textId="77777777" w:rsidR="0008695B" w:rsidRDefault="0008695B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Content>
      <w:p w14:paraId="0DC9035B" w14:textId="551BFFF2" w:rsidR="00787FCB" w:rsidRPr="00003CC6" w:rsidRDefault="00787FCB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787FCB" w:rsidRDefault="00787F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3D59E" w14:textId="77777777" w:rsidR="0008695B" w:rsidRDefault="0008695B" w:rsidP="00003CC6">
      <w:pPr>
        <w:spacing w:line="240" w:lineRule="auto"/>
      </w:pPr>
      <w:r>
        <w:separator/>
      </w:r>
    </w:p>
  </w:footnote>
  <w:footnote w:type="continuationSeparator" w:id="0">
    <w:p w14:paraId="5B3A3BA6" w14:textId="77777777" w:rsidR="0008695B" w:rsidRDefault="0008695B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646D3"/>
    <w:multiLevelType w:val="hybridMultilevel"/>
    <w:tmpl w:val="82660754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60012"/>
    <w:multiLevelType w:val="hybridMultilevel"/>
    <w:tmpl w:val="BFF6C44C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053CFF"/>
    <w:multiLevelType w:val="hybridMultilevel"/>
    <w:tmpl w:val="C86C763E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054DA0"/>
    <w:multiLevelType w:val="hybridMultilevel"/>
    <w:tmpl w:val="4BC65CF4"/>
    <w:lvl w:ilvl="0" w:tplc="BF4AFDC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495B3A"/>
    <w:multiLevelType w:val="hybridMultilevel"/>
    <w:tmpl w:val="44AE3FFE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472281"/>
    <w:multiLevelType w:val="hybridMultilevel"/>
    <w:tmpl w:val="7260345C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D5171"/>
    <w:multiLevelType w:val="hybridMultilevel"/>
    <w:tmpl w:val="6B262EF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11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7"/>
  </w:num>
  <w:num w:numId="10">
    <w:abstractNumId w:val="29"/>
  </w:num>
  <w:num w:numId="11">
    <w:abstractNumId w:val="26"/>
  </w:num>
  <w:num w:numId="12">
    <w:abstractNumId w:val="0"/>
  </w:num>
  <w:num w:numId="13">
    <w:abstractNumId w:val="9"/>
  </w:num>
  <w:num w:numId="14">
    <w:abstractNumId w:val="7"/>
  </w:num>
  <w:num w:numId="15">
    <w:abstractNumId w:val="3"/>
  </w:num>
  <w:num w:numId="16">
    <w:abstractNumId w:val="27"/>
  </w:num>
  <w:num w:numId="17">
    <w:abstractNumId w:val="6"/>
  </w:num>
  <w:num w:numId="18">
    <w:abstractNumId w:val="24"/>
  </w:num>
  <w:num w:numId="19">
    <w:abstractNumId w:val="5"/>
  </w:num>
  <w:num w:numId="20">
    <w:abstractNumId w:val="14"/>
  </w:num>
  <w:num w:numId="21">
    <w:abstractNumId w:val="8"/>
  </w:num>
  <w:num w:numId="22">
    <w:abstractNumId w:val="22"/>
  </w:num>
  <w:num w:numId="23">
    <w:abstractNumId w:val="19"/>
  </w:num>
  <w:num w:numId="24">
    <w:abstractNumId w:val="20"/>
  </w:num>
  <w:num w:numId="25">
    <w:abstractNumId w:val="10"/>
  </w:num>
  <w:num w:numId="26">
    <w:abstractNumId w:val="16"/>
  </w:num>
  <w:num w:numId="27">
    <w:abstractNumId w:val="2"/>
  </w:num>
  <w:num w:numId="28">
    <w:abstractNumId w:val="12"/>
  </w:num>
  <w:num w:numId="29">
    <w:abstractNumId w:val="2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4012B"/>
    <w:rsid w:val="00054DB1"/>
    <w:rsid w:val="0008695B"/>
    <w:rsid w:val="000B1486"/>
    <w:rsid w:val="000B3B52"/>
    <w:rsid w:val="000D794A"/>
    <w:rsid w:val="000E21CE"/>
    <w:rsid w:val="001146AD"/>
    <w:rsid w:val="0012393A"/>
    <w:rsid w:val="00145FB6"/>
    <w:rsid w:val="0015442D"/>
    <w:rsid w:val="0016211D"/>
    <w:rsid w:val="001C46F3"/>
    <w:rsid w:val="00204064"/>
    <w:rsid w:val="002252BF"/>
    <w:rsid w:val="002266DE"/>
    <w:rsid w:val="00297629"/>
    <w:rsid w:val="002C00D9"/>
    <w:rsid w:val="002E7ED8"/>
    <w:rsid w:val="002F274D"/>
    <w:rsid w:val="002F55AA"/>
    <w:rsid w:val="00354405"/>
    <w:rsid w:val="003712EA"/>
    <w:rsid w:val="00383E29"/>
    <w:rsid w:val="003973B4"/>
    <w:rsid w:val="003D35F4"/>
    <w:rsid w:val="003E0012"/>
    <w:rsid w:val="003F63B9"/>
    <w:rsid w:val="00412837"/>
    <w:rsid w:val="00432AC4"/>
    <w:rsid w:val="00437C15"/>
    <w:rsid w:val="0046698A"/>
    <w:rsid w:val="00475183"/>
    <w:rsid w:val="00483DCA"/>
    <w:rsid w:val="004D1A6B"/>
    <w:rsid w:val="004E76FA"/>
    <w:rsid w:val="005021B5"/>
    <w:rsid w:val="00530139"/>
    <w:rsid w:val="0054242D"/>
    <w:rsid w:val="00550A48"/>
    <w:rsid w:val="00560200"/>
    <w:rsid w:val="00590911"/>
    <w:rsid w:val="005B464F"/>
    <w:rsid w:val="005B6D78"/>
    <w:rsid w:val="005D2A93"/>
    <w:rsid w:val="005E1942"/>
    <w:rsid w:val="005E70F4"/>
    <w:rsid w:val="005F16C2"/>
    <w:rsid w:val="0060387E"/>
    <w:rsid w:val="006313C3"/>
    <w:rsid w:val="00643B5C"/>
    <w:rsid w:val="00644AB2"/>
    <w:rsid w:val="0066282E"/>
    <w:rsid w:val="00676A21"/>
    <w:rsid w:val="006A02BB"/>
    <w:rsid w:val="006B1CD8"/>
    <w:rsid w:val="006E5B9E"/>
    <w:rsid w:val="007106BE"/>
    <w:rsid w:val="00734807"/>
    <w:rsid w:val="00762B7D"/>
    <w:rsid w:val="00766725"/>
    <w:rsid w:val="007850A2"/>
    <w:rsid w:val="00787FCB"/>
    <w:rsid w:val="00793291"/>
    <w:rsid w:val="007C445E"/>
    <w:rsid w:val="007C745A"/>
    <w:rsid w:val="007F766E"/>
    <w:rsid w:val="00816E2D"/>
    <w:rsid w:val="00823518"/>
    <w:rsid w:val="008457B7"/>
    <w:rsid w:val="00891933"/>
    <w:rsid w:val="008976BC"/>
    <w:rsid w:val="008A4636"/>
    <w:rsid w:val="008B0C5A"/>
    <w:rsid w:val="008D7202"/>
    <w:rsid w:val="00905AD8"/>
    <w:rsid w:val="00943F08"/>
    <w:rsid w:val="00950FF4"/>
    <w:rsid w:val="009F010D"/>
    <w:rsid w:val="00A4469E"/>
    <w:rsid w:val="00A81B98"/>
    <w:rsid w:val="00A82690"/>
    <w:rsid w:val="00AA5C2D"/>
    <w:rsid w:val="00AE1112"/>
    <w:rsid w:val="00AE6840"/>
    <w:rsid w:val="00B07A33"/>
    <w:rsid w:val="00B134F8"/>
    <w:rsid w:val="00B25986"/>
    <w:rsid w:val="00B52EFC"/>
    <w:rsid w:val="00B72045"/>
    <w:rsid w:val="00B87B23"/>
    <w:rsid w:val="00BA5210"/>
    <w:rsid w:val="00BD4FB7"/>
    <w:rsid w:val="00BD57A5"/>
    <w:rsid w:val="00BF07B3"/>
    <w:rsid w:val="00C1446A"/>
    <w:rsid w:val="00C2314E"/>
    <w:rsid w:val="00C26191"/>
    <w:rsid w:val="00C9662B"/>
    <w:rsid w:val="00CA2979"/>
    <w:rsid w:val="00CB16C2"/>
    <w:rsid w:val="00CC1A4B"/>
    <w:rsid w:val="00CD04E5"/>
    <w:rsid w:val="00CD5376"/>
    <w:rsid w:val="00CE18DA"/>
    <w:rsid w:val="00CF1AAA"/>
    <w:rsid w:val="00CF699D"/>
    <w:rsid w:val="00D00F86"/>
    <w:rsid w:val="00D05E0A"/>
    <w:rsid w:val="00D465EE"/>
    <w:rsid w:val="00D609BB"/>
    <w:rsid w:val="00D65959"/>
    <w:rsid w:val="00D80609"/>
    <w:rsid w:val="00D91001"/>
    <w:rsid w:val="00DA1556"/>
    <w:rsid w:val="00DB4710"/>
    <w:rsid w:val="00DC7C9B"/>
    <w:rsid w:val="00E92E8E"/>
    <w:rsid w:val="00ED6239"/>
    <w:rsid w:val="00EF4E94"/>
    <w:rsid w:val="00F045D4"/>
    <w:rsid w:val="00F16BA5"/>
    <w:rsid w:val="00F34C47"/>
    <w:rsid w:val="00F54D41"/>
    <w:rsid w:val="00F57C81"/>
    <w:rsid w:val="00F85674"/>
    <w:rsid w:val="00F95A2A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C46F3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46F3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F16BA5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16BA5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16BA5"/>
    <w:rPr>
      <w:vertAlign w:val="superscript"/>
    </w:rPr>
  </w:style>
  <w:style w:type="table" w:styleId="af0">
    <w:name w:val="Table Grid"/>
    <w:basedOn w:val="a1"/>
    <w:uiPriority w:val="39"/>
    <w:rsid w:val="0095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E2C5-BECB-4071-8006-0C984952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27</Pages>
  <Words>4785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102</cp:revision>
  <dcterms:created xsi:type="dcterms:W3CDTF">2022-03-13T10:39:00Z</dcterms:created>
  <dcterms:modified xsi:type="dcterms:W3CDTF">2022-05-15T18:33:00Z</dcterms:modified>
</cp:coreProperties>
</file>