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- создать интерфейс (класс) с 8 методами ListFirst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реализовать ArrayList &amp; LinkedList на основании ListFirst (functional &amp; prototype) + TDD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создать интерфейс (класс) с 12 методами ListSecond (унаследовав от ListFirst и расширить)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реализовать ArrayList &amp; LinkedList на основании ListSecond (functional &amp; prototype) + TDD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Дополнительные методы  ListSecond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sort()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toString()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toArrayList()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toLinkedList()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0115" cy="3568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nMObRWw273o/SlHmCzlSqvwdnQ==">AMUW2mWkAGs0tv5PH38cr2zqI5l5yPqPmFiDJqVrODDCv2mq3zJcndacXQMtl3w1aHFJZJ+nIftMmnnmkFwxhfYEXzmNGPZyLZe/g/VjBl8ra4Zg79ts4RLuh7UX27+FHY6dKzxqIcXY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2019-04-22T09:40:00Z</dcterms:created>
  <dc:creator>Алексей Алексей</dc:creator>
</cp:coreProperties>
</file>