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ТРАНСПОРТА РФ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АСУ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7">
      <w:pPr>
        <w:spacing w:after="0" w:befor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дисциплине </w:t>
        <w:br w:type="textWrapping"/>
        <w:t xml:space="preserve">«Языки программирования высокого уровня»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И ОБЪЕКТЫ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Задание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Вариант №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 </w:t>
        <w:br w:type="textWrapping"/>
        <w:t xml:space="preserve">   ст. гр. УВА-111: </w:t>
      </w:r>
    </w:p>
    <w:p w:rsidR="00000000" w:rsidDel="00000000" w:rsidP="00000000" w:rsidRDefault="00000000" w:rsidRPr="00000000" w14:paraId="0000000F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Букин А. А.</w:t>
      </w:r>
    </w:p>
    <w:p w:rsidR="00000000" w:rsidDel="00000000" w:rsidP="00000000" w:rsidRDefault="00000000" w:rsidRPr="00000000" w14:paraId="00000010">
      <w:pPr>
        <w:spacing w:after="0" w:line="312" w:lineRule="auto"/>
        <w:ind w:left="3969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 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Савушкин С.А.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Москва 2020 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Общие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Авторское понимание и формализация задачи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Текст программы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Результаты  тестирования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highlight w:val="white"/>
                <w:u w:val="none"/>
                <w:vertAlign w:val="baseline"/>
                <w:rtl w:val="0"/>
              </w:rPr>
              <w:t xml:space="preserve">Вывод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A">
      <w:pPr>
        <w:keepNext w:val="1"/>
        <w:keepLines w:val="1"/>
        <w:spacing w:after="0" w:before="200" w:lineRule="auto"/>
        <w:ind w:left="576" w:hanging="576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требования</w:t>
      </w:r>
    </w:p>
    <w:p w:rsidR="00000000" w:rsidDel="00000000" w:rsidP="00000000" w:rsidRDefault="00000000" w:rsidRPr="00000000" w14:paraId="0000003B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упражнении требуется реализовать в том или ином виде определение нового класса. Во всех заданиях необходимо реализовать конструктор инициализации (один или несколько), конструктор копирования и конструктор без аргументов. </w:t>
      </w:r>
    </w:p>
    <w:p w:rsidR="00000000" w:rsidDel="00000000" w:rsidP="00000000" w:rsidRDefault="00000000" w:rsidRPr="00000000" w14:paraId="0000003C">
      <w:pPr>
        <w:keepNext w:val="1"/>
        <w:keepLines w:val="1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с объектами нового типа во всех заданиях требуется написать главную функцию. В программе обязательно должны быть продемонстрированы различные способы создания объектов и массивов объектов. Программа должна демонстрировать использование всех функций и методов.</w:t>
      </w:r>
    </w:p>
    <w:p w:rsidR="00000000" w:rsidDel="00000000" w:rsidP="00000000" w:rsidRDefault="00000000" w:rsidRPr="00000000" w14:paraId="0000003D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 </w:t>
      </w:r>
    </w:p>
    <w:p w:rsidR="00000000" w:rsidDel="00000000" w:rsidP="00000000" w:rsidRDefault="00000000" w:rsidRPr="00000000" w14:paraId="00000040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класс Money для работы с денежными суммами. Число должно быть представлено двумя полями: типа long для рублей и типа unsigned char - для копеек. Дробная часть (копейки) при выводе на экран должна быть отделена от целой части запятой. Реализовать сложение, вычитание, деление сумм, деление суммы на дробное число, умножение на дробное число и операция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Авторское понимание и формализация задачи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Мы создаем класс Money, для работы с ним. Вводим определенную сумму, для расчета количества купюр различного достоинства. Так же реализуем сложение, вычитание, деление сумм и деление и умножение суммы на дробное число, операцию сравнения. И получившийся результат выводим на экран.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Текст программы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Файл – lab3.cpp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color w:val="bbb52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&lt;string&gt;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16"/>
          <w:szCs w:val="16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&lt;cmath&gt;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color w:val="6a8759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рубли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копейки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unsigned 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c) :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(c) 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(c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инициализации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копирования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конструктор без аргументов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substract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static int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static double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mult_num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void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lrub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cop_d = n -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unsigned char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)abs(round((cop_d)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(n 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lrub--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- icop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(icop &gt;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проверка значений копеек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"Ошибочные значения, завершение программы..."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exit(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lrub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icop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&amp;m) 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m.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m.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"Введите сумму: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(sum)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buf[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res = snprintf(buf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(buf)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"%.2f"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 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"0.00"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(res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&amp;&amp; res &lt;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(buf))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str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9bcd1"/>
          <w:sz w:val="16"/>
          <w:szCs w:val="16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pos = str.find(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str.replace(pos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(str)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icop =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icop -=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icop /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"Сумма: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a) {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+ a.toDouble())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substract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s) {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- s.toDouble())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 {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m1 = mon1.toDouble()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m2 = mon2.toDouble()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== m2)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&gt; m2 ?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 {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m1 = round(mon1.toDouble()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m2 = round(mon2.toDouble() *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(round(m2)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(m1 / m2)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mult_num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* 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divide_num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n) {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return 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tmp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(toDouble() / 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rub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= tmp.</w:t>
      </w:r>
      <w:r w:rsidDel="00000000" w:rsidR="00000000" w:rsidRPr="00000000">
        <w:rPr>
          <w:rFonts w:ascii="Courier New" w:cs="Courier New" w:eastAsia="Courier New" w:hAnsi="Courier New"/>
          <w:b w:val="1"/>
          <w:color w:val="9373a5"/>
          <w:sz w:val="16"/>
          <w:szCs w:val="16"/>
          <w:rtl w:val="0"/>
        </w:rPr>
        <w:t xml:space="preserve">cop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  Демонстрация работы функций 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"mon1: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mon1.display()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"mon2: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mon2.display()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 = 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sum.add(mon2)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"sum: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sum.toString()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 = 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raz.substract(mon2)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"raz: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raz.toString()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"cmp: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::compare(mon1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"div: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::divide(mon1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mon2))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urier New" w:cs="Courier New" w:eastAsia="Courier New" w:hAnsi="Courier New"/>
          <w:b w:val="1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// вводится из терминала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"number: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to_string(num)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"money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input.toString()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 = input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mult.mult_num(num)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"multiplication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mult.toString()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 = input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div.divide_num(num)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"division       : 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div.toString()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"┍━━━━━━━━━━━━━━━━━━━━━━━━━━━━━━━━━━━━┑"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"|  Демонстрация работы с классами    |"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"┕━━━━━━━━━━━━━━━━━━━━━━━━━━━━━━━━━━━━┙"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*money_heap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"money_heap: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money_heap-&gt;display()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money_num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*array[money_num]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&lt; money_num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     array[i]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5b6e3"/>
          <w:sz w:val="16"/>
          <w:szCs w:val="16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b w:val="1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"array["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5f8c8a"/>
          <w:sz w:val="16"/>
          <w:szCs w:val="16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6"/>
          <w:szCs w:val="16"/>
          <w:rtl w:val="0"/>
        </w:rPr>
        <w:t xml:space="preserve">"] : 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array[i]-&gt;display()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b w:val="1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bookmarkStart w:colFirst="0" w:colLast="0" w:name="_heading=h.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Результаты тестирования</w:t>
      </w:r>
    </w:p>
    <w:p w:rsidR="00000000" w:rsidDel="00000000" w:rsidP="00000000" w:rsidRDefault="00000000" w:rsidRPr="00000000" w14:paraId="000001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bookmarkStart w:colFirst="0" w:colLast="0" w:name="_heading=h.tt70kaxq1ii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  <w:drawing>
          <wp:inline distB="114300" distT="114300" distL="114300" distR="114300">
            <wp:extent cx="5940115" cy="7581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выдает ожидаемые результаты и работает корректно. Поскольку полученные результаты совпали с ожидаемыми, программу можно считать правильной.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научился создавать конструкторы объектов в классе.</w:t>
      </w:r>
    </w:p>
    <w:p w:rsidR="00000000" w:rsidDel="00000000" w:rsidP="00000000" w:rsidRDefault="00000000" w:rsidRPr="00000000" w14:paraId="00000109">
      <w:pPr>
        <w:ind w:firstLine="708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008F"/>
    <w:pPr>
      <w:spacing w:after="200" w:line="276" w:lineRule="auto"/>
    </w:pPr>
    <w:rPr>
      <w:rFonts w:ascii="Calibri" w:cs="Arial Unicode MS" w:eastAsia="Arial Unicode MS" w:hAnsi="Calibri"/>
      <w:color w:val="000000"/>
      <w:lang w:eastAsia="zh-CN"/>
    </w:rPr>
  </w:style>
  <w:style w:type="paragraph" w:styleId="1">
    <w:name w:val="heading 1"/>
    <w:basedOn w:val="a"/>
    <w:next w:val="a"/>
    <w:link w:val="10"/>
    <w:uiPriority w:val="9"/>
    <w:qFormat w:val="1"/>
    <w:rsid w:val="00F26247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Strong"/>
    <w:basedOn w:val="a0"/>
    <w:uiPriority w:val="22"/>
    <w:qFormat w:val="1"/>
    <w:rsid w:val="009A008F"/>
    <w:rPr>
      <w:b w:val="1"/>
      <w:bCs w:val="1"/>
    </w:rPr>
  </w:style>
  <w:style w:type="paragraph" w:styleId="a4">
    <w:name w:val="No Spacing"/>
    <w:next w:val="a"/>
    <w:uiPriority w:val="1"/>
    <w:qFormat w:val="1"/>
    <w:rsid w:val="009A008F"/>
    <w:pPr>
      <w:spacing w:after="0" w:line="240" w:lineRule="auto"/>
      <w:jc w:val="center"/>
    </w:pPr>
    <w:rPr>
      <w:rFonts w:ascii="Times New Roman" w:cs="Times New Roman" w:eastAsia="Arial Unicode MS" w:hAnsi="Times New Roman"/>
      <w:color w:val="000000"/>
      <w:sz w:val="32"/>
      <w:szCs w:val="32"/>
      <w:lang w:eastAsia="zh-CN"/>
    </w:rPr>
  </w:style>
  <w:style w:type="character" w:styleId="10" w:customStyle="1">
    <w:name w:val="Заголовок 1 Знак"/>
    <w:basedOn w:val="a0"/>
    <w:link w:val="1"/>
    <w:uiPriority w:val="9"/>
    <w:rsid w:val="00F26247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7">
    <w:name w:val="footer"/>
    <w:basedOn w:val="a"/>
    <w:link w:val="a8"/>
    <w:uiPriority w:val="99"/>
    <w:unhideWhenUsed w:val="1"/>
    <w:rsid w:val="00680EC9"/>
    <w:pPr>
      <w:tabs>
        <w:tab w:val="center" w:pos="4513"/>
        <w:tab w:val="right" w:pos="9026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680EC9"/>
    <w:rPr>
      <w:rFonts w:ascii="Calibri" w:cs="Arial Unicode MS" w:eastAsia="Arial Unicode MS" w:hAnsi="Calibri"/>
      <w:color w:val="000000"/>
      <w:lang w:eastAsia="zh-CN"/>
    </w:rPr>
  </w:style>
  <w:style w:type="paragraph" w:styleId="a9">
    <w:name w:val="TOC Heading"/>
    <w:basedOn w:val="1"/>
    <w:next w:val="a"/>
    <w:uiPriority w:val="39"/>
    <w:unhideWhenUsed w:val="1"/>
    <w:qFormat w:val="1"/>
    <w:rsid w:val="003F49EC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3F49EC"/>
    <w:pPr>
      <w:spacing w:after="100"/>
    </w:pPr>
  </w:style>
  <w:style w:type="paragraph" w:styleId="2">
    <w:name w:val="toc 2"/>
    <w:basedOn w:val="a"/>
    <w:next w:val="a"/>
    <w:autoRedefine w:val="1"/>
    <w:uiPriority w:val="39"/>
    <w:unhideWhenUsed w:val="1"/>
    <w:rsid w:val="003F49EC"/>
    <w:pPr>
      <w:spacing w:after="100"/>
      <w:ind w:left="220"/>
    </w:pPr>
  </w:style>
  <w:style w:type="character" w:styleId="aa">
    <w:name w:val="Hyperlink"/>
    <w:basedOn w:val="a0"/>
    <w:uiPriority w:val="99"/>
    <w:unhideWhenUsed w:val="1"/>
    <w:rsid w:val="003F49E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 w:val="1"/>
    <w:unhideWhenUsed w:val="1"/>
    <w:rsid w:val="00BA25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 w:val="1"/>
    <w:rsid w:val="00BA25EF"/>
    <w:rPr>
      <w:rFonts w:ascii="Tahoma" w:cs="Tahoma" w:eastAsia="Arial Unicode MS" w:hAnsi="Tahoma"/>
      <w:color w:val="000000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rSa9TgSe33Nk3cL6z6ETsn89A==">AMUW2mWDl4X9eg52yRtUQGMmV7D+amSKb/sajbl8emDB3HzLJsIgiaBPJSP7zXIIstE9i2hTgKoaOuodpN/TuUsTye4LgF8qXLbfOokKDuNS1BvZly+5I62Zq3FYaWSTns2g9bWsA15Y59ORJgDC5JyR/lU+1DX5UJBmA7OEjUepgdnYa7vJxLHx5T9wzKmL6AnT9jn8gMZu16e0MPZUqK4mFBM1c4su3Q==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2020-03-27T16:17:00Z</dcterms:created>
  <dc:creator>Антон Самофалов</dc:creator>
</cp:coreProperties>
</file>