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5D" w:rsidRPr="00474D9E" w:rsidRDefault="009C60B6" w:rsidP="00CF2D53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Содержание</w:t>
      </w:r>
    </w:p>
    <w:p w:rsidR="00474D9E" w:rsidRPr="00CF2D53" w:rsidRDefault="00474D9E" w:rsidP="00CF2D53">
      <w:pPr>
        <w:spacing w:line="360" w:lineRule="auto"/>
        <w:contextualSpacing/>
        <w:rPr>
          <w:sz w:val="28"/>
        </w:rPr>
      </w:pPr>
    </w:p>
    <w:p w:rsidR="002405E9" w:rsidRPr="00CF2D53" w:rsidRDefault="009C60B6" w:rsidP="00CF2D53">
      <w:pPr>
        <w:spacing w:line="360" w:lineRule="auto"/>
        <w:contextualSpacing/>
        <w:rPr>
          <w:sz w:val="28"/>
        </w:rPr>
      </w:pPr>
      <w:r w:rsidRPr="00CF2D53">
        <w:rPr>
          <w:sz w:val="28"/>
        </w:rPr>
        <w:t>Введение</w:t>
      </w:r>
    </w:p>
    <w:p w:rsidR="002405E9" w:rsidRPr="00CF2D53" w:rsidRDefault="009C60B6" w:rsidP="00CF2D53">
      <w:pPr>
        <w:spacing w:line="360" w:lineRule="auto"/>
        <w:contextualSpacing/>
        <w:rPr>
          <w:sz w:val="28"/>
        </w:rPr>
      </w:pPr>
      <w:r w:rsidRPr="00CF2D53">
        <w:rPr>
          <w:sz w:val="28"/>
        </w:rPr>
        <w:t>Глава 1 Теоретическая часть</w:t>
      </w:r>
    </w:p>
    <w:p w:rsidR="002405E9" w:rsidRPr="00CF2D53" w:rsidRDefault="002405E9" w:rsidP="00CF2D53">
      <w:pPr>
        <w:spacing w:line="360" w:lineRule="auto"/>
        <w:ind w:firstLine="708"/>
        <w:contextualSpacing/>
        <w:rPr>
          <w:sz w:val="28"/>
        </w:rPr>
      </w:pPr>
      <w:r w:rsidRPr="00CF2D53">
        <w:rPr>
          <w:sz w:val="28"/>
        </w:rPr>
        <w:t>1.1 Предпроектное обследование</w:t>
      </w:r>
      <w:r w:rsidR="000970E3">
        <w:rPr>
          <w:sz w:val="28"/>
        </w:rPr>
        <w:t xml:space="preserve"> предметной области</w:t>
      </w:r>
    </w:p>
    <w:p w:rsidR="002405E9" w:rsidRPr="00CF2D53" w:rsidRDefault="002405E9" w:rsidP="00CF2D53">
      <w:pPr>
        <w:spacing w:line="360" w:lineRule="auto"/>
        <w:ind w:firstLine="708"/>
        <w:contextualSpacing/>
        <w:rPr>
          <w:sz w:val="28"/>
        </w:rPr>
      </w:pPr>
      <w:r w:rsidRPr="00CF2D53">
        <w:rPr>
          <w:sz w:val="28"/>
        </w:rPr>
        <w:t xml:space="preserve">1.2 </w:t>
      </w:r>
      <w:r w:rsidR="00795E50" w:rsidRPr="00CF2D53">
        <w:rPr>
          <w:sz w:val="28"/>
        </w:rPr>
        <w:t>Характеристика инструментальных средств разработки</w:t>
      </w:r>
    </w:p>
    <w:p w:rsidR="002405E9" w:rsidRPr="00CF2D53" w:rsidRDefault="009C60B6" w:rsidP="00CF2D53">
      <w:pPr>
        <w:spacing w:line="360" w:lineRule="auto"/>
        <w:contextualSpacing/>
        <w:rPr>
          <w:sz w:val="28"/>
        </w:rPr>
      </w:pPr>
      <w:r w:rsidRPr="00CF2D53">
        <w:rPr>
          <w:sz w:val="28"/>
        </w:rPr>
        <w:t xml:space="preserve">Глава </w:t>
      </w:r>
      <w:r w:rsidR="002405E9" w:rsidRPr="00CF2D53">
        <w:rPr>
          <w:sz w:val="28"/>
        </w:rPr>
        <w:t>2</w:t>
      </w:r>
      <w:r>
        <w:rPr>
          <w:sz w:val="28"/>
        </w:rPr>
        <w:t xml:space="preserve"> П</w:t>
      </w:r>
      <w:r w:rsidRPr="00CF2D53">
        <w:rPr>
          <w:sz w:val="28"/>
        </w:rPr>
        <w:t>рактическая часть</w:t>
      </w:r>
    </w:p>
    <w:p w:rsidR="000F25F7" w:rsidRDefault="000970E3" w:rsidP="000970E3">
      <w:pPr>
        <w:autoSpaceDE w:val="0"/>
        <w:autoSpaceDN w:val="0"/>
        <w:adjustRightInd w:val="0"/>
        <w:spacing w:line="360" w:lineRule="auto"/>
        <w:ind w:firstLine="708"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2.1 </w:t>
      </w:r>
      <w:r w:rsidR="009C60B6">
        <w:rPr>
          <w:rFonts w:eastAsia="TimesNewRoman"/>
          <w:sz w:val="28"/>
        </w:rPr>
        <w:t>Постановка задачи</w:t>
      </w:r>
    </w:p>
    <w:p w:rsidR="000970E3" w:rsidRPr="00D34772" w:rsidRDefault="000F25F7" w:rsidP="000970E3">
      <w:pPr>
        <w:autoSpaceDE w:val="0"/>
        <w:autoSpaceDN w:val="0"/>
        <w:adjustRightInd w:val="0"/>
        <w:spacing w:line="360" w:lineRule="auto"/>
        <w:ind w:firstLine="708"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2.2 </w:t>
      </w:r>
      <w:r w:rsidR="009C60B6">
        <w:rPr>
          <w:rFonts w:eastAsia="TimesNewRoman"/>
          <w:sz w:val="28"/>
        </w:rPr>
        <w:t>А</w:t>
      </w:r>
      <w:r w:rsidR="009C60B6" w:rsidRPr="00D34772">
        <w:rPr>
          <w:rFonts w:eastAsia="TimesNewRoman"/>
          <w:sz w:val="28"/>
        </w:rPr>
        <w:t>нализ требований и определение специф</w:t>
      </w:r>
      <w:r w:rsidR="000970E3">
        <w:rPr>
          <w:rFonts w:eastAsia="TimesNewRoman"/>
          <w:sz w:val="28"/>
        </w:rPr>
        <w:t>икаций программного обеспечения</w:t>
      </w:r>
    </w:p>
    <w:p w:rsidR="000970E3" w:rsidRDefault="000F25F7" w:rsidP="000970E3">
      <w:pPr>
        <w:autoSpaceDE w:val="0"/>
        <w:autoSpaceDN w:val="0"/>
        <w:adjustRightInd w:val="0"/>
        <w:spacing w:line="360" w:lineRule="auto"/>
        <w:ind w:firstLine="708"/>
        <w:rPr>
          <w:rFonts w:eastAsia="TimesNewRoman"/>
          <w:sz w:val="28"/>
        </w:rPr>
      </w:pPr>
      <w:r>
        <w:rPr>
          <w:rFonts w:eastAsia="TimesNewRoman"/>
          <w:sz w:val="28"/>
        </w:rPr>
        <w:t>2.3</w:t>
      </w:r>
      <w:r w:rsidR="009C60B6">
        <w:rPr>
          <w:rFonts w:eastAsia="TimesNewRoman"/>
          <w:sz w:val="28"/>
        </w:rPr>
        <w:t xml:space="preserve"> П</w:t>
      </w:r>
      <w:r w:rsidR="009C60B6" w:rsidRPr="00D34772">
        <w:rPr>
          <w:rFonts w:eastAsia="TimesNewRoman"/>
          <w:sz w:val="28"/>
        </w:rPr>
        <w:t>роектир</w:t>
      </w:r>
      <w:r w:rsidR="000970E3">
        <w:rPr>
          <w:rFonts w:eastAsia="TimesNewRoman"/>
          <w:sz w:val="28"/>
        </w:rPr>
        <w:t>ование программного обеспечения</w:t>
      </w:r>
    </w:p>
    <w:p w:rsidR="000970E3" w:rsidRPr="00D34772" w:rsidRDefault="000F25F7" w:rsidP="000970E3">
      <w:pPr>
        <w:autoSpaceDE w:val="0"/>
        <w:autoSpaceDN w:val="0"/>
        <w:adjustRightInd w:val="0"/>
        <w:spacing w:line="360" w:lineRule="auto"/>
        <w:ind w:firstLine="708"/>
        <w:rPr>
          <w:rFonts w:eastAsia="TimesNewRoman"/>
          <w:sz w:val="28"/>
        </w:rPr>
      </w:pPr>
      <w:r>
        <w:rPr>
          <w:rFonts w:eastAsia="TimesNewRoman"/>
          <w:sz w:val="28"/>
        </w:rPr>
        <w:t>2.4</w:t>
      </w:r>
      <w:r w:rsidR="009C60B6">
        <w:rPr>
          <w:rFonts w:eastAsia="TimesNewRoman"/>
          <w:sz w:val="28"/>
        </w:rPr>
        <w:t xml:space="preserve"> Разработка пользовательских интерфейсов программного обеспечения</w:t>
      </w:r>
    </w:p>
    <w:p w:rsidR="000970E3" w:rsidRPr="00D34772" w:rsidRDefault="000F25F7" w:rsidP="000970E3">
      <w:pPr>
        <w:autoSpaceDE w:val="0"/>
        <w:autoSpaceDN w:val="0"/>
        <w:adjustRightInd w:val="0"/>
        <w:spacing w:line="360" w:lineRule="auto"/>
        <w:ind w:firstLine="708"/>
        <w:rPr>
          <w:rFonts w:eastAsia="TimesNewRoman"/>
          <w:sz w:val="28"/>
        </w:rPr>
      </w:pPr>
      <w:r>
        <w:rPr>
          <w:rFonts w:eastAsia="TimesNewRoman"/>
          <w:sz w:val="28"/>
        </w:rPr>
        <w:t>2.5</w:t>
      </w:r>
      <w:r w:rsidR="009C60B6">
        <w:rPr>
          <w:rFonts w:eastAsia="TimesNewRoman"/>
          <w:sz w:val="28"/>
        </w:rPr>
        <w:t xml:space="preserve"> Т</w:t>
      </w:r>
      <w:r w:rsidR="009C60B6" w:rsidRPr="00D34772">
        <w:rPr>
          <w:rFonts w:eastAsia="TimesNewRoman"/>
          <w:sz w:val="28"/>
        </w:rPr>
        <w:t>естирование и о</w:t>
      </w:r>
      <w:r w:rsidR="000970E3">
        <w:rPr>
          <w:rFonts w:eastAsia="TimesNewRoman"/>
          <w:sz w:val="28"/>
        </w:rPr>
        <w:t>тладка программного обеспечения</w:t>
      </w:r>
    </w:p>
    <w:p w:rsidR="00CF2D53" w:rsidRPr="00CF2D53" w:rsidRDefault="000F25F7" w:rsidP="00CF2D53">
      <w:pPr>
        <w:autoSpaceDE w:val="0"/>
        <w:autoSpaceDN w:val="0"/>
        <w:adjustRightInd w:val="0"/>
        <w:spacing w:line="360" w:lineRule="auto"/>
        <w:ind w:firstLine="708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>2.6</w:t>
      </w:r>
      <w:r w:rsidR="00CF2D53" w:rsidRPr="00CF2D53">
        <w:rPr>
          <w:rFonts w:eastAsia="TimesNewRoman"/>
          <w:sz w:val="28"/>
        </w:rPr>
        <w:t xml:space="preserve"> </w:t>
      </w:r>
      <w:r w:rsidR="009C60B6">
        <w:rPr>
          <w:rFonts w:eastAsia="TimesNewRoman"/>
          <w:sz w:val="28"/>
        </w:rPr>
        <w:t>Руководство по использованию программы</w:t>
      </w:r>
    </w:p>
    <w:p w:rsidR="002405E9" w:rsidRPr="00CF2D53" w:rsidRDefault="009C60B6" w:rsidP="00CF2D53">
      <w:pPr>
        <w:spacing w:line="360" w:lineRule="auto"/>
        <w:contextualSpacing/>
        <w:rPr>
          <w:sz w:val="28"/>
        </w:rPr>
      </w:pPr>
      <w:r w:rsidRPr="00CF2D53">
        <w:rPr>
          <w:sz w:val="28"/>
        </w:rPr>
        <w:t>Заключение</w:t>
      </w:r>
    </w:p>
    <w:p w:rsidR="002405E9" w:rsidRPr="00CF2D53" w:rsidRDefault="00AC7F32" w:rsidP="00CF2D53">
      <w:pPr>
        <w:spacing w:line="360" w:lineRule="auto"/>
        <w:contextualSpacing/>
        <w:rPr>
          <w:sz w:val="28"/>
        </w:rPr>
      </w:pPr>
      <w:r w:rsidRPr="00CF2D53">
        <w:rPr>
          <w:sz w:val="28"/>
        </w:rPr>
        <w:t>С</w:t>
      </w:r>
      <w:r w:rsidR="009C60B6" w:rsidRPr="00CF2D53">
        <w:rPr>
          <w:sz w:val="28"/>
        </w:rPr>
        <w:t>писок литературы</w:t>
      </w:r>
    </w:p>
    <w:p w:rsidR="00CF2D53" w:rsidRDefault="00AD6617" w:rsidP="00CF2D53">
      <w:pPr>
        <w:spacing w:line="360" w:lineRule="auto"/>
        <w:contextualSpacing/>
        <w:rPr>
          <w:sz w:val="28"/>
        </w:rPr>
      </w:pPr>
      <w:r>
        <w:rPr>
          <w:sz w:val="28"/>
        </w:rPr>
        <w:t>П</w:t>
      </w:r>
      <w:r w:rsidR="009C60B6">
        <w:rPr>
          <w:sz w:val="28"/>
        </w:rPr>
        <w:t>риложение</w:t>
      </w:r>
      <w:r>
        <w:rPr>
          <w:sz w:val="28"/>
        </w:rPr>
        <w:t xml:space="preserve"> А</w:t>
      </w:r>
    </w:p>
    <w:p w:rsidR="00CF2D53" w:rsidRDefault="00CF2D53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C314E8" w:rsidRPr="00CD5AE6" w:rsidRDefault="00C314E8" w:rsidP="0076549F">
      <w:pPr>
        <w:spacing w:line="360" w:lineRule="auto"/>
        <w:ind w:firstLine="567"/>
        <w:contextualSpacing/>
        <w:rPr>
          <w:rStyle w:val="apple-converted-space"/>
          <w:rFonts w:eastAsiaTheme="majorEastAsia"/>
          <w:sz w:val="28"/>
          <w:shd w:val="clear" w:color="auto" w:fill="FFFFFF"/>
        </w:rPr>
      </w:pPr>
      <w:r w:rsidRPr="00CD5AE6">
        <w:rPr>
          <w:rFonts w:eastAsia="TimesNewRoman"/>
          <w:i/>
          <w:sz w:val="28"/>
        </w:rPr>
        <w:lastRenderedPageBreak/>
        <w:t xml:space="preserve">Подраздел </w:t>
      </w:r>
      <w:r w:rsidR="0070242B">
        <w:rPr>
          <w:rFonts w:eastAsia="TimesNewRoman"/>
          <w:i/>
          <w:sz w:val="28"/>
        </w:rPr>
        <w:t xml:space="preserve">1.1. </w:t>
      </w:r>
      <w:r w:rsidRPr="00CD5AE6">
        <w:rPr>
          <w:i/>
          <w:sz w:val="28"/>
        </w:rPr>
        <w:t>Предпроектное обследование</w:t>
      </w:r>
      <w:r w:rsidR="00422777">
        <w:rPr>
          <w:i/>
          <w:sz w:val="28"/>
        </w:rPr>
        <w:t xml:space="preserve"> предметной области</w:t>
      </w:r>
      <w:r w:rsidRPr="00CD5AE6">
        <w:rPr>
          <w:i/>
          <w:sz w:val="28"/>
        </w:rPr>
        <w:t xml:space="preserve"> </w:t>
      </w:r>
      <w:r w:rsidR="0076549F" w:rsidRPr="00CD5AE6">
        <w:rPr>
          <w:sz w:val="28"/>
        </w:rPr>
        <w:t xml:space="preserve">включает в себя </w:t>
      </w:r>
      <w:r w:rsidR="0076549F" w:rsidRPr="00CD5AE6">
        <w:rPr>
          <w:sz w:val="28"/>
          <w:shd w:val="clear" w:color="auto" w:fill="FFFFFF"/>
        </w:rPr>
        <w:t>анализ предметной области, существующих систем работы с данными, а также вывод о целесообразности автоматизации процесса работы с данными.</w:t>
      </w:r>
    </w:p>
    <w:p w:rsidR="00CD5AE6" w:rsidRPr="00CD5AE6" w:rsidRDefault="00CD5AE6" w:rsidP="0076549F">
      <w:pPr>
        <w:spacing w:line="360" w:lineRule="auto"/>
        <w:ind w:firstLine="567"/>
        <w:contextualSpacing/>
        <w:rPr>
          <w:sz w:val="28"/>
        </w:rPr>
      </w:pPr>
      <w:r w:rsidRPr="00CD5AE6">
        <w:rPr>
          <w:color w:val="000000"/>
          <w:sz w:val="28"/>
          <w:bdr w:val="none" w:sz="0" w:space="0" w:color="auto" w:frame="1"/>
          <w:shd w:val="clear" w:color="auto" w:fill="FFFFFF"/>
        </w:rPr>
        <w:t>Цель предпроектного обследования</w:t>
      </w:r>
      <w:r w:rsidRPr="00CD5AE6">
        <w:rPr>
          <w:rStyle w:val="apple-converted-space"/>
          <w:rFonts w:eastAsiaTheme="majorEastAsia"/>
          <w:color w:val="000000"/>
          <w:sz w:val="28"/>
          <w:shd w:val="clear" w:color="auto" w:fill="FFFFFF"/>
        </w:rPr>
        <w:t> </w:t>
      </w:r>
      <w:r w:rsidRPr="00CD5AE6">
        <w:rPr>
          <w:color w:val="000000"/>
          <w:sz w:val="28"/>
          <w:shd w:val="clear" w:color="auto" w:fill="FFFFFF"/>
        </w:rPr>
        <w:t>– изучение задач управления, решаемых вручную, анализ недостатков существующей системы управления, разработка мероприятий по устранению недостатков и формирование перечня новых задач, решаемых автоматизированным способом.</w:t>
      </w:r>
    </w:p>
    <w:p w:rsidR="0095753E" w:rsidRPr="00C314E8" w:rsidRDefault="0095753E" w:rsidP="00C314E8">
      <w:pPr>
        <w:spacing w:after="200" w:line="276" w:lineRule="auto"/>
        <w:ind w:firstLine="567"/>
        <w:jc w:val="left"/>
        <w:rPr>
          <w:sz w:val="28"/>
        </w:rPr>
      </w:pPr>
    </w:p>
    <w:p w:rsidR="00C314E8" w:rsidRDefault="00C314E8">
      <w:pPr>
        <w:spacing w:after="200" w:line="276" w:lineRule="auto"/>
        <w:jc w:val="left"/>
        <w:rPr>
          <w:rFonts w:eastAsia="TimesNewRoman"/>
          <w:i/>
          <w:sz w:val="28"/>
        </w:rPr>
      </w:pPr>
      <w:r>
        <w:rPr>
          <w:rFonts w:eastAsia="TimesNewRoman"/>
          <w:i/>
          <w:sz w:val="28"/>
        </w:rPr>
        <w:br w:type="page"/>
      </w:r>
    </w:p>
    <w:p w:rsidR="00CF2D53" w:rsidRDefault="00CF2D53" w:rsidP="00CF2D53">
      <w:pPr>
        <w:tabs>
          <w:tab w:val="num" w:pos="540"/>
        </w:tabs>
        <w:spacing w:line="360" w:lineRule="auto"/>
        <w:ind w:firstLine="567"/>
        <w:contextualSpacing/>
        <w:rPr>
          <w:rFonts w:eastAsia="TimesNewRoman"/>
          <w:sz w:val="28"/>
        </w:rPr>
      </w:pPr>
      <w:r w:rsidRPr="008132C1">
        <w:rPr>
          <w:rFonts w:eastAsia="TimesNewRoman"/>
          <w:i/>
          <w:sz w:val="28"/>
        </w:rPr>
        <w:lastRenderedPageBreak/>
        <w:t xml:space="preserve">Подраздел </w:t>
      </w:r>
      <w:r w:rsidR="0070242B">
        <w:rPr>
          <w:rFonts w:eastAsia="TimesNewRoman"/>
          <w:i/>
          <w:sz w:val="28"/>
        </w:rPr>
        <w:t xml:space="preserve">1.2. </w:t>
      </w:r>
      <w:r w:rsidR="00A00B58" w:rsidRPr="008132C1">
        <w:rPr>
          <w:i/>
          <w:sz w:val="28"/>
        </w:rPr>
        <w:t>Характеристика инструментальных средств разработки</w:t>
      </w:r>
      <w:r>
        <w:rPr>
          <w:rFonts w:eastAsia="TimesNewRoman"/>
          <w:sz w:val="28"/>
        </w:rPr>
        <w:t xml:space="preserve"> содержит описание используемой для разработки системы программирования: языка программирования, служебных программ, входящих в состав в системы, а также информационного обеспечения системы программирования</w:t>
      </w:r>
      <w:r w:rsidR="00A00B58">
        <w:rPr>
          <w:rFonts w:eastAsia="TimesNewRoman"/>
          <w:sz w:val="28"/>
        </w:rPr>
        <w:t>, библиотек, СУБД и других программ, необходимых для обеспечения функциональности разрабатываемого ПО (например, пакет прикладных программ Microsoft Office).</w:t>
      </w:r>
    </w:p>
    <w:p w:rsidR="008A1FEB" w:rsidRDefault="008A1FEB" w:rsidP="008A1FEB">
      <w:pPr>
        <w:spacing w:line="360" w:lineRule="auto"/>
        <w:contextualSpacing/>
        <w:rPr>
          <w:sz w:val="28"/>
        </w:rPr>
      </w:pPr>
      <w:r>
        <w:rPr>
          <w:sz w:val="28"/>
        </w:rPr>
        <w:tab/>
      </w:r>
      <w:r w:rsidR="00603034">
        <w:rPr>
          <w:sz w:val="28"/>
        </w:rPr>
        <w:t xml:space="preserve">Желательно разбить данный подраздел на несколько более мелких подразделов. </w:t>
      </w:r>
      <w:r w:rsidR="00E0031C">
        <w:rPr>
          <w:sz w:val="28"/>
        </w:rPr>
        <w:t>Один из вариантов разбиения:</w:t>
      </w:r>
    </w:p>
    <w:p w:rsidR="008A1FEB" w:rsidRPr="00CF2D53" w:rsidRDefault="008A1FEB" w:rsidP="008A1FEB">
      <w:pPr>
        <w:spacing w:line="360" w:lineRule="auto"/>
        <w:ind w:firstLine="708"/>
        <w:contextualSpacing/>
        <w:rPr>
          <w:sz w:val="28"/>
        </w:rPr>
      </w:pPr>
      <w:r w:rsidRPr="00CF2D53">
        <w:rPr>
          <w:sz w:val="28"/>
        </w:rPr>
        <w:t>1.2.1. Характеристика системы программирования</w:t>
      </w:r>
    </w:p>
    <w:p w:rsidR="008A1FEB" w:rsidRDefault="008A1FEB" w:rsidP="008A1FEB">
      <w:pPr>
        <w:spacing w:line="360" w:lineRule="auto"/>
        <w:ind w:firstLine="708"/>
        <w:contextualSpacing/>
        <w:rPr>
          <w:sz w:val="28"/>
        </w:rPr>
      </w:pPr>
      <w:r w:rsidRPr="00CF2D53">
        <w:rPr>
          <w:sz w:val="28"/>
        </w:rPr>
        <w:t>1.2.2. Характеристика библиотек</w:t>
      </w:r>
    </w:p>
    <w:p w:rsidR="008A1FEB" w:rsidRPr="00CF2D53" w:rsidRDefault="008A1FEB" w:rsidP="008A1FEB">
      <w:pPr>
        <w:spacing w:line="360" w:lineRule="auto"/>
        <w:ind w:firstLine="708"/>
        <w:contextualSpacing/>
        <w:rPr>
          <w:sz w:val="28"/>
        </w:rPr>
      </w:pPr>
      <w:r w:rsidRPr="00CF2D53">
        <w:rPr>
          <w:sz w:val="28"/>
        </w:rPr>
        <w:t>1.2.3. Характеристика системы управления базами данных (при наличии БД)</w:t>
      </w:r>
    </w:p>
    <w:p w:rsidR="008A1FEB" w:rsidRPr="00A00B58" w:rsidRDefault="008A1FEB" w:rsidP="00CF2D53">
      <w:pPr>
        <w:tabs>
          <w:tab w:val="num" w:pos="540"/>
        </w:tabs>
        <w:spacing w:line="360" w:lineRule="auto"/>
        <w:ind w:firstLine="567"/>
        <w:contextualSpacing/>
        <w:rPr>
          <w:rFonts w:eastAsia="TimesNewRoman"/>
          <w:sz w:val="28"/>
        </w:rPr>
      </w:pPr>
    </w:p>
    <w:p w:rsidR="002405E9" w:rsidRDefault="002405E9" w:rsidP="00CF2D53">
      <w:pPr>
        <w:spacing w:line="360" w:lineRule="auto"/>
        <w:contextualSpacing/>
        <w:rPr>
          <w:sz w:val="28"/>
        </w:rPr>
      </w:pPr>
    </w:p>
    <w:p w:rsidR="0081066A" w:rsidRDefault="0081066A">
      <w:pPr>
        <w:spacing w:after="200" w:line="276" w:lineRule="auto"/>
        <w:jc w:val="left"/>
        <w:rPr>
          <w:rFonts w:eastAsia="TimesNewRoman"/>
          <w:i/>
          <w:iCs/>
          <w:sz w:val="28"/>
        </w:rPr>
      </w:pPr>
      <w:r>
        <w:rPr>
          <w:rFonts w:eastAsia="TimesNewRoman"/>
          <w:i/>
          <w:iCs/>
          <w:sz w:val="28"/>
        </w:rPr>
        <w:br w:type="page"/>
      </w:r>
    </w:p>
    <w:p w:rsidR="00CF2D53" w:rsidRDefault="00CF2D53" w:rsidP="00CF2D53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 w:rsidRPr="00ED5753">
        <w:rPr>
          <w:rFonts w:eastAsia="TimesNewRoman"/>
          <w:i/>
          <w:iCs/>
          <w:sz w:val="28"/>
        </w:rPr>
        <w:lastRenderedPageBreak/>
        <w:t xml:space="preserve">Подраздел </w:t>
      </w:r>
      <w:r w:rsidR="0070242B">
        <w:rPr>
          <w:rFonts w:eastAsia="TimesNewRoman"/>
          <w:i/>
          <w:iCs/>
          <w:sz w:val="28"/>
        </w:rPr>
        <w:t xml:space="preserve">2.1. </w:t>
      </w:r>
      <w:r w:rsidRPr="00ED5753">
        <w:rPr>
          <w:rFonts w:eastAsia="TimesNewRoman"/>
          <w:i/>
          <w:iCs/>
          <w:sz w:val="28"/>
        </w:rPr>
        <w:t>Постановка задачи</w:t>
      </w:r>
      <w:r>
        <w:rPr>
          <w:rFonts w:eastAsia="TimesNewRoman"/>
          <w:iCs/>
          <w:sz w:val="28"/>
        </w:rPr>
        <w:t xml:space="preserve"> содержит: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- описание входной информации;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- описание выходной информации;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- математическую модель задачи / сценарий;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- требования к программному обеспечению.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Описание входной информации включает в себя описание входных документов и/или входных данных задачи. Формы входных документов рекомендуется оформлять в виде приложения к пояснительной записке. Входных документов в задаче может не быть, например, при разработке компьютерных игр. В этом случае следует ограничиться описанием входных данных задачи. Описание входных данных рекомендуется оформлять в виде таблицы с полями: Наименование, Идентификатор, Тип данных, Размер.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Описание выходной информации включает в себя описание выходных документов и/или выходных данных задачи. Формы выходных документов рекомендуется оформлять в виде приложения к пояснительной записке. Выходных документов в задаче также может не быть, в этом случае следует ограничиться описанием выходных данных задачи. Описание выходных данных рекомендуется оформлять в виде таблицы с полями: Наименование, Идентификатор, Тип данных, Размер.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Математическая модель задачи включается в пояснительную записку</w:t>
      </w:r>
      <w:r w:rsidR="00101233">
        <w:rPr>
          <w:rFonts w:eastAsia="TimesNewRoman"/>
          <w:iCs/>
          <w:sz w:val="28"/>
        </w:rPr>
        <w:t xml:space="preserve"> </w:t>
      </w:r>
      <w:r>
        <w:rPr>
          <w:rFonts w:eastAsia="TimesNewRoman"/>
          <w:iCs/>
          <w:sz w:val="28"/>
        </w:rPr>
        <w:t>только для задач вычислительного типа и содержит все формулы и уравнения, используемые при написании программного кода, с подробным описанием коэффициентов, входящих в их состав.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Для игровых программ в пояснительную записку (вместо математической модели) необходимо включить сценарий игры с указанием жанра, к которому относится разрабатываемая компьютерная игра (логические игры, стратегические игры, симуляторы, приключен</w:t>
      </w:r>
      <w:r w:rsidRPr="00775485">
        <w:rPr>
          <w:rFonts w:eastAsia="TimesNewRoman"/>
          <w:iCs/>
          <w:sz w:val="28"/>
        </w:rPr>
        <w:t>че</w:t>
      </w:r>
      <w:r>
        <w:rPr>
          <w:rFonts w:eastAsia="TimesNewRoman"/>
          <w:iCs/>
          <w:sz w:val="28"/>
        </w:rPr>
        <w:t xml:space="preserve">ские или </w:t>
      </w:r>
      <w:r w:rsidRPr="004200AB">
        <w:rPr>
          <w:rFonts w:eastAsia="TimesNewRoman"/>
          <w:iCs/>
          <w:sz w:val="28"/>
        </w:rPr>
        <w:t>ролевые игры, 3D-шутеры).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z w:val="28"/>
          <w:shd w:val="clear" w:color="auto" w:fill="FFFFFF"/>
        </w:rPr>
      </w:pPr>
      <w:r>
        <w:rPr>
          <w:color w:val="000000"/>
          <w:sz w:val="28"/>
          <w:shd w:val="clear" w:color="auto" w:fill="FFFFFF"/>
        </w:rPr>
        <w:t>Сценарий</w:t>
      </w:r>
      <w:r w:rsidRPr="004200AB">
        <w:rPr>
          <w:color w:val="000000"/>
          <w:sz w:val="28"/>
          <w:shd w:val="clear" w:color="auto" w:fill="FFFFFF"/>
        </w:rPr>
        <w:t xml:space="preserve"> игры </w:t>
      </w:r>
      <w:r>
        <w:rPr>
          <w:color w:val="000000"/>
          <w:sz w:val="28"/>
          <w:shd w:val="clear" w:color="auto" w:fill="FFFFFF"/>
        </w:rPr>
        <w:t xml:space="preserve">в общем случае </w:t>
      </w:r>
      <w:r w:rsidRPr="004200AB">
        <w:rPr>
          <w:color w:val="000000"/>
          <w:sz w:val="28"/>
          <w:shd w:val="clear" w:color="auto" w:fill="FFFFFF"/>
        </w:rPr>
        <w:t xml:space="preserve">состоит из </w:t>
      </w:r>
      <w:proofErr w:type="spellStart"/>
      <w:r w:rsidRPr="004200AB">
        <w:rPr>
          <w:color w:val="000000"/>
          <w:sz w:val="28"/>
          <w:shd w:val="clear" w:color="auto" w:fill="FFFFFF"/>
        </w:rPr>
        <w:t>сеттинга</w:t>
      </w:r>
      <w:proofErr w:type="spellEnd"/>
      <w:r w:rsidRPr="004200AB">
        <w:rPr>
          <w:color w:val="000000"/>
          <w:sz w:val="28"/>
          <w:shd w:val="clear" w:color="auto" w:fill="FFFFFF"/>
        </w:rPr>
        <w:t>, сюжета и текста.</w:t>
      </w:r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Сеттинг</w:t>
      </w:r>
      <w:proofErr w:type="spellEnd"/>
      <w:r>
        <w:rPr>
          <w:color w:val="000000"/>
          <w:sz w:val="28"/>
          <w:shd w:val="clear" w:color="auto" w:fill="FFFFFF"/>
        </w:rPr>
        <w:t xml:space="preserve"> –</w:t>
      </w:r>
      <w:r w:rsidRPr="004200AB">
        <w:rPr>
          <w:color w:val="000000"/>
          <w:sz w:val="28"/>
          <w:shd w:val="clear" w:color="auto" w:fill="FFFFFF"/>
        </w:rPr>
        <w:t xml:space="preserve"> это мир игры, его законы и реалии.</w:t>
      </w:r>
      <w:bookmarkStart w:id="0" w:name="habracut"/>
      <w:bookmarkEnd w:id="0"/>
      <w:r>
        <w:rPr>
          <w:color w:val="000000"/>
          <w:sz w:val="28"/>
          <w:shd w:val="clear" w:color="auto" w:fill="FFFFFF"/>
        </w:rPr>
        <w:t xml:space="preserve"> Сюжет –</w:t>
      </w:r>
      <w:r w:rsidRPr="004200AB">
        <w:rPr>
          <w:color w:val="000000"/>
          <w:sz w:val="28"/>
          <w:shd w:val="clear" w:color="auto" w:fill="FFFFFF"/>
        </w:rPr>
        <w:t xml:space="preserve"> это</w:t>
      </w:r>
      <w:r>
        <w:rPr>
          <w:color w:val="000000"/>
          <w:sz w:val="28"/>
          <w:shd w:val="clear" w:color="auto" w:fill="FFFFFF"/>
        </w:rPr>
        <w:t xml:space="preserve"> </w:t>
      </w:r>
      <w:r w:rsidRPr="004200AB">
        <w:rPr>
          <w:color w:val="000000"/>
          <w:sz w:val="28"/>
          <w:shd w:val="clear" w:color="auto" w:fill="FFFFFF"/>
        </w:rPr>
        <w:lastRenderedPageBreak/>
        <w:t xml:space="preserve">последовательность событий, </w:t>
      </w:r>
      <w:r>
        <w:rPr>
          <w:color w:val="000000"/>
          <w:sz w:val="28"/>
          <w:shd w:val="clear" w:color="auto" w:fill="FFFFFF"/>
        </w:rPr>
        <w:t xml:space="preserve">которые складываются в историю. </w:t>
      </w:r>
      <w:r w:rsidRPr="004200AB">
        <w:rPr>
          <w:color w:val="000000"/>
          <w:sz w:val="28"/>
          <w:shd w:val="clear" w:color="auto" w:fill="FFFFFF"/>
        </w:rPr>
        <w:t>Необходимость сюжета больше всего зависит от жанра игры. Для некоторых жанров сюжет не обязателен.</w:t>
      </w:r>
      <w:r>
        <w:rPr>
          <w:color w:val="000000"/>
          <w:sz w:val="28"/>
          <w:shd w:val="clear" w:color="auto" w:fill="FFFFFF"/>
        </w:rPr>
        <w:t xml:space="preserve"> Текст является вспомогательным</w:t>
      </w:r>
      <w:r w:rsidRPr="004200AB">
        <w:rPr>
          <w:color w:val="000000"/>
          <w:sz w:val="28"/>
          <w:shd w:val="clear" w:color="auto" w:fill="FFFFFF"/>
        </w:rPr>
        <w:t xml:space="preserve"> инструмент</w:t>
      </w:r>
      <w:r>
        <w:rPr>
          <w:color w:val="000000"/>
          <w:sz w:val="28"/>
          <w:shd w:val="clear" w:color="auto" w:fill="FFFFFF"/>
        </w:rPr>
        <w:t>ом и представляет собой не оптимальную форму</w:t>
      </w:r>
      <w:r w:rsidRPr="004200AB">
        <w:rPr>
          <w:color w:val="000000"/>
          <w:sz w:val="28"/>
          <w:shd w:val="clear" w:color="auto" w:fill="FFFFFF"/>
        </w:rPr>
        <w:t xml:space="preserve"> подачи</w:t>
      </w:r>
      <w:r>
        <w:rPr>
          <w:color w:val="000000"/>
          <w:sz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hd w:val="clear" w:color="auto" w:fill="FFFFFF"/>
        </w:rPr>
        <w:t>сеттинга</w:t>
      </w:r>
      <w:proofErr w:type="spellEnd"/>
      <w:r>
        <w:rPr>
          <w:color w:val="000000"/>
          <w:sz w:val="28"/>
          <w:shd w:val="clear" w:color="auto" w:fill="FFFFFF"/>
        </w:rPr>
        <w:t xml:space="preserve"> и сюжета игры. Таким образом, с</w:t>
      </w:r>
      <w:r w:rsidRPr="004200AB">
        <w:rPr>
          <w:color w:val="000000"/>
          <w:sz w:val="28"/>
          <w:shd w:val="clear" w:color="auto" w:fill="FFFFFF"/>
        </w:rPr>
        <w:t xml:space="preserve">ценарий </w:t>
      </w:r>
      <w:r>
        <w:rPr>
          <w:color w:val="000000"/>
          <w:sz w:val="28"/>
          <w:shd w:val="clear" w:color="auto" w:fill="FFFFFF"/>
        </w:rPr>
        <w:t>представляет собой форму, в которой выражается сюжет. Как правило,</w:t>
      </w:r>
      <w:r w:rsidRPr="004200AB">
        <w:rPr>
          <w:color w:val="000000"/>
          <w:sz w:val="28"/>
          <w:shd w:val="clear" w:color="auto" w:fill="FFFFFF"/>
        </w:rPr>
        <w:t xml:space="preserve"> сценарий выглядит как список сцен с опи</w:t>
      </w:r>
      <w:r>
        <w:rPr>
          <w:color w:val="000000"/>
          <w:sz w:val="28"/>
          <w:shd w:val="clear" w:color="auto" w:fill="FFFFFF"/>
        </w:rPr>
        <w:t>санием происходящего</w:t>
      </w:r>
      <w:r w:rsidRPr="004200AB">
        <w:rPr>
          <w:color w:val="000000"/>
          <w:sz w:val="28"/>
          <w:shd w:val="clear" w:color="auto" w:fill="FFFFFF"/>
        </w:rPr>
        <w:t>.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Требования к программе содержат два вида требований: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- функциональные требования;</w:t>
      </w:r>
    </w:p>
    <w:p w:rsidR="00797850" w:rsidRPr="004E6ADA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Cs/>
          <w:sz w:val="28"/>
        </w:rPr>
        <w:t>- нефункциональные требования – требования к интерфейсу, требования к реализации и требования к надежности. В требованиях к надежности необходимо указать способы защиты информации в программе.</w:t>
      </w:r>
    </w:p>
    <w:p w:rsidR="00C51EA8" w:rsidRPr="0070242B" w:rsidRDefault="00C51EA8" w:rsidP="0070242B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iCs/>
          <w:sz w:val="28"/>
        </w:rPr>
      </w:pPr>
      <w:r>
        <w:rPr>
          <w:rFonts w:eastAsia="TimesNewRoman"/>
          <w:i/>
          <w:sz w:val="28"/>
        </w:rPr>
        <w:br w:type="page"/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 w:rsidRPr="00ED5753">
        <w:rPr>
          <w:rFonts w:eastAsia="TimesNewRoman"/>
          <w:i/>
          <w:sz w:val="28"/>
        </w:rPr>
        <w:lastRenderedPageBreak/>
        <w:t xml:space="preserve">Подраздел </w:t>
      </w:r>
      <w:r>
        <w:rPr>
          <w:rFonts w:eastAsia="TimesNewRoman"/>
          <w:i/>
          <w:sz w:val="28"/>
        </w:rPr>
        <w:t xml:space="preserve">2.2. </w:t>
      </w:r>
      <w:r w:rsidRPr="007956C2">
        <w:rPr>
          <w:rFonts w:eastAsia="TimesNewRoman"/>
          <w:i/>
          <w:sz w:val="28"/>
        </w:rPr>
        <w:t>Анализ требований и определение спецификаций программного обеспечения</w:t>
      </w:r>
      <w:r>
        <w:rPr>
          <w:rFonts w:eastAsia="TimesNewRoman"/>
          <w:sz w:val="28"/>
        </w:rPr>
        <w:t xml:space="preserve"> содержит определенный набор моделей и диаграмм (в зависимости от используемого подхода к разработке </w:t>
      </w:r>
      <w:proofErr w:type="gramStart"/>
      <w:r>
        <w:rPr>
          <w:rFonts w:eastAsia="TimesNewRoman"/>
          <w:sz w:val="28"/>
        </w:rPr>
        <w:t>ПО</w:t>
      </w:r>
      <w:proofErr w:type="gramEnd"/>
      <w:r>
        <w:rPr>
          <w:rFonts w:eastAsia="TimesNewRoman"/>
          <w:sz w:val="28"/>
        </w:rPr>
        <w:t>):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>- функциональную диаграмму;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>- диаграмму потоков данных;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>- диаграмму «сущность-связь» (при наличии подключаемой к программе базы данных);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>- модели данных;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>- диаграмму вариантов использования;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>- диаграмму классов и другие.</w:t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Перечисленные выше диаграммы и модели оформляются в виде рисунков и </w:t>
      </w:r>
      <w:r w:rsidR="00D57DB0">
        <w:rPr>
          <w:rFonts w:eastAsia="TimesNewRoman"/>
          <w:sz w:val="28"/>
        </w:rPr>
        <w:t xml:space="preserve">могут </w:t>
      </w:r>
      <w:r>
        <w:rPr>
          <w:rFonts w:eastAsia="TimesNewRoman"/>
          <w:sz w:val="28"/>
        </w:rPr>
        <w:t>вынос</w:t>
      </w:r>
      <w:r w:rsidR="00D57DB0">
        <w:rPr>
          <w:rFonts w:eastAsia="TimesNewRoman"/>
          <w:sz w:val="28"/>
        </w:rPr>
        <w:t>и</w:t>
      </w:r>
      <w:r>
        <w:rPr>
          <w:rFonts w:eastAsia="TimesNewRoman"/>
          <w:sz w:val="28"/>
        </w:rPr>
        <w:t>т</w:t>
      </w:r>
      <w:r w:rsidR="00D57DB0">
        <w:rPr>
          <w:rFonts w:eastAsia="TimesNewRoman"/>
          <w:sz w:val="28"/>
        </w:rPr>
        <w:t>ь</w:t>
      </w:r>
      <w:r>
        <w:rPr>
          <w:rFonts w:eastAsia="TimesNewRoman"/>
          <w:sz w:val="28"/>
        </w:rPr>
        <w:t>ся в приложения пояснительной записки.</w:t>
      </w:r>
    </w:p>
    <w:p w:rsidR="00241BC6" w:rsidRDefault="00241BC6">
      <w:pPr>
        <w:spacing w:after="200" w:line="276" w:lineRule="auto"/>
        <w:jc w:val="left"/>
        <w:rPr>
          <w:rFonts w:eastAsia="TimesNewRoman"/>
          <w:i/>
          <w:sz w:val="28"/>
        </w:rPr>
      </w:pPr>
      <w:r>
        <w:rPr>
          <w:rFonts w:eastAsia="TimesNewRoman"/>
          <w:i/>
          <w:sz w:val="28"/>
        </w:rPr>
        <w:br w:type="page"/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 w:rsidRPr="006F1BAE">
        <w:rPr>
          <w:rFonts w:eastAsia="TimesNewRoman"/>
          <w:i/>
          <w:sz w:val="28"/>
        </w:rPr>
        <w:lastRenderedPageBreak/>
        <w:t xml:space="preserve">Подраздел </w:t>
      </w:r>
      <w:r w:rsidR="00D57DB0">
        <w:rPr>
          <w:rFonts w:eastAsia="TimesNewRoman"/>
          <w:i/>
          <w:sz w:val="28"/>
        </w:rPr>
        <w:t xml:space="preserve">2.3. </w:t>
      </w:r>
      <w:r w:rsidRPr="006D7CC2">
        <w:rPr>
          <w:rFonts w:eastAsia="TimesNewRoman"/>
          <w:i/>
          <w:sz w:val="28"/>
        </w:rPr>
        <w:t>Проектирование программного обеспечения</w:t>
      </w:r>
      <w:r>
        <w:rPr>
          <w:rFonts w:eastAsia="TimesNewRoman"/>
          <w:sz w:val="28"/>
        </w:rPr>
        <w:t xml:space="preserve"> </w:t>
      </w:r>
      <w:r w:rsidR="00365192">
        <w:rPr>
          <w:rFonts w:eastAsia="TimesNewRoman"/>
          <w:sz w:val="28"/>
        </w:rPr>
        <w:t>содержит</w:t>
      </w:r>
      <w:r>
        <w:rPr>
          <w:rFonts w:eastAsia="TimesNewRoman"/>
          <w:sz w:val="28"/>
        </w:rPr>
        <w:t xml:space="preserve"> структурную и функциональную схемы разрабатываемого программного обеспечения.</w:t>
      </w:r>
    </w:p>
    <w:p w:rsidR="00934BDE" w:rsidRDefault="00934BDE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>
        <w:rPr>
          <w:rFonts w:eastAsia="TimesNewRoman"/>
          <w:sz w:val="28"/>
        </w:rPr>
        <w:t>Примеры структурной и функциональной схем приведены в отдельном документе.</w:t>
      </w:r>
    </w:p>
    <w:p w:rsidR="00241BC6" w:rsidRDefault="00241BC6">
      <w:pPr>
        <w:spacing w:after="200" w:line="276" w:lineRule="auto"/>
        <w:jc w:val="left"/>
        <w:rPr>
          <w:rFonts w:eastAsia="TimesNewRoman"/>
          <w:i/>
          <w:sz w:val="28"/>
        </w:rPr>
      </w:pPr>
      <w:r>
        <w:rPr>
          <w:rFonts w:eastAsia="TimesNewRoman"/>
          <w:i/>
          <w:sz w:val="28"/>
        </w:rPr>
        <w:br w:type="page"/>
      </w:r>
    </w:p>
    <w:p w:rsidR="00797850" w:rsidRPr="00D34772" w:rsidRDefault="00797850" w:rsidP="00797850">
      <w:pPr>
        <w:autoSpaceDE w:val="0"/>
        <w:autoSpaceDN w:val="0"/>
        <w:adjustRightInd w:val="0"/>
        <w:spacing w:line="360" w:lineRule="auto"/>
        <w:ind w:firstLine="567"/>
        <w:rPr>
          <w:rFonts w:eastAsia="TimesNewRoman"/>
          <w:sz w:val="28"/>
        </w:rPr>
      </w:pPr>
      <w:r w:rsidRPr="006D7CC2">
        <w:rPr>
          <w:rFonts w:eastAsia="TimesNewRoman"/>
          <w:i/>
          <w:sz w:val="28"/>
        </w:rPr>
        <w:lastRenderedPageBreak/>
        <w:t xml:space="preserve">Подраздел </w:t>
      </w:r>
      <w:r w:rsidR="00D57DB0">
        <w:rPr>
          <w:rFonts w:eastAsia="TimesNewRoman"/>
          <w:i/>
          <w:sz w:val="28"/>
        </w:rPr>
        <w:t xml:space="preserve">2.4. </w:t>
      </w:r>
      <w:r w:rsidRPr="006D7CC2">
        <w:rPr>
          <w:rFonts w:eastAsia="TimesNewRoman"/>
          <w:i/>
          <w:sz w:val="28"/>
        </w:rPr>
        <w:t>Разработка пользовательских интерфейсов программного обеспечения</w:t>
      </w:r>
      <w:r>
        <w:rPr>
          <w:rFonts w:eastAsia="TimesNewRoman"/>
          <w:sz w:val="28"/>
        </w:rPr>
        <w:t xml:space="preserve"> представляет собой </w:t>
      </w:r>
      <w:proofErr w:type="spellStart"/>
      <w:r>
        <w:rPr>
          <w:rFonts w:eastAsia="TimesNewRoman"/>
          <w:sz w:val="28"/>
        </w:rPr>
        <w:t>скриншоты</w:t>
      </w:r>
      <w:proofErr w:type="spellEnd"/>
      <w:r>
        <w:rPr>
          <w:rFonts w:eastAsia="TimesNewRoman"/>
          <w:sz w:val="28"/>
        </w:rPr>
        <w:t xml:space="preserve"> интерфейсов всех составных частей программы (подсистем) с отображением диалоговых окон, управляющих элементов и полей ввода информации.</w:t>
      </w:r>
    </w:p>
    <w:p w:rsidR="00801463" w:rsidRDefault="00801463">
      <w:pPr>
        <w:spacing w:after="200" w:line="276" w:lineRule="auto"/>
        <w:jc w:val="left"/>
        <w:rPr>
          <w:rFonts w:eastAsia="TimesNewRoman"/>
          <w:i/>
          <w:sz w:val="28"/>
        </w:rPr>
      </w:pPr>
      <w:r>
        <w:rPr>
          <w:rFonts w:eastAsia="TimesNewRoman"/>
          <w:i/>
          <w:sz w:val="28"/>
        </w:rPr>
        <w:br w:type="page"/>
      </w:r>
    </w:p>
    <w:p w:rsidR="00797850" w:rsidRDefault="00797850" w:rsidP="0079785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 w:rsidRPr="00813E63">
        <w:rPr>
          <w:rFonts w:eastAsia="TimesNewRoman"/>
          <w:i/>
          <w:sz w:val="28"/>
        </w:rPr>
        <w:lastRenderedPageBreak/>
        <w:t xml:space="preserve">Подраздел </w:t>
      </w:r>
      <w:r w:rsidR="00D57DB0">
        <w:rPr>
          <w:rFonts w:eastAsia="TimesNewRoman"/>
          <w:i/>
          <w:sz w:val="28"/>
        </w:rPr>
        <w:t xml:space="preserve">2.5. </w:t>
      </w:r>
      <w:r w:rsidRPr="00813E63">
        <w:rPr>
          <w:rFonts w:eastAsia="TimesNewRoman"/>
          <w:i/>
          <w:sz w:val="28"/>
        </w:rPr>
        <w:t>Тест</w:t>
      </w:r>
      <w:r>
        <w:rPr>
          <w:rFonts w:eastAsia="TimesNewRoman"/>
          <w:i/>
          <w:sz w:val="28"/>
        </w:rPr>
        <w:t>ирование</w:t>
      </w:r>
      <w:r w:rsidRPr="00813E63">
        <w:rPr>
          <w:rFonts w:eastAsia="TimesNewRoman"/>
          <w:i/>
          <w:sz w:val="28"/>
        </w:rPr>
        <w:t xml:space="preserve"> </w:t>
      </w:r>
      <w:r>
        <w:rPr>
          <w:rFonts w:eastAsia="TimesNewRoman"/>
          <w:i/>
          <w:sz w:val="28"/>
        </w:rPr>
        <w:t xml:space="preserve">и отладка </w:t>
      </w:r>
      <w:r w:rsidRPr="00813E63">
        <w:rPr>
          <w:rFonts w:eastAsia="TimesNewRoman"/>
          <w:i/>
          <w:sz w:val="28"/>
        </w:rPr>
        <w:t>программы</w:t>
      </w:r>
      <w:r>
        <w:rPr>
          <w:rFonts w:eastAsia="TimesNewRoman"/>
          <w:sz w:val="28"/>
        </w:rPr>
        <w:t xml:space="preserve"> содержит примеры ввода в программу как верных, так и ошибочных входных данных с указанием реакции программы. Реакцию программы необходимо оформлять в виде </w:t>
      </w:r>
      <w:proofErr w:type="spellStart"/>
      <w:r>
        <w:rPr>
          <w:rFonts w:eastAsia="TimesNewRoman"/>
          <w:sz w:val="28"/>
        </w:rPr>
        <w:t>скриншотов</w:t>
      </w:r>
      <w:proofErr w:type="spellEnd"/>
      <w:r>
        <w:rPr>
          <w:rFonts w:eastAsia="TimesNewRoman"/>
          <w:sz w:val="28"/>
        </w:rPr>
        <w:t xml:space="preserve">. Тестовые данные рекомендуется оформлять в виде таблицы с полями: № операции, Входные данные, Вводимое значение, Реакция программы. Также данный подраздел должен содержать краткий анализ приведенных в таблице тестовых данных, а также выводы о соответствии работы программного средства функциональным и нефункциональным требованиям, заявленным в </w:t>
      </w:r>
      <w:r w:rsidR="00101233">
        <w:rPr>
          <w:rFonts w:eastAsia="TimesNewRoman"/>
          <w:sz w:val="28"/>
        </w:rPr>
        <w:t>предпроектном об</w:t>
      </w:r>
      <w:r>
        <w:rPr>
          <w:rFonts w:eastAsia="TimesNewRoman"/>
          <w:sz w:val="28"/>
        </w:rPr>
        <w:t>следовании.</w:t>
      </w:r>
    </w:p>
    <w:p w:rsidR="00830D51" w:rsidRDefault="00830D51">
      <w:pPr>
        <w:spacing w:after="200" w:line="276" w:lineRule="auto"/>
        <w:jc w:val="left"/>
        <w:rPr>
          <w:rFonts w:eastAsia="TimesNewRoman"/>
          <w:i/>
          <w:sz w:val="28"/>
        </w:rPr>
      </w:pPr>
      <w:r>
        <w:rPr>
          <w:rFonts w:eastAsia="TimesNewRoman"/>
          <w:i/>
          <w:sz w:val="28"/>
        </w:rPr>
        <w:br w:type="page"/>
      </w:r>
    </w:p>
    <w:p w:rsidR="00CF2D53" w:rsidRPr="00F10A2C" w:rsidRDefault="00412770" w:rsidP="00412770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 w:rsidRPr="00412770">
        <w:rPr>
          <w:rFonts w:eastAsia="TimesNewRoman"/>
          <w:i/>
          <w:sz w:val="28"/>
        </w:rPr>
        <w:lastRenderedPageBreak/>
        <w:t xml:space="preserve">Подраздел </w:t>
      </w:r>
      <w:r w:rsidR="003738E2">
        <w:rPr>
          <w:rFonts w:eastAsia="TimesNewRoman"/>
          <w:i/>
          <w:sz w:val="28"/>
        </w:rPr>
        <w:t xml:space="preserve">2.6. </w:t>
      </w:r>
      <w:r w:rsidR="00CF2D53" w:rsidRPr="00412770">
        <w:rPr>
          <w:rFonts w:eastAsia="TimesNewRoman"/>
          <w:i/>
          <w:sz w:val="28"/>
        </w:rPr>
        <w:t xml:space="preserve">Руководство по использованию программы </w:t>
      </w:r>
      <w:r w:rsidR="00CF2D53" w:rsidRPr="00F10A2C">
        <w:rPr>
          <w:rFonts w:eastAsia="TimesNewRoman"/>
          <w:sz w:val="28"/>
        </w:rPr>
        <w:t>включает в себя следующие подразделы:</w:t>
      </w:r>
    </w:p>
    <w:p w:rsidR="00C81DC1" w:rsidRPr="003520A9" w:rsidRDefault="003738E2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>2.6</w:t>
      </w:r>
      <w:r w:rsidR="00743FA5" w:rsidRPr="003520A9">
        <w:rPr>
          <w:rFonts w:eastAsia="TimesNewRoman"/>
          <w:sz w:val="28"/>
        </w:rPr>
        <w:t>.1. Руководство системного программиста</w:t>
      </w:r>
    </w:p>
    <w:p w:rsidR="00CF2D53" w:rsidRPr="003520A9" w:rsidRDefault="003738E2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>2.6</w:t>
      </w:r>
      <w:r w:rsidR="00743FA5" w:rsidRPr="003520A9">
        <w:rPr>
          <w:rFonts w:eastAsia="TimesNewRoman"/>
          <w:sz w:val="28"/>
        </w:rPr>
        <w:t>.2. Руководство программиста</w:t>
      </w:r>
    </w:p>
    <w:p w:rsidR="00CF2D53" w:rsidRPr="003520A9" w:rsidRDefault="003738E2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>2.6</w:t>
      </w:r>
      <w:r w:rsidR="00743FA5" w:rsidRPr="003520A9">
        <w:rPr>
          <w:rFonts w:eastAsia="TimesNewRoman"/>
          <w:sz w:val="28"/>
        </w:rPr>
        <w:t>.3</w:t>
      </w:r>
      <w:r w:rsidR="00CF2D53" w:rsidRPr="003520A9">
        <w:rPr>
          <w:rFonts w:eastAsia="TimesNewRoman"/>
          <w:sz w:val="28"/>
        </w:rPr>
        <w:t>. Руководство пользователя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 w:rsidRPr="003520A9">
        <w:rPr>
          <w:rFonts w:eastAsia="TimesNewRoman"/>
          <w:i/>
          <w:sz w:val="28"/>
        </w:rPr>
        <w:t>Подраздел «Руководство системного программиста»</w:t>
      </w:r>
      <w:r w:rsidRPr="003520A9">
        <w:rPr>
          <w:rFonts w:eastAsia="TimesNewRoman"/>
          <w:sz w:val="28"/>
        </w:rPr>
        <w:t xml:space="preserve"> содержит следующие пункты: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- </w:t>
      </w:r>
      <w:r w:rsidRPr="003520A9">
        <w:rPr>
          <w:color w:val="000000"/>
          <w:sz w:val="28"/>
        </w:rPr>
        <w:t>общие сведения о программе;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- </w:t>
      </w:r>
      <w:r w:rsidRPr="003520A9">
        <w:rPr>
          <w:color w:val="000000"/>
          <w:sz w:val="28"/>
        </w:rPr>
        <w:t>структура программы;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- </w:t>
      </w:r>
      <w:r w:rsidRPr="003520A9">
        <w:rPr>
          <w:color w:val="000000"/>
          <w:sz w:val="28"/>
        </w:rPr>
        <w:t>настройка программы;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- </w:t>
      </w:r>
      <w:r w:rsidRPr="003520A9">
        <w:rPr>
          <w:color w:val="000000"/>
          <w:sz w:val="28"/>
        </w:rPr>
        <w:t>проверка программы;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>
        <w:rPr>
          <w:rFonts w:eastAsia="TimesNewRoman"/>
          <w:sz w:val="28"/>
        </w:rPr>
        <w:t xml:space="preserve">- </w:t>
      </w:r>
      <w:r w:rsidRPr="003520A9">
        <w:rPr>
          <w:color w:val="000000"/>
          <w:sz w:val="28"/>
        </w:rPr>
        <w:t>дополнительные возможности;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z w:val="28"/>
        </w:rPr>
      </w:pPr>
      <w:r>
        <w:rPr>
          <w:rFonts w:eastAsia="TimesNewRoman"/>
          <w:sz w:val="28"/>
        </w:rPr>
        <w:t xml:space="preserve">- </w:t>
      </w:r>
      <w:r w:rsidRPr="003520A9">
        <w:rPr>
          <w:color w:val="000000"/>
          <w:sz w:val="28"/>
        </w:rPr>
        <w:t>сообщения системному программисту.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z w:val="28"/>
        </w:rPr>
      </w:pPr>
      <w:r w:rsidRPr="003520A9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пункте</w:t>
      </w:r>
      <w:r w:rsidRPr="003520A9">
        <w:rPr>
          <w:color w:val="000000"/>
          <w:sz w:val="28"/>
        </w:rPr>
        <w:t xml:space="preserve"> «Об</w:t>
      </w:r>
      <w:r>
        <w:rPr>
          <w:color w:val="000000"/>
          <w:sz w:val="28"/>
        </w:rPr>
        <w:t>щие сведения о программе» должны</w:t>
      </w:r>
      <w:r w:rsidRPr="003520A9">
        <w:rPr>
          <w:color w:val="000000"/>
          <w:sz w:val="28"/>
        </w:rPr>
        <w:t xml:space="preserve"> быть указаны назначение и функции программы и сведения о технических и программных средствах, обеспечивающих выполнение данной программы.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z w:val="28"/>
        </w:rPr>
      </w:pPr>
      <w:r w:rsidRPr="003520A9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пункте</w:t>
      </w:r>
      <w:r w:rsidRPr="003520A9">
        <w:rPr>
          <w:color w:val="000000"/>
          <w:sz w:val="28"/>
        </w:rPr>
        <w:t xml:space="preserve"> «Структура программы» должны быть приведены сведения о структуре программы, ее составных частях, о связях между составными частями и связях с другими программами.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z w:val="28"/>
        </w:rPr>
      </w:pPr>
      <w:r w:rsidRPr="003520A9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пункте</w:t>
      </w:r>
      <w:r w:rsidRPr="003520A9">
        <w:rPr>
          <w:color w:val="000000"/>
          <w:sz w:val="28"/>
        </w:rPr>
        <w:t xml:space="preserve"> «Настройка программы» должно быть приведено описание действий по настройке программы на условия конкретного применения.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z w:val="28"/>
        </w:rPr>
      </w:pPr>
      <w:r w:rsidRPr="003520A9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 xml:space="preserve">пункте </w:t>
      </w:r>
      <w:r w:rsidRPr="003520A9">
        <w:rPr>
          <w:color w:val="000000"/>
          <w:sz w:val="28"/>
        </w:rPr>
        <w:t>«Проверка программы» должны быть приведено описание способов проверки, позволяющих дать общее заключение о работоспособности программы (контрольные примеры, методы прогона, результаты).</w:t>
      </w:r>
    </w:p>
    <w:p w:rsid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color w:val="000000"/>
          <w:sz w:val="28"/>
        </w:rPr>
      </w:pPr>
      <w:r w:rsidRPr="003520A9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пункте</w:t>
      </w:r>
      <w:r w:rsidRPr="003520A9">
        <w:rPr>
          <w:color w:val="000000"/>
          <w:sz w:val="28"/>
        </w:rPr>
        <w:t xml:space="preserve"> «Дополнительные возможности» должно быть приведено описание дополнительных разделов функциональных возможностей программы и способов их выбора.</w:t>
      </w:r>
    </w:p>
    <w:p w:rsidR="003520A9" w:rsidRPr="003520A9" w:rsidRDefault="003520A9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 w:rsidRPr="003520A9">
        <w:rPr>
          <w:color w:val="000000"/>
          <w:sz w:val="28"/>
        </w:rPr>
        <w:t xml:space="preserve">В </w:t>
      </w:r>
      <w:r>
        <w:rPr>
          <w:color w:val="000000"/>
          <w:sz w:val="28"/>
        </w:rPr>
        <w:t>пункте</w:t>
      </w:r>
      <w:r w:rsidRPr="003520A9">
        <w:rPr>
          <w:color w:val="000000"/>
          <w:sz w:val="28"/>
        </w:rPr>
        <w:t xml:space="preserve"> «Сообщения системному программисту» должны быть указаны тексты сообщений, выдаваемых в ходе выполнения настройки, </w:t>
      </w:r>
      <w:r w:rsidRPr="003520A9">
        <w:rPr>
          <w:color w:val="000000"/>
          <w:sz w:val="28"/>
        </w:rPr>
        <w:lastRenderedPageBreak/>
        <w:t>проверки программы, а также в ходе выполнения программы, описание их содержания и действий, которые необходимо предпринять по этим сообщениям.</w:t>
      </w:r>
    </w:p>
    <w:p w:rsidR="00CF2D53" w:rsidRPr="003520A9" w:rsidRDefault="00CF2D53" w:rsidP="003520A9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 w:rsidRPr="003520A9">
        <w:rPr>
          <w:rFonts w:eastAsia="TimesNewRoman"/>
          <w:i/>
          <w:sz w:val="28"/>
        </w:rPr>
        <w:t>Подраздел «Руководство программиста»</w:t>
      </w:r>
      <w:r w:rsidRPr="003520A9">
        <w:rPr>
          <w:rFonts w:eastAsia="TimesNewRoman"/>
          <w:sz w:val="28"/>
        </w:rPr>
        <w:t xml:space="preserve"> содержит следующие пункты:</w:t>
      </w:r>
    </w:p>
    <w:p w:rsidR="00CF2D53" w:rsidRPr="003520A9" w:rsidRDefault="00CF2D53" w:rsidP="003520A9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3520A9">
        <w:rPr>
          <w:sz w:val="28"/>
          <w:szCs w:val="28"/>
        </w:rPr>
        <w:t>- назначение и условия применения программы;</w:t>
      </w:r>
    </w:p>
    <w:p w:rsidR="00CF2D53" w:rsidRPr="003520A9" w:rsidRDefault="00CF2D53" w:rsidP="003520A9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3520A9">
        <w:rPr>
          <w:sz w:val="28"/>
          <w:szCs w:val="28"/>
        </w:rPr>
        <w:t>- характеристики программы;</w:t>
      </w:r>
    </w:p>
    <w:p w:rsidR="00CF2D53" w:rsidRPr="003520A9" w:rsidRDefault="00CF2D53" w:rsidP="003520A9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3520A9">
        <w:rPr>
          <w:sz w:val="28"/>
          <w:szCs w:val="28"/>
        </w:rPr>
        <w:t>- обращение к программе;</w:t>
      </w:r>
    </w:p>
    <w:p w:rsidR="00CF2D53" w:rsidRPr="003520A9" w:rsidRDefault="00CF2D53" w:rsidP="003520A9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3520A9">
        <w:rPr>
          <w:sz w:val="28"/>
          <w:szCs w:val="28"/>
        </w:rPr>
        <w:t>- входные и выходные данные;</w:t>
      </w:r>
    </w:p>
    <w:p w:rsidR="00CF2D53" w:rsidRPr="003520A9" w:rsidRDefault="00CF2D53" w:rsidP="003520A9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3520A9">
        <w:rPr>
          <w:sz w:val="28"/>
          <w:szCs w:val="28"/>
        </w:rPr>
        <w:t>- сообщения.</w:t>
      </w:r>
    </w:p>
    <w:p w:rsidR="00CF2D53" w:rsidRDefault="00CF2D53" w:rsidP="003520A9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3520A9">
        <w:rPr>
          <w:sz w:val="28"/>
          <w:szCs w:val="28"/>
        </w:rPr>
        <w:t>В пункте «Назначение и условия применения программы» должны быть указаны назначени</w:t>
      </w:r>
      <w:r w:rsidRPr="00F10A2C">
        <w:rPr>
          <w:sz w:val="28"/>
          <w:szCs w:val="28"/>
        </w:rPr>
        <w:t>е и функции, выполняемые программой, условия, необходимые для выполнения программы (</w:t>
      </w:r>
      <w:r>
        <w:rPr>
          <w:sz w:val="28"/>
          <w:szCs w:val="28"/>
        </w:rPr>
        <w:t>системные требования</w:t>
      </w:r>
      <w:r w:rsidRPr="00F10A2C">
        <w:rPr>
          <w:sz w:val="28"/>
          <w:szCs w:val="28"/>
        </w:rPr>
        <w:t>).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F10A2C">
        <w:rPr>
          <w:sz w:val="28"/>
          <w:szCs w:val="28"/>
        </w:rPr>
        <w:t xml:space="preserve">В </w:t>
      </w:r>
      <w:r>
        <w:rPr>
          <w:sz w:val="28"/>
          <w:szCs w:val="28"/>
        </w:rPr>
        <w:t>пункте «Характеристики программы»</w:t>
      </w:r>
      <w:r w:rsidRPr="00F10A2C">
        <w:rPr>
          <w:sz w:val="28"/>
          <w:szCs w:val="28"/>
        </w:rPr>
        <w:t xml:space="preserve"> должно быть приведено описание основных характе</w:t>
      </w:r>
      <w:r>
        <w:rPr>
          <w:sz w:val="28"/>
          <w:szCs w:val="28"/>
        </w:rPr>
        <w:t>ристик и особенностей программы.</w:t>
      </w:r>
    </w:p>
    <w:p w:rsidR="00CF2D53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F10A2C">
        <w:rPr>
          <w:sz w:val="28"/>
          <w:szCs w:val="28"/>
        </w:rPr>
        <w:t xml:space="preserve">В </w:t>
      </w:r>
      <w:r>
        <w:rPr>
          <w:sz w:val="28"/>
          <w:szCs w:val="28"/>
        </w:rPr>
        <w:t>пункте «Обращение к программе»</w:t>
      </w:r>
      <w:r w:rsidRPr="00F10A2C">
        <w:rPr>
          <w:sz w:val="28"/>
          <w:szCs w:val="28"/>
        </w:rPr>
        <w:t xml:space="preserve"> должно быть приведено оп</w:t>
      </w:r>
      <w:r>
        <w:rPr>
          <w:sz w:val="28"/>
          <w:szCs w:val="28"/>
        </w:rPr>
        <w:t>исание процедур вызова программы</w:t>
      </w:r>
      <w:r w:rsidRPr="00F10A2C">
        <w:rPr>
          <w:sz w:val="28"/>
          <w:szCs w:val="28"/>
        </w:rPr>
        <w:t>.</w:t>
      </w:r>
    </w:p>
    <w:p w:rsidR="00CF2D53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F10A2C">
        <w:rPr>
          <w:sz w:val="28"/>
          <w:szCs w:val="28"/>
        </w:rPr>
        <w:t xml:space="preserve">В </w:t>
      </w:r>
      <w:r>
        <w:rPr>
          <w:sz w:val="28"/>
          <w:szCs w:val="28"/>
        </w:rPr>
        <w:t>пункте «Входные и выходные данные»</w:t>
      </w:r>
      <w:r w:rsidRPr="00F10A2C">
        <w:rPr>
          <w:sz w:val="28"/>
          <w:szCs w:val="28"/>
        </w:rPr>
        <w:t xml:space="preserve"> должно быть приведено описание организации используемой в</w:t>
      </w:r>
      <w:r>
        <w:rPr>
          <w:sz w:val="28"/>
          <w:szCs w:val="28"/>
        </w:rPr>
        <w:t>ходной и выходной информации.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F10A2C">
        <w:rPr>
          <w:sz w:val="28"/>
          <w:szCs w:val="28"/>
        </w:rPr>
        <w:t xml:space="preserve">В </w:t>
      </w:r>
      <w:r>
        <w:rPr>
          <w:sz w:val="28"/>
          <w:szCs w:val="28"/>
        </w:rPr>
        <w:t>пункте «Сообщения»</w:t>
      </w:r>
      <w:r w:rsidRPr="00F10A2C">
        <w:rPr>
          <w:sz w:val="28"/>
          <w:szCs w:val="28"/>
        </w:rPr>
        <w:t xml:space="preserve"> должны быть указаны тексты сообщений, выдаваемых программисту или </w:t>
      </w:r>
      <w:r>
        <w:rPr>
          <w:sz w:val="28"/>
          <w:szCs w:val="28"/>
        </w:rPr>
        <w:t>пользователю</w:t>
      </w:r>
      <w:r w:rsidRPr="00F10A2C">
        <w:rPr>
          <w:sz w:val="28"/>
          <w:szCs w:val="28"/>
        </w:rPr>
        <w:t xml:space="preserve"> в ходе выполнения программы, описание их содержания и действия, которые необходимо предпринять по этим сообщениям.</w:t>
      </w:r>
    </w:p>
    <w:p w:rsidR="00CF2D53" w:rsidRPr="00F10A2C" w:rsidRDefault="00CF2D53" w:rsidP="00CF2D53">
      <w:pPr>
        <w:autoSpaceDE w:val="0"/>
        <w:autoSpaceDN w:val="0"/>
        <w:adjustRightInd w:val="0"/>
        <w:spacing w:line="360" w:lineRule="auto"/>
        <w:ind w:firstLine="567"/>
        <w:contextualSpacing/>
        <w:rPr>
          <w:rFonts w:eastAsia="TimesNewRoman"/>
          <w:sz w:val="28"/>
        </w:rPr>
      </w:pPr>
      <w:r w:rsidRPr="00F10A2C">
        <w:rPr>
          <w:rFonts w:eastAsia="TimesNewRoman"/>
          <w:i/>
          <w:sz w:val="28"/>
        </w:rPr>
        <w:t xml:space="preserve">Подраздел «Руководство </w:t>
      </w:r>
      <w:r>
        <w:rPr>
          <w:rFonts w:eastAsia="TimesNewRoman"/>
          <w:i/>
          <w:sz w:val="28"/>
        </w:rPr>
        <w:t>пользователя</w:t>
      </w:r>
      <w:r w:rsidRPr="00F10A2C">
        <w:rPr>
          <w:rFonts w:eastAsia="TimesNewRoman"/>
          <w:i/>
          <w:sz w:val="28"/>
        </w:rPr>
        <w:t>»</w:t>
      </w:r>
      <w:r w:rsidRPr="00F10A2C">
        <w:rPr>
          <w:rFonts w:eastAsia="TimesNewRoman"/>
          <w:sz w:val="28"/>
        </w:rPr>
        <w:t xml:space="preserve"> содержит следующие пункты: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10A2C">
        <w:rPr>
          <w:sz w:val="28"/>
          <w:szCs w:val="28"/>
        </w:rPr>
        <w:t>назначение программы;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10A2C">
        <w:rPr>
          <w:sz w:val="28"/>
          <w:szCs w:val="28"/>
        </w:rPr>
        <w:t>условия выполнения программы;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10A2C">
        <w:rPr>
          <w:sz w:val="28"/>
          <w:szCs w:val="28"/>
        </w:rPr>
        <w:t>выполнение программы;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10A2C">
        <w:rPr>
          <w:sz w:val="28"/>
          <w:szCs w:val="28"/>
        </w:rPr>
        <w:t xml:space="preserve">сообщения </w:t>
      </w:r>
      <w:r>
        <w:rPr>
          <w:sz w:val="28"/>
          <w:szCs w:val="28"/>
        </w:rPr>
        <w:t>пользователю.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F10A2C">
        <w:rPr>
          <w:sz w:val="28"/>
          <w:szCs w:val="28"/>
        </w:rPr>
        <w:t xml:space="preserve">В </w:t>
      </w:r>
      <w:r>
        <w:rPr>
          <w:sz w:val="28"/>
          <w:szCs w:val="28"/>
        </w:rPr>
        <w:t>пункте «Назначение программы»</w:t>
      </w:r>
      <w:r w:rsidRPr="00F10A2C">
        <w:rPr>
          <w:sz w:val="28"/>
          <w:szCs w:val="28"/>
        </w:rPr>
        <w:t xml:space="preserve"> должны быть указаны сведения о назначении программы и информация, достаточная для понимания функций программы и ее эксплуатации.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F10A2C"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</w:rPr>
        <w:t>пункте</w:t>
      </w:r>
      <w:r w:rsidRPr="00F10A2C">
        <w:rPr>
          <w:sz w:val="28"/>
          <w:szCs w:val="28"/>
        </w:rPr>
        <w:t xml:space="preserve"> </w:t>
      </w:r>
      <w:r>
        <w:rPr>
          <w:sz w:val="28"/>
          <w:szCs w:val="28"/>
        </w:rPr>
        <w:t>«Условия выполнения программ»</w:t>
      </w:r>
      <w:r w:rsidRPr="00F10A2C">
        <w:rPr>
          <w:sz w:val="28"/>
          <w:szCs w:val="28"/>
        </w:rPr>
        <w:t xml:space="preserve"> должны быть указаны условия, необходимые для выполнения программы (</w:t>
      </w:r>
      <w:r>
        <w:rPr>
          <w:sz w:val="28"/>
          <w:szCs w:val="28"/>
        </w:rPr>
        <w:t>системные требования</w:t>
      </w:r>
      <w:r w:rsidRPr="00F10A2C">
        <w:rPr>
          <w:sz w:val="28"/>
          <w:szCs w:val="28"/>
        </w:rPr>
        <w:t>).</w:t>
      </w:r>
    </w:p>
    <w:p w:rsidR="00CF2D53" w:rsidRPr="00F10A2C" w:rsidRDefault="00CF2D53" w:rsidP="00CF2D53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sz w:val="28"/>
          <w:szCs w:val="28"/>
        </w:rPr>
      </w:pPr>
      <w:r w:rsidRPr="00F10A2C">
        <w:rPr>
          <w:sz w:val="28"/>
          <w:szCs w:val="28"/>
        </w:rPr>
        <w:t xml:space="preserve">В </w:t>
      </w:r>
      <w:r>
        <w:rPr>
          <w:sz w:val="28"/>
          <w:szCs w:val="28"/>
        </w:rPr>
        <w:t>пункте «</w:t>
      </w:r>
      <w:r w:rsidRPr="00F10A2C">
        <w:rPr>
          <w:sz w:val="28"/>
          <w:szCs w:val="28"/>
        </w:rPr>
        <w:t>Выполнение программы</w:t>
      </w:r>
      <w:r>
        <w:rPr>
          <w:sz w:val="28"/>
          <w:szCs w:val="28"/>
        </w:rPr>
        <w:t>» должна быть</w:t>
      </w:r>
      <w:r w:rsidRPr="00F10A2C">
        <w:rPr>
          <w:sz w:val="28"/>
          <w:szCs w:val="28"/>
        </w:rPr>
        <w:t xml:space="preserve"> указана последовательность действий оператора, обеспечивающих загрузку, запуск, выполнение и завершение программы, </w:t>
      </w:r>
      <w:r>
        <w:rPr>
          <w:sz w:val="28"/>
          <w:szCs w:val="28"/>
        </w:rPr>
        <w:t>должно быть приведено</w:t>
      </w:r>
      <w:r w:rsidRPr="00F10A2C">
        <w:rPr>
          <w:sz w:val="28"/>
          <w:szCs w:val="28"/>
        </w:rPr>
        <w:t xml:space="preserve"> описание функций, формата и возможных вариантов команд, с помощью которых оператор осуществляет загрузку и управляет вы</w:t>
      </w:r>
      <w:r>
        <w:rPr>
          <w:sz w:val="28"/>
          <w:szCs w:val="28"/>
        </w:rPr>
        <w:t>полнением программы, а также описание реакции программы</w:t>
      </w:r>
      <w:r w:rsidRPr="00F10A2C">
        <w:rPr>
          <w:sz w:val="28"/>
          <w:szCs w:val="28"/>
        </w:rPr>
        <w:t>.</w:t>
      </w:r>
    </w:p>
    <w:p w:rsidR="002405E9" w:rsidRPr="00241902" w:rsidRDefault="00CF2D53" w:rsidP="00241902">
      <w:pPr>
        <w:pStyle w:val="a8"/>
        <w:shd w:val="clear" w:color="auto" w:fill="FFFFFF"/>
        <w:spacing w:before="0" w:beforeAutospacing="0" w:after="0" w:afterAutospacing="0" w:line="360" w:lineRule="auto"/>
        <w:ind w:firstLine="567"/>
        <w:contextualSpacing/>
        <w:jc w:val="both"/>
        <w:rPr>
          <w:rFonts w:ascii="Arial" w:hAnsi="Arial" w:cs="Arial"/>
          <w:color w:val="000000"/>
          <w:sz w:val="27"/>
          <w:szCs w:val="27"/>
        </w:rPr>
      </w:pPr>
      <w:r>
        <w:rPr>
          <w:sz w:val="28"/>
          <w:szCs w:val="28"/>
        </w:rPr>
        <w:t>В пункте «Сообщения пользователю»</w:t>
      </w:r>
      <w:r w:rsidRPr="00F10A2C">
        <w:rPr>
          <w:sz w:val="28"/>
          <w:szCs w:val="28"/>
        </w:rPr>
        <w:t xml:space="preserve"> должны быть приведены тексты сообщений, выдаваемых в ходе выполнения программы, описание их содержания и соответствующие действия </w:t>
      </w:r>
      <w:r>
        <w:rPr>
          <w:sz w:val="28"/>
          <w:szCs w:val="28"/>
        </w:rPr>
        <w:t>пользователя.</w:t>
      </w:r>
    </w:p>
    <w:sectPr w:rsidR="002405E9" w:rsidRPr="00241902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4E9"/>
    <w:multiLevelType w:val="multilevel"/>
    <w:tmpl w:val="732E4B4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1">
      <w:start w:val="1"/>
      <w:numFmt w:val="decimal"/>
      <w:lvlText w:val="%1.%2."/>
      <w:lvlJc w:val="left"/>
      <w:pPr>
        <w:ind w:left="960" w:hanging="72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2640" w:hanging="144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3240" w:hanging="180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3480" w:hanging="180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4080" w:hanging="2160"/>
      </w:pPr>
      <w:rPr>
        <w:rFonts w:ascii="Times New Roman" w:eastAsiaTheme="majorEastAsia" w:hAnsi="Times New Roman" w:cs="Times New Roman" w:hint="default"/>
        <w:color w:val="0000FF" w:themeColor="hyperlink"/>
        <w:u w:val="single"/>
      </w:rPr>
    </w:lvl>
  </w:abstractNum>
  <w:abstractNum w:abstractNumId="1">
    <w:nsid w:val="47524E10"/>
    <w:multiLevelType w:val="multilevel"/>
    <w:tmpl w:val="189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405E9"/>
    <w:rsid w:val="00015FFA"/>
    <w:rsid w:val="000970E3"/>
    <w:rsid w:val="000F25F7"/>
    <w:rsid w:val="000F7D1D"/>
    <w:rsid w:val="00101233"/>
    <w:rsid w:val="002405E9"/>
    <w:rsid w:val="00241902"/>
    <w:rsid w:val="00241BC6"/>
    <w:rsid w:val="003520A9"/>
    <w:rsid w:val="00365192"/>
    <w:rsid w:val="003738E2"/>
    <w:rsid w:val="003754D5"/>
    <w:rsid w:val="00410839"/>
    <w:rsid w:val="00412770"/>
    <w:rsid w:val="00422777"/>
    <w:rsid w:val="0046058C"/>
    <w:rsid w:val="00474D9E"/>
    <w:rsid w:val="005A5A20"/>
    <w:rsid w:val="00603034"/>
    <w:rsid w:val="00617C4E"/>
    <w:rsid w:val="0063141A"/>
    <w:rsid w:val="00644EA8"/>
    <w:rsid w:val="00677E82"/>
    <w:rsid w:val="006C7BB1"/>
    <w:rsid w:val="006E19A6"/>
    <w:rsid w:val="0070242B"/>
    <w:rsid w:val="007363D3"/>
    <w:rsid w:val="00743FA5"/>
    <w:rsid w:val="0076549F"/>
    <w:rsid w:val="0077455D"/>
    <w:rsid w:val="00795E50"/>
    <w:rsid w:val="00797850"/>
    <w:rsid w:val="007B7901"/>
    <w:rsid w:val="00801463"/>
    <w:rsid w:val="008041B9"/>
    <w:rsid w:val="0081066A"/>
    <w:rsid w:val="008132C1"/>
    <w:rsid w:val="00817C08"/>
    <w:rsid w:val="00830D51"/>
    <w:rsid w:val="008A1FEB"/>
    <w:rsid w:val="008B0AC5"/>
    <w:rsid w:val="00934BDE"/>
    <w:rsid w:val="0095753E"/>
    <w:rsid w:val="00963402"/>
    <w:rsid w:val="009C60B6"/>
    <w:rsid w:val="00A00B58"/>
    <w:rsid w:val="00A30166"/>
    <w:rsid w:val="00AC7F32"/>
    <w:rsid w:val="00AD6617"/>
    <w:rsid w:val="00B27D00"/>
    <w:rsid w:val="00B43D52"/>
    <w:rsid w:val="00BA264B"/>
    <w:rsid w:val="00BB6D51"/>
    <w:rsid w:val="00C314E8"/>
    <w:rsid w:val="00C51EA8"/>
    <w:rsid w:val="00C7594F"/>
    <w:rsid w:val="00C81DC1"/>
    <w:rsid w:val="00CC1138"/>
    <w:rsid w:val="00CD5AE6"/>
    <w:rsid w:val="00CF2D53"/>
    <w:rsid w:val="00D57DB0"/>
    <w:rsid w:val="00D778BE"/>
    <w:rsid w:val="00DD415E"/>
    <w:rsid w:val="00E0031C"/>
    <w:rsid w:val="00E97FCC"/>
    <w:rsid w:val="00EE680B"/>
    <w:rsid w:val="00FC6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5E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05E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5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405E9"/>
    <w:pPr>
      <w:spacing w:line="276" w:lineRule="auto"/>
      <w:jc w:val="left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405E9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2405E9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2405E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405E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05E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2405E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F2D53"/>
    <w:pPr>
      <w:spacing w:before="100" w:beforeAutospacing="1" w:after="100" w:afterAutospacing="1"/>
      <w:jc w:val="left"/>
    </w:pPr>
    <w:rPr>
      <w:szCs w:val="24"/>
    </w:rPr>
  </w:style>
  <w:style w:type="character" w:customStyle="1" w:styleId="apple-converted-space">
    <w:name w:val="apple-converted-space"/>
    <w:basedOn w:val="a0"/>
    <w:rsid w:val="007654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667C8-FF3A-4604-B373-5199C1E5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55</cp:revision>
  <dcterms:created xsi:type="dcterms:W3CDTF">2016-05-28T20:01:00Z</dcterms:created>
  <dcterms:modified xsi:type="dcterms:W3CDTF">2018-06-06T19:44:00Z</dcterms:modified>
</cp:coreProperties>
</file>