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89" w:rsidRPr="005118CB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118CB">
        <w:rPr>
          <w:rFonts w:ascii="Times New Roman" w:hAnsi="Times New Roman" w:cs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8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:rsidR="003E3F89" w:rsidRDefault="003E3F89" w:rsidP="003E3F89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8CB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3E3F89" w:rsidRDefault="003E3F89" w:rsidP="003E3F89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3E3F89" w:rsidRPr="005118CB" w:rsidRDefault="003E3F89" w:rsidP="003E3F89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Pr="00CE576E" w:rsidRDefault="003E3F89" w:rsidP="003E3F8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E576E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E3F89" w:rsidSect="00B8579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ДОПУСКАЮ К ЗАЩИТЕ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заместитель директора колледжа </w:t>
      </w:r>
    </w:p>
    <w:p w:rsidR="003E3F89" w:rsidRDefault="003E3F89" w:rsidP="003E3F89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учебно-производственной работе</w:t>
      </w:r>
    </w:p>
    <w:p w:rsidR="003E3F89" w:rsidRDefault="003E3F89" w:rsidP="003E3F89">
      <w:pPr>
        <w:tabs>
          <w:tab w:val="left" w:pos="4820"/>
          <w:tab w:val="left" w:pos="552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01D5"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Л.В. Фокина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01D5">
        <w:rPr>
          <w:rFonts w:ascii="Times New Roman" w:hAnsi="Times New Roman" w:cs="Times New Roman"/>
          <w:sz w:val="28"/>
          <w:szCs w:val="28"/>
        </w:rPr>
        <w:t>«</w:t>
      </w:r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9D01D5">
        <w:rPr>
          <w:rFonts w:ascii="Times New Roman" w:hAnsi="Times New Roman" w:cs="Times New Roman"/>
          <w:sz w:val="28"/>
          <w:szCs w:val="28"/>
        </w:rPr>
        <w:t>» июня 2019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  <w:sectPr w:rsidR="003E3F89" w:rsidSect="00242D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E3F89" w:rsidRPr="009D01D5" w:rsidRDefault="003E3F89" w:rsidP="003E3F89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:rsidR="003E3F89" w:rsidRPr="00C2244B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2244B">
        <w:rPr>
          <w:rFonts w:ascii="Times New Roman" w:hAnsi="Times New Roman" w:cs="Times New Roman"/>
          <w:sz w:val="32"/>
          <w:szCs w:val="32"/>
        </w:rPr>
        <w:t>ВЫПУСКНАЯ КВАЛИФИКАЦИОННАЯ РАБОТА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Разработка программы шифрования файлов</w:t>
      </w:r>
    </w:p>
    <w:p w:rsidR="003E3F89" w:rsidRPr="001E63E2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4ПКС-</w:t>
      </w:r>
    </w:p>
    <w:p w:rsidR="003E3F89" w:rsidRPr="009D01D5" w:rsidRDefault="003E3F89" w:rsidP="003E3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Черников Алексей Владимирович</w:t>
      </w:r>
      <w:r w:rsidRPr="009D01D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Pr="009D01D5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9D01D5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9D01D5">
        <w:rPr>
          <w:rFonts w:ascii="Times New Roman" w:hAnsi="Times New Roman" w:cs="Times New Roman"/>
          <w:sz w:val="28"/>
          <w:szCs w:val="28"/>
        </w:rPr>
        <w:t>» июня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D01D5">
        <w:rPr>
          <w:rFonts w:ascii="Times New Roman" w:hAnsi="Times New Roman" w:cs="Times New Roman"/>
          <w:sz w:val="28"/>
          <w:szCs w:val="28"/>
        </w:rPr>
        <w:t>г.</w:t>
      </w:r>
    </w:p>
    <w:p w:rsidR="003E3F89" w:rsidRDefault="003E3F89" w:rsidP="003E3F89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специальности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Pr="003C4165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63E2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3E3F89" w:rsidRDefault="003E3F89" w:rsidP="003E3F8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 _________________________________Аксёнова Т.Г.</w:t>
      </w:r>
    </w:p>
    <w:p w:rsidR="003E3F89" w:rsidRDefault="003E3F89" w:rsidP="003E3F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предметно-цикловой комиссии</w:t>
      </w:r>
      <w:r>
        <w:rPr>
          <w:rFonts w:ascii="Times New Roman" w:hAnsi="Times New Roman" w:cs="Times New Roman"/>
          <w:sz w:val="28"/>
          <w:szCs w:val="28"/>
        </w:rPr>
        <w:tab/>
        <w:t>_________Пестов А.И.</w:t>
      </w:r>
    </w:p>
    <w:p w:rsidR="003E3F89" w:rsidRDefault="003E3F89" w:rsidP="003E3F89">
      <w:pPr>
        <w:tabs>
          <w:tab w:val="left" w:pos="26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3F89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Pr="009D01D5" w:rsidRDefault="003E3F89" w:rsidP="003E3F89">
      <w:pPr>
        <w:tabs>
          <w:tab w:val="left" w:pos="289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E3F89" w:rsidRDefault="003E3F89" w:rsidP="003E3F89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763D45" w:rsidRDefault="003E3F89" w:rsidP="00671BA8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56670" w:rsidRPr="00156670" w:rsidRDefault="00156670" w:rsidP="00082FC3">
      <w:pPr>
        <w:tabs>
          <w:tab w:val="left" w:pos="2896"/>
        </w:tabs>
        <w:spacing w:after="3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67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82FC3" w:rsidRPr="003B58D2" w:rsidRDefault="00082FC3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begin"/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3B58D2"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  <w:fldChar w:fldCharType="separate"/>
      </w:r>
      <w:hyperlink w:anchor="_Toc9607034" w:history="1">
        <w:r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ведение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_Toc9607034 \h </w:instrTex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еоретическая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Предпроектное обследование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1.2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Характеристика инструментальных средств разработки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left" w:pos="132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3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Г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лава 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рактическая часть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3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2.1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Постановка задачи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_Toc9607039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0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2.2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Анализ требований и определение спецификаций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_Toc9607040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1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2.3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Проектирование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_Toc9607041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2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2.4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Разработка пользовательских интерфейсов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_Toc9607042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3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2.5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Тестирование и отладка программного обеспечения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_Toc9607043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21"/>
        <w:tabs>
          <w:tab w:val="left" w:pos="660"/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9607044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2.6</w:t>
        </w:r>
        <w:r w:rsidR="00082FC3" w:rsidRPr="003B58D2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Руководство по использованию программы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_Toc9607044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5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З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аключение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_Toc9607045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6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С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писок литературы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_Toc9607046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7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А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_Toc9607047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8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Б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_Toc9607048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82FC3" w:rsidRPr="003B58D2" w:rsidRDefault="00327FD4" w:rsidP="00082FC3">
      <w:pPr>
        <w:pStyle w:val="11"/>
        <w:tabs>
          <w:tab w:val="right" w:leader="dot" w:pos="9345"/>
        </w:tabs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9607049" w:history="1"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П</w:t>
        </w:r>
        <w:r w:rsidR="003B58D2" w:rsidRPr="003B58D2">
          <w:rPr>
            <w:rStyle w:val="a5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риложение </w:t>
        </w:r>
        <w:r w:rsidR="00082FC3" w:rsidRPr="003B58D2">
          <w:rPr>
            <w:rStyle w:val="a5"/>
            <w:rFonts w:ascii="Times New Roman" w:hAnsi="Times New Roman" w:cs="Times New Roman"/>
            <w:b w:val="0"/>
            <w:noProof/>
            <w:sz w:val="28"/>
            <w:szCs w:val="28"/>
          </w:rPr>
          <w:t>В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_Toc9607049 \h </w:instrTex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82FC3" w:rsidRPr="003B58D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56670" w:rsidRPr="00156670" w:rsidRDefault="00082FC3" w:rsidP="00082FC3">
      <w:pPr>
        <w:tabs>
          <w:tab w:val="left" w:pos="289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8D2">
        <w:rPr>
          <w:rFonts w:ascii="Times New Roman" w:hAnsi="Times New Roman" w:cs="Times New Roman"/>
          <w:bCs/>
          <w:caps/>
          <w:sz w:val="28"/>
          <w:szCs w:val="28"/>
        </w:rPr>
        <w:fldChar w:fldCharType="end"/>
      </w:r>
      <w:r w:rsidR="00156670" w:rsidRPr="00156670">
        <w:rPr>
          <w:rFonts w:ascii="Times New Roman" w:hAnsi="Times New Roman" w:cs="Times New Roman"/>
          <w:sz w:val="28"/>
          <w:szCs w:val="28"/>
        </w:rPr>
        <w:br w:type="page"/>
      </w:r>
    </w:p>
    <w:p w:rsidR="00671BA8" w:rsidRPr="001D74ED" w:rsidRDefault="00D24FF1" w:rsidP="00082FC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9607034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7202F0" w:rsidRDefault="007202F0" w:rsidP="007202F0"/>
    <w:p w:rsidR="007202F0" w:rsidRDefault="007202F0" w:rsidP="007202F0">
      <w:r>
        <w:br w:type="page"/>
      </w:r>
    </w:p>
    <w:p w:rsidR="007202F0" w:rsidRPr="007202F0" w:rsidRDefault="007202F0" w:rsidP="007202F0"/>
    <w:p w:rsidR="00D24FF1" w:rsidRPr="001D74ED" w:rsidRDefault="00D24FF1" w:rsidP="00082FC3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60703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Теоретическая часть</w:t>
      </w:r>
      <w:bookmarkEnd w:id="1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607036"/>
      <w:proofErr w:type="spellStart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Предпроектное</w:t>
      </w:r>
      <w:proofErr w:type="spellEnd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обследование</w:t>
      </w:r>
      <w:bookmarkEnd w:id="2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60703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инструментальных средств разработки</w:t>
      </w:r>
      <w:bookmarkEnd w:id="3"/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4FF1" w:rsidRPr="001D74ED" w:rsidRDefault="00D24FF1" w:rsidP="00082FC3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60703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часть</w:t>
      </w:r>
      <w:bookmarkEnd w:id="4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9607039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5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9607040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и определение спецификаций программного обеспечения</w:t>
      </w:r>
      <w:bookmarkEnd w:id="6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607041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</w:t>
      </w:r>
      <w:bookmarkEnd w:id="7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607042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пользовательских интерфейсов программного обеспечения</w:t>
      </w:r>
      <w:bookmarkEnd w:id="8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607043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 программного обеспечения</w:t>
      </w:r>
      <w:bookmarkEnd w:id="9"/>
    </w:p>
    <w:p w:rsidR="00D24FF1" w:rsidRPr="001D74ED" w:rsidRDefault="00D24FF1" w:rsidP="00082FC3">
      <w:pPr>
        <w:pStyle w:val="2"/>
        <w:numPr>
          <w:ilvl w:val="1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607044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 использованию программы</w:t>
      </w:r>
      <w:bookmarkEnd w:id="10"/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202F0" w:rsidRPr="001D74ED" w:rsidRDefault="007202F0" w:rsidP="00082FC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4FF1" w:rsidRPr="001D74ED" w:rsidRDefault="00D24FF1" w:rsidP="00082FC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607045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1"/>
    </w:p>
    <w:p w:rsidR="007202F0" w:rsidRDefault="007202F0" w:rsidP="007202F0"/>
    <w:p w:rsidR="007202F0" w:rsidRDefault="007202F0" w:rsidP="007202F0">
      <w:r>
        <w:br w:type="page"/>
      </w:r>
    </w:p>
    <w:p w:rsidR="007202F0" w:rsidRPr="007202F0" w:rsidRDefault="007202F0" w:rsidP="007202F0"/>
    <w:p w:rsidR="00D24FF1" w:rsidRPr="001D74ED" w:rsidRDefault="00D24FF1" w:rsidP="00082FC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9607046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Список литературы</w:t>
      </w:r>
      <w:bookmarkEnd w:id="12"/>
    </w:p>
    <w:p w:rsidR="007202F0" w:rsidRDefault="007202F0" w:rsidP="007202F0"/>
    <w:p w:rsidR="007202F0" w:rsidRDefault="007202F0" w:rsidP="007202F0">
      <w:r>
        <w:br w:type="page"/>
      </w:r>
    </w:p>
    <w:p w:rsidR="007202F0" w:rsidRPr="007202F0" w:rsidRDefault="007202F0" w:rsidP="007202F0"/>
    <w:p w:rsidR="00D24FF1" w:rsidRPr="001D74ED" w:rsidRDefault="00D24FF1" w:rsidP="00082FC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9607047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А</w:t>
      </w:r>
      <w:bookmarkEnd w:id="13"/>
    </w:p>
    <w:p w:rsidR="007202F0" w:rsidRDefault="007202F0" w:rsidP="007202F0"/>
    <w:p w:rsidR="007202F0" w:rsidRDefault="007202F0" w:rsidP="007202F0">
      <w:r>
        <w:br w:type="page"/>
      </w:r>
    </w:p>
    <w:p w:rsidR="007202F0" w:rsidRPr="007202F0" w:rsidRDefault="007202F0" w:rsidP="007202F0"/>
    <w:p w:rsidR="00D24FF1" w:rsidRPr="001D74ED" w:rsidRDefault="00D24FF1" w:rsidP="00082FC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9607048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Б</w:t>
      </w:r>
      <w:bookmarkEnd w:id="14"/>
    </w:p>
    <w:p w:rsidR="007202F0" w:rsidRDefault="007202F0" w:rsidP="007202F0"/>
    <w:p w:rsidR="007202F0" w:rsidRDefault="007202F0" w:rsidP="007202F0">
      <w:r>
        <w:br w:type="page"/>
      </w:r>
    </w:p>
    <w:p w:rsidR="007202F0" w:rsidRPr="007202F0" w:rsidRDefault="007202F0" w:rsidP="007202F0"/>
    <w:p w:rsidR="00D24FF1" w:rsidRPr="001D74ED" w:rsidRDefault="00D24FF1" w:rsidP="00082FC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9607049"/>
      <w:r w:rsidRPr="001D74E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В</w:t>
      </w:r>
      <w:bookmarkEnd w:id="15"/>
    </w:p>
    <w:p w:rsidR="007202F0" w:rsidRDefault="007202F0" w:rsidP="007202F0"/>
    <w:p w:rsidR="007202F0" w:rsidRPr="007202F0" w:rsidRDefault="007202F0" w:rsidP="007202F0">
      <w:bookmarkStart w:id="16" w:name="_GoBack"/>
      <w:bookmarkEnd w:id="16"/>
    </w:p>
    <w:sectPr w:rsidR="007202F0" w:rsidRPr="007202F0" w:rsidSect="00B85797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D4" w:rsidRDefault="00327FD4" w:rsidP="00B85797">
      <w:pPr>
        <w:spacing w:after="0" w:line="240" w:lineRule="auto"/>
      </w:pPr>
      <w:r>
        <w:separator/>
      </w:r>
    </w:p>
  </w:endnote>
  <w:endnote w:type="continuationSeparator" w:id="0">
    <w:p w:rsidR="00327FD4" w:rsidRDefault="00327FD4" w:rsidP="00B8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7433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85797" w:rsidRPr="00B85797" w:rsidRDefault="00B85797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B85797">
          <w:rPr>
            <w:rFonts w:ascii="Times New Roman" w:hAnsi="Times New Roman" w:cs="Times New Roman"/>
            <w:sz w:val="28"/>
          </w:rPr>
          <w:fldChar w:fldCharType="begin"/>
        </w:r>
        <w:r w:rsidRPr="00B85797">
          <w:rPr>
            <w:rFonts w:ascii="Times New Roman" w:hAnsi="Times New Roman" w:cs="Times New Roman"/>
            <w:sz w:val="28"/>
          </w:rPr>
          <w:instrText>PAGE   \* MERGEFORMAT</w:instrText>
        </w:r>
        <w:r w:rsidRPr="00B85797">
          <w:rPr>
            <w:rFonts w:ascii="Times New Roman" w:hAnsi="Times New Roman" w:cs="Times New Roman"/>
            <w:sz w:val="28"/>
          </w:rPr>
          <w:fldChar w:fldCharType="separate"/>
        </w:r>
        <w:r w:rsidR="00AA005C">
          <w:rPr>
            <w:rFonts w:ascii="Times New Roman" w:hAnsi="Times New Roman" w:cs="Times New Roman"/>
            <w:noProof/>
            <w:sz w:val="28"/>
          </w:rPr>
          <w:t>10</w:t>
        </w:r>
        <w:r w:rsidRPr="00B85797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D4" w:rsidRDefault="00327FD4" w:rsidP="00B85797">
      <w:pPr>
        <w:spacing w:after="0" w:line="240" w:lineRule="auto"/>
      </w:pPr>
      <w:r>
        <w:separator/>
      </w:r>
    </w:p>
  </w:footnote>
  <w:footnote w:type="continuationSeparator" w:id="0">
    <w:p w:rsidR="00327FD4" w:rsidRDefault="00327FD4" w:rsidP="00B8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72FD0"/>
    <w:multiLevelType w:val="multilevel"/>
    <w:tmpl w:val="CEE84C1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0"/>
    <w:rsid w:val="00082FC3"/>
    <w:rsid w:val="000C26B0"/>
    <w:rsid w:val="00156670"/>
    <w:rsid w:val="001D74ED"/>
    <w:rsid w:val="00327FD4"/>
    <w:rsid w:val="003B58D2"/>
    <w:rsid w:val="003E3F89"/>
    <w:rsid w:val="00671BA8"/>
    <w:rsid w:val="007202F0"/>
    <w:rsid w:val="00763D45"/>
    <w:rsid w:val="009436CA"/>
    <w:rsid w:val="00AA005C"/>
    <w:rsid w:val="00B85797"/>
    <w:rsid w:val="00D2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4B0A"/>
  <w15:chartTrackingRefBased/>
  <w15:docId w15:val="{DDBD4A2D-2939-47C1-9B6E-E21DDC9A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F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2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20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202F0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566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56670"/>
    <w:pPr>
      <w:spacing w:before="240" w:after="0"/>
    </w:pPr>
    <w:rPr>
      <w:rFonts w:cstheme="minorHAnsi"/>
      <w:b/>
      <w:bCs/>
      <w:sz w:val="20"/>
      <w:szCs w:val="20"/>
    </w:rPr>
  </w:style>
  <w:style w:type="character" w:styleId="a5">
    <w:name w:val="Hyperlink"/>
    <w:basedOn w:val="a0"/>
    <w:uiPriority w:val="99"/>
    <w:unhideWhenUsed/>
    <w:rsid w:val="0015667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2FC3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2FC3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FC3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FC3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FC3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FC3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FC3"/>
    <w:pPr>
      <w:spacing w:after="0"/>
      <w:ind w:left="1540"/>
    </w:pPr>
    <w:rPr>
      <w:rFonts w:cstheme="minorHAns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797"/>
  </w:style>
  <w:style w:type="paragraph" w:styleId="a8">
    <w:name w:val="footer"/>
    <w:basedOn w:val="a"/>
    <w:link w:val="a9"/>
    <w:uiPriority w:val="99"/>
    <w:unhideWhenUsed/>
    <w:rsid w:val="00B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9D18-EE27-4ECB-97C8-FC6D65C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9</cp:revision>
  <dcterms:created xsi:type="dcterms:W3CDTF">2019-05-24T12:36:00Z</dcterms:created>
  <dcterms:modified xsi:type="dcterms:W3CDTF">2019-05-24T13:20:00Z</dcterms:modified>
</cp:coreProperties>
</file>