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B015" w14:textId="6B8CA8DB" w:rsidR="00C17E56" w:rsidRDefault="00940493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define"/>
          <w:rFonts w:ascii="Arial" w:hAnsi="Arial" w:cs="Arial"/>
          <w:b/>
          <w:bCs/>
          <w:color w:val="CC3300"/>
          <w:shd w:val="clear" w:color="auto" w:fill="FFFFFF"/>
        </w:rPr>
        <w:t>Функция</w:t>
      </w:r>
      <w:r>
        <w:rPr>
          <w:rFonts w:ascii="Arial" w:hAnsi="Arial" w:cs="Arial"/>
          <w:color w:val="000000"/>
          <w:shd w:val="clear" w:color="auto" w:fill="FFFFFF"/>
        </w:rPr>
        <w:t> — это самостоятельная единица программы, которая спроектирована для реализации конкретной подзадачи.</w:t>
      </w:r>
    </w:p>
    <w:p w14:paraId="7C77C84B" w14:textId="2B105FA6" w:rsidR="00940493" w:rsidRDefault="00940493">
      <w:pPr>
        <w:rPr>
          <w:rFonts w:ascii="Arial" w:hAnsi="Arial" w:cs="Arial"/>
          <w:color w:val="000000"/>
          <w:shd w:val="clear" w:color="auto" w:fill="FFFFFF"/>
        </w:rPr>
      </w:pPr>
    </w:p>
    <w:p w14:paraId="57D96C31" w14:textId="68AC84AC" w:rsidR="00940493" w:rsidRDefault="0094049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Функция может содержаться как в основном файле, может быть определена в заголовочном файле и включена в основной. </w:t>
      </w:r>
    </w:p>
    <w:p w14:paraId="7E799F10" w14:textId="77777777" w:rsidR="00940493" w:rsidRDefault="00940493" w:rsidP="00940493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define"/>
          <w:rFonts w:ascii="Arial" w:hAnsi="Arial" w:cs="Arial"/>
          <w:b/>
          <w:bCs/>
          <w:color w:val="CC3300"/>
        </w:rPr>
      </w:pPr>
    </w:p>
    <w:p w14:paraId="610B19A1" w14:textId="01E30D15" w:rsidR="00940493" w:rsidRPr="0008479B" w:rsidRDefault="00940493" w:rsidP="00940493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define"/>
          <w:rFonts w:asciiTheme="minorHAnsi" w:hAnsiTheme="minorHAnsi" w:cstheme="minorHAnsi"/>
          <w:b/>
          <w:bCs/>
          <w:color w:val="CC3300"/>
        </w:rPr>
      </w:pPr>
      <w:r w:rsidRPr="0008479B">
        <w:rPr>
          <w:rStyle w:val="define"/>
          <w:rFonts w:asciiTheme="minorHAnsi" w:hAnsiTheme="minorHAnsi" w:cstheme="minorHAnsi"/>
          <w:b/>
          <w:bCs/>
          <w:color w:val="CC3300"/>
        </w:rPr>
        <w:t>С</w:t>
      </w:r>
      <w:r w:rsidRPr="0008479B">
        <w:rPr>
          <w:rStyle w:val="define"/>
          <w:rFonts w:asciiTheme="minorHAnsi" w:hAnsiTheme="minorHAnsi" w:cstheme="minorHAnsi"/>
          <w:b/>
          <w:bCs/>
          <w:color w:val="CC3300"/>
        </w:rPr>
        <w:t>оставные части функции:</w:t>
      </w:r>
    </w:p>
    <w:p w14:paraId="6C60B59E" w14:textId="61DFC811" w:rsidR="00940493" w:rsidRPr="0008479B" w:rsidRDefault="00940493" w:rsidP="00940493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b/>
          <w:bCs/>
          <w:color w:val="CC3300"/>
        </w:rPr>
      </w:pPr>
      <w:r w:rsidRPr="0008479B">
        <w:rPr>
          <w:rStyle w:val="define"/>
          <w:rFonts w:asciiTheme="minorHAnsi" w:hAnsiTheme="minorHAnsi" w:cstheme="minorHAnsi"/>
          <w:b/>
          <w:bCs/>
          <w:color w:val="CC3300"/>
        </w:rPr>
        <w:t>Сигнатура</w:t>
      </w:r>
      <w:r w:rsidRPr="0008479B">
        <w:rPr>
          <w:rFonts w:asciiTheme="minorHAnsi" w:hAnsiTheme="minorHAnsi" w:cstheme="minorHAnsi"/>
          <w:color w:val="000000"/>
        </w:rPr>
        <w:t> функции определяет правила использования функции. Обычно сигнатура представляет собой описание функции, включающее имя функции, перечень формальных параметров с их типами и тип возвращаемого значения.</w:t>
      </w:r>
    </w:p>
    <w:p w14:paraId="552453C7" w14:textId="77777777" w:rsidR="00940493" w:rsidRPr="0008479B" w:rsidRDefault="00940493" w:rsidP="00940493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479B">
        <w:rPr>
          <w:rStyle w:val="define"/>
          <w:rFonts w:asciiTheme="minorHAnsi" w:hAnsiTheme="minorHAnsi" w:cstheme="minorHAnsi"/>
          <w:b/>
          <w:bCs/>
          <w:color w:val="CC3300"/>
        </w:rPr>
        <w:t>Семантика</w:t>
      </w:r>
      <w:r w:rsidRPr="0008479B">
        <w:rPr>
          <w:rFonts w:asciiTheme="minorHAnsi" w:hAnsiTheme="minorHAnsi" w:cstheme="minorHAnsi"/>
          <w:color w:val="000000"/>
        </w:rPr>
        <w:t> функции определяет способ реализации функции. Обычно представляет собой тело функции.</w:t>
      </w:r>
    </w:p>
    <w:p w14:paraId="1A70E237" w14:textId="77777777" w:rsidR="00940493" w:rsidRPr="00940493" w:rsidRDefault="00940493" w:rsidP="00940493">
      <w:pPr>
        <w:shd w:val="clear" w:color="auto" w:fill="FFFFFF"/>
        <w:spacing w:after="0" w:line="312" w:lineRule="atLeast"/>
        <w:textAlignment w:val="baseline"/>
        <w:outlineLvl w:val="1"/>
        <w:rPr>
          <w:rFonts w:eastAsia="Times New Roman" w:cstheme="minorHAnsi"/>
          <w:b/>
          <w:bCs/>
          <w:color w:val="1C0D0A"/>
          <w:kern w:val="0"/>
          <w:sz w:val="36"/>
          <w:szCs w:val="36"/>
          <w:lang w:eastAsia="ru-RU"/>
          <w14:ligatures w14:val="none"/>
        </w:rPr>
      </w:pPr>
      <w:r w:rsidRPr="00940493">
        <w:rPr>
          <w:rFonts w:eastAsia="Times New Roman" w:cstheme="minorHAnsi"/>
          <w:b/>
          <w:bCs/>
          <w:color w:val="1C0D0A"/>
          <w:kern w:val="0"/>
          <w:sz w:val="36"/>
          <w:szCs w:val="36"/>
          <w:lang w:eastAsia="ru-RU"/>
          <w14:ligatures w14:val="none"/>
        </w:rPr>
        <w:t>Определение функции</w:t>
      </w:r>
    </w:p>
    <w:p w14:paraId="77A306F5" w14:textId="77777777" w:rsidR="00940493" w:rsidRPr="00940493" w:rsidRDefault="00940493" w:rsidP="00940493">
      <w:pPr>
        <w:shd w:val="clear" w:color="auto" w:fill="FFFFFF"/>
        <w:spacing w:after="384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940493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Каждая функция в языке Си должна быть определена, то есть должны быть указаны:</w:t>
      </w:r>
    </w:p>
    <w:p w14:paraId="444EE0EF" w14:textId="77777777" w:rsidR="00940493" w:rsidRPr="00940493" w:rsidRDefault="00940493" w:rsidP="0094049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940493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тип возвращаемого значения;</w:t>
      </w:r>
    </w:p>
    <w:p w14:paraId="21181B73" w14:textId="77777777" w:rsidR="00940493" w:rsidRPr="00940493" w:rsidRDefault="00940493" w:rsidP="0094049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940493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имя функции;</w:t>
      </w:r>
    </w:p>
    <w:p w14:paraId="34E1D076" w14:textId="77777777" w:rsidR="00940493" w:rsidRPr="00940493" w:rsidRDefault="00940493" w:rsidP="0094049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940493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информация о формальных аргументах;</w:t>
      </w:r>
    </w:p>
    <w:p w14:paraId="560715DC" w14:textId="77777777" w:rsidR="00940493" w:rsidRPr="00940493" w:rsidRDefault="00940493" w:rsidP="0094049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940493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тело функции.</w:t>
      </w:r>
    </w:p>
    <w:p w14:paraId="68DE6E57" w14:textId="77777777" w:rsidR="00940493" w:rsidRPr="00940493" w:rsidRDefault="00940493" w:rsidP="00940493">
      <w:pPr>
        <w:shd w:val="clear" w:color="auto" w:fill="FFFFFF"/>
        <w:spacing w:after="384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940493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Определение функции имеет следующий синтаксис:</w:t>
      </w:r>
    </w:p>
    <w:p w14:paraId="7BEB726A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ТипВозвращаемогоЗначения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ИмяФункции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СписокФормальныхАргументов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129146A5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{</w:t>
      </w:r>
    </w:p>
    <w:p w14:paraId="6A4FDE69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  </w:t>
      </w:r>
      <w:proofErr w:type="spellStart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ТелоФункции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1514645F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 …</w:t>
      </w:r>
    </w:p>
    <w:p w14:paraId="4A5B5E83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9404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ВозвращаемоеЗначение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);</w:t>
      </w:r>
    </w:p>
    <w:p w14:paraId="2E45A4CD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40D024D0" w14:textId="77777777" w:rsidR="00940493" w:rsidRPr="00940493" w:rsidRDefault="00940493" w:rsidP="00940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3840335E" w14:textId="3001F2C4" w:rsidR="00940493" w:rsidRPr="004E4645" w:rsidRDefault="00940493">
      <w:pPr>
        <w:rPr>
          <w:sz w:val="24"/>
          <w:szCs w:val="24"/>
        </w:rPr>
      </w:pPr>
      <w:r w:rsidRPr="004E4645">
        <w:rPr>
          <w:sz w:val="24"/>
          <w:szCs w:val="24"/>
        </w:rPr>
        <w:t xml:space="preserve">Определение функции может быть написано как перед управляющей функцией </w:t>
      </w:r>
      <w:proofErr w:type="gramStart"/>
      <w:r w:rsidRPr="004E4645">
        <w:rPr>
          <w:sz w:val="24"/>
          <w:szCs w:val="24"/>
          <w:lang w:val="en-US"/>
        </w:rPr>
        <w:t>main</w:t>
      </w:r>
      <w:r w:rsidR="00F32B1A" w:rsidRPr="00F32B1A">
        <w:rPr>
          <w:sz w:val="24"/>
          <w:szCs w:val="24"/>
        </w:rPr>
        <w:t>(</w:t>
      </w:r>
      <w:proofErr w:type="gramEnd"/>
      <w:r w:rsidR="00F32B1A" w:rsidRPr="00F32B1A">
        <w:rPr>
          <w:sz w:val="24"/>
          <w:szCs w:val="24"/>
        </w:rPr>
        <w:t>И</w:t>
      </w:r>
      <w:r w:rsidR="00F32B1A">
        <w:rPr>
          <w:sz w:val="24"/>
          <w:szCs w:val="24"/>
        </w:rPr>
        <w:t>ли перед любой другой функцией из  которой происходит вызов)</w:t>
      </w:r>
      <w:r w:rsidRPr="004E4645">
        <w:rPr>
          <w:sz w:val="24"/>
          <w:szCs w:val="24"/>
        </w:rPr>
        <w:t xml:space="preserve">, так и после нее, но в таком случае нужно перед функцией </w:t>
      </w:r>
      <w:r w:rsidRPr="004E4645">
        <w:rPr>
          <w:sz w:val="24"/>
          <w:szCs w:val="24"/>
          <w:lang w:val="en-US"/>
        </w:rPr>
        <w:t>main</w:t>
      </w:r>
      <w:r w:rsidRPr="004E4645">
        <w:rPr>
          <w:sz w:val="24"/>
          <w:szCs w:val="24"/>
        </w:rPr>
        <w:t xml:space="preserve"> объявить </w:t>
      </w:r>
      <w:r w:rsidR="004E4645" w:rsidRPr="004E4645">
        <w:rPr>
          <w:sz w:val="24"/>
          <w:szCs w:val="24"/>
        </w:rPr>
        <w:t xml:space="preserve">ее, то есть написать ее </w:t>
      </w:r>
      <w:r w:rsidR="00F32B1A">
        <w:rPr>
          <w:sz w:val="24"/>
          <w:szCs w:val="24"/>
        </w:rPr>
        <w:t>прототип</w:t>
      </w:r>
      <w:r w:rsidR="004E4645" w:rsidRPr="004E4645">
        <w:rPr>
          <w:sz w:val="24"/>
          <w:szCs w:val="24"/>
        </w:rPr>
        <w:t>:</w:t>
      </w:r>
    </w:p>
    <w:p w14:paraId="5C4387D4" w14:textId="77777777" w:rsidR="004E4645" w:rsidRDefault="004E4645"/>
    <w:p w14:paraId="1F9518CC" w14:textId="79141BA3" w:rsid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ТипВозвращаемогоЗначения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ИмяФункции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СписокФормальныхАргументов</w:t>
      </w:r>
      <w:proofErr w:type="spellEnd"/>
      <w:r w:rsidRPr="009404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</w:p>
    <w:p w14:paraId="12961251" w14:textId="77777777" w:rsid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8A3AF93" w14:textId="5BEF163F" w:rsidR="004E4645" w:rsidRP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47E1704" w14:textId="77777777" w:rsidR="004E4645" w:rsidRP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4E46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E4645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7E81BEA" w14:textId="5F338725" w:rsidR="004E4645" w:rsidRP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3243600D" w14:textId="56D490B9" w:rsidR="004E4645" w:rsidRP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4E4645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4E46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5DC8A884" w14:textId="77777777" w:rsidR="004E4645" w:rsidRPr="004E4645" w:rsidRDefault="004E4645" w:rsidP="004E46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4E464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72BB7F3C" w14:textId="77777777" w:rsidR="004E4645" w:rsidRPr="00F32B1A" w:rsidRDefault="004E4645" w:rsidP="004E4645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</w:p>
    <w:p w14:paraId="6AB089D3" w14:textId="2209E731" w:rsidR="00F32B1A" w:rsidRPr="00940493" w:rsidRDefault="00F32B1A" w:rsidP="004E4645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F32B1A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 xml:space="preserve">Здесь вместо </w:t>
      </w:r>
      <w:r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с</w:t>
      </w:r>
      <w:r w:rsidRPr="00F32B1A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писка параметров достаточно списка типов параметров в нужном порядке.</w:t>
      </w:r>
    </w:p>
    <w:p w14:paraId="1FC33A02" w14:textId="5A665A55" w:rsidR="004E4645" w:rsidRPr="004E4645" w:rsidRDefault="002B1A93">
      <w:pPr>
        <w:rPr>
          <w:sz w:val="24"/>
          <w:szCs w:val="24"/>
        </w:rPr>
      </w:pPr>
      <w:r w:rsidRPr="004E4645">
        <w:rPr>
          <w:sz w:val="24"/>
          <w:szCs w:val="24"/>
        </w:rPr>
        <w:lastRenderedPageBreak/>
        <w:t xml:space="preserve">Формальные аргументы </w:t>
      </w:r>
      <w:r>
        <w:rPr>
          <w:sz w:val="24"/>
          <w:szCs w:val="24"/>
        </w:rPr>
        <w:t>(</w:t>
      </w:r>
      <w:r w:rsidRPr="00BF3244">
        <w:rPr>
          <w:i/>
          <w:iCs/>
          <w:sz w:val="24"/>
          <w:szCs w:val="24"/>
          <w:u w:val="single"/>
        </w:rPr>
        <w:t>или параметры</w:t>
      </w:r>
      <w:r>
        <w:rPr>
          <w:sz w:val="24"/>
          <w:szCs w:val="24"/>
        </w:rPr>
        <w:t>)</w:t>
      </w:r>
      <w:r w:rsidRPr="004E4645">
        <w:rPr>
          <w:sz w:val="24"/>
          <w:szCs w:val="24"/>
        </w:rPr>
        <w:t xml:space="preserve"> </w:t>
      </w:r>
      <w:r w:rsidRPr="004E4645">
        <w:rPr>
          <w:rFonts w:cstheme="minorHAnsi"/>
          <w:sz w:val="24"/>
          <w:szCs w:val="24"/>
        </w:rPr>
        <w:t xml:space="preserve">функции </w:t>
      </w:r>
      <w:r w:rsidRPr="004E4645">
        <w:rPr>
          <w:rFonts w:cstheme="minorHAnsi"/>
          <w:color w:val="000000"/>
          <w:sz w:val="24"/>
          <w:szCs w:val="24"/>
          <w:shd w:val="clear" w:color="auto" w:fill="FFFFFF"/>
        </w:rPr>
        <w:t>— это</w:t>
      </w:r>
      <w:r w:rsidR="004E4645" w:rsidRPr="004E4645">
        <w:rPr>
          <w:rFonts w:cstheme="minorHAnsi"/>
          <w:color w:val="000000"/>
          <w:sz w:val="24"/>
          <w:szCs w:val="24"/>
          <w:shd w:val="clear" w:color="auto" w:fill="FFFFFF"/>
        </w:rPr>
        <w:t xml:space="preserve"> переменн</w:t>
      </w:r>
      <w:r w:rsidR="004E4645" w:rsidRPr="004E4645">
        <w:rPr>
          <w:rFonts w:cstheme="minorHAnsi"/>
          <w:color w:val="000000"/>
          <w:sz w:val="24"/>
          <w:szCs w:val="24"/>
          <w:shd w:val="clear" w:color="auto" w:fill="FFFFFF"/>
        </w:rPr>
        <w:t>ые</w:t>
      </w:r>
      <w:r w:rsidR="004E4645" w:rsidRPr="004E4645">
        <w:rPr>
          <w:rFonts w:cstheme="minorHAnsi"/>
          <w:color w:val="000000"/>
          <w:sz w:val="24"/>
          <w:szCs w:val="24"/>
          <w:shd w:val="clear" w:color="auto" w:fill="FFFFFF"/>
        </w:rPr>
        <w:t xml:space="preserve"> в вызываемой</w:t>
      </w:r>
      <w:r w:rsidR="004E4645" w:rsidRPr="004E464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E4645" w:rsidRPr="004E4645">
        <w:rPr>
          <w:rFonts w:cstheme="minorHAnsi"/>
          <w:color w:val="000000"/>
          <w:sz w:val="24"/>
          <w:szCs w:val="24"/>
          <w:shd w:val="clear" w:color="auto" w:fill="FFFFFF"/>
        </w:rPr>
        <w:t>функции</w:t>
      </w:r>
      <w:r w:rsidR="00237612">
        <w:rPr>
          <w:rFonts w:cstheme="minorHAnsi"/>
          <w:color w:val="000000"/>
          <w:sz w:val="24"/>
          <w:szCs w:val="24"/>
          <w:shd w:val="clear" w:color="auto" w:fill="FFFFFF"/>
        </w:rPr>
        <w:t>, они</w:t>
      </w:r>
      <w:r w:rsidR="004E4645" w:rsidRPr="004E4645">
        <w:rPr>
          <w:sz w:val="24"/>
          <w:szCs w:val="24"/>
        </w:rPr>
        <w:t xml:space="preserve"> описывают данные, передаваемые функции:</w:t>
      </w:r>
    </w:p>
    <w:p w14:paraId="0AF8F031" w14:textId="4CE3545A" w:rsidR="004E4645" w:rsidRPr="004E4645" w:rsidRDefault="004E4645" w:rsidP="004E4645">
      <w:pPr>
        <w:pStyle w:val="a5"/>
        <w:numPr>
          <w:ilvl w:val="0"/>
          <w:numId w:val="3"/>
        </w:numPr>
        <w:rPr>
          <w:sz w:val="24"/>
          <w:szCs w:val="24"/>
        </w:rPr>
      </w:pPr>
      <w:r w:rsidRPr="004E4645">
        <w:rPr>
          <w:sz w:val="24"/>
          <w:szCs w:val="24"/>
        </w:rPr>
        <w:t>Их количество;</w:t>
      </w:r>
    </w:p>
    <w:p w14:paraId="3CD4E17C" w14:textId="6700092D" w:rsidR="004E4645" w:rsidRPr="004E4645" w:rsidRDefault="004E4645" w:rsidP="004E4645">
      <w:pPr>
        <w:pStyle w:val="a5"/>
        <w:numPr>
          <w:ilvl w:val="0"/>
          <w:numId w:val="3"/>
        </w:numPr>
        <w:rPr>
          <w:sz w:val="24"/>
          <w:szCs w:val="24"/>
        </w:rPr>
      </w:pPr>
      <w:r w:rsidRPr="004E4645">
        <w:rPr>
          <w:sz w:val="24"/>
          <w:szCs w:val="24"/>
        </w:rPr>
        <w:t>Тип дынных;</w:t>
      </w:r>
    </w:p>
    <w:p w14:paraId="7BAF8F95" w14:textId="560E8951" w:rsidR="004E4645" w:rsidRPr="004E4645" w:rsidRDefault="004E4645" w:rsidP="004E4645">
      <w:pPr>
        <w:pStyle w:val="a5"/>
        <w:numPr>
          <w:ilvl w:val="0"/>
          <w:numId w:val="3"/>
        </w:numPr>
        <w:rPr>
          <w:sz w:val="24"/>
          <w:szCs w:val="24"/>
        </w:rPr>
      </w:pPr>
      <w:r w:rsidRPr="004E4645">
        <w:rPr>
          <w:sz w:val="24"/>
          <w:szCs w:val="24"/>
        </w:rPr>
        <w:t>Имя, по которому можно обратиться к параметру в теле функции.</w:t>
      </w:r>
    </w:p>
    <w:p w14:paraId="2B41E825" w14:textId="11E8A601" w:rsidR="004E4645" w:rsidRDefault="00237612" w:rsidP="004E4645">
      <w:pPr>
        <w:rPr>
          <w:sz w:val="24"/>
          <w:szCs w:val="24"/>
        </w:rPr>
      </w:pPr>
      <w:r>
        <w:rPr>
          <w:sz w:val="24"/>
          <w:szCs w:val="24"/>
        </w:rPr>
        <w:t xml:space="preserve">Фактические </w:t>
      </w:r>
      <w:proofErr w:type="gramStart"/>
      <w:r>
        <w:rPr>
          <w:sz w:val="24"/>
          <w:szCs w:val="24"/>
        </w:rPr>
        <w:t>а</w:t>
      </w:r>
      <w:r w:rsidR="004E4645" w:rsidRPr="004E4645">
        <w:rPr>
          <w:sz w:val="24"/>
          <w:szCs w:val="24"/>
        </w:rPr>
        <w:t>ргументы</w:t>
      </w:r>
      <w:r>
        <w:rPr>
          <w:sz w:val="24"/>
          <w:szCs w:val="24"/>
        </w:rPr>
        <w:t xml:space="preserve">( </w:t>
      </w:r>
      <w:r w:rsidRPr="00BF3244">
        <w:rPr>
          <w:i/>
          <w:iCs/>
          <w:sz w:val="24"/>
          <w:szCs w:val="24"/>
          <w:u w:val="single"/>
        </w:rPr>
        <w:t>или</w:t>
      </w:r>
      <w:proofErr w:type="gramEnd"/>
      <w:r w:rsidRPr="00BF3244">
        <w:rPr>
          <w:i/>
          <w:iCs/>
          <w:sz w:val="24"/>
          <w:szCs w:val="24"/>
          <w:u w:val="single"/>
        </w:rPr>
        <w:t xml:space="preserve"> просто аргументы</w:t>
      </w:r>
      <w:r>
        <w:rPr>
          <w:sz w:val="24"/>
          <w:szCs w:val="24"/>
        </w:rPr>
        <w:t>)</w:t>
      </w:r>
      <w:r w:rsidR="004E4645" w:rsidRPr="004E4645">
        <w:rPr>
          <w:sz w:val="24"/>
          <w:szCs w:val="24"/>
        </w:rPr>
        <w:t xml:space="preserve"> функции – фактические данные, передаваемые функции,</w:t>
      </w:r>
      <w:r>
        <w:rPr>
          <w:sz w:val="24"/>
          <w:szCs w:val="24"/>
        </w:rPr>
        <w:t xml:space="preserve"> при вызове присваиваются параметрам.</w:t>
      </w:r>
      <w:r w:rsidR="004E4645" w:rsidRPr="004E4645"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А</w:t>
      </w:r>
      <w:r>
        <w:rPr>
          <w:rFonts w:ascii="Arial" w:hAnsi="Arial" w:cs="Arial"/>
          <w:color w:val="000000"/>
          <w:shd w:val="clear" w:color="auto" w:fill="FFFFFF"/>
        </w:rPr>
        <w:t>ргумент может быть константой, переменной или выражением.</w:t>
      </w:r>
      <w:r w:rsidR="002B1A9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B1A93" w:rsidRPr="002B1A93">
        <w:rPr>
          <w:rFonts w:ascii="Arial" w:hAnsi="Arial" w:cs="Arial"/>
          <w:color w:val="000000"/>
          <w:shd w:val="clear" w:color="auto" w:fill="FFFFFF"/>
        </w:rPr>
        <w:t>Если фактический аргумент представлен в виде выражения, то его значение сначала вычисляется, а затем передается в вызываемую функцию.</w:t>
      </w:r>
    </w:p>
    <w:p w14:paraId="421351A6" w14:textId="25352225" w:rsidR="00237612" w:rsidRDefault="00237612" w:rsidP="004E46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18969A" w14:textId="5A0AA08E" w:rsidR="00237612" w:rsidRPr="002B1A93" w:rsidRDefault="00237612" w:rsidP="004E4645">
      <w:pPr>
        <w:rPr>
          <w:sz w:val="24"/>
          <w:szCs w:val="24"/>
        </w:rPr>
      </w:pPr>
      <w:r>
        <w:rPr>
          <w:sz w:val="24"/>
          <w:szCs w:val="24"/>
        </w:rPr>
        <w:t>При несоответствии количества передаваемых аргументов количеству параметров выведется ошибка и код не скомпилируются.</w:t>
      </w:r>
    </w:p>
    <w:p w14:paraId="1537CCFB" w14:textId="7B60077E" w:rsidR="002B1A93" w:rsidRDefault="002B1A93" w:rsidP="004E4645">
      <w:pPr>
        <w:rPr>
          <w:sz w:val="24"/>
          <w:szCs w:val="24"/>
        </w:rPr>
      </w:pPr>
      <w:r>
        <w:rPr>
          <w:sz w:val="24"/>
          <w:szCs w:val="24"/>
        </w:rPr>
        <w:t>При несоответствии типов аргумента и параметра тип аргумента неявно приведется к типу параметра, и функция отработает не так, как задумывалась.</w:t>
      </w:r>
      <w:r w:rsidR="0036679E" w:rsidRP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>П</w:t>
      </w:r>
      <w:r w:rsid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>риведение типов про</w:t>
      </w:r>
      <w:r w:rsid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>и</w:t>
      </w:r>
      <w:r w:rsid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сходит неявно и только тогда, когда это возможно. Если функция получает число в качестве аргумента, то нельзя ей передать переменную строку, например "20" и </w:t>
      </w:r>
      <w:proofErr w:type="gramStart"/>
      <w:r w:rsid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>т.д.</w:t>
      </w:r>
      <w:proofErr w:type="gramEnd"/>
      <w:r w:rsidR="0036679E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Вообще, лучше всегда использовать верный тип или явно приводить тип к нужному.</w:t>
      </w:r>
    </w:p>
    <w:p w14:paraId="6DDDCB03" w14:textId="77777777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19415977" w14:textId="266AE4F1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1A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B11E280" w14:textId="77777777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782B3225" w14:textId="4B12A0B5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2B1A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670B620" w14:textId="77777777" w:rsid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</w:t>
      </w:r>
    </w:p>
    <w:p w14:paraId="5803ADBC" w14:textId="1B7B5B77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()</w:t>
      </w:r>
    </w:p>
    <w:p w14:paraId="202CE5E2" w14:textId="77777777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757BC7BF" w14:textId="238B8BCE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1A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8AAD084" w14:textId="65956DE1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1A9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C0E219C" w14:textId="777D4E10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B1A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1A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2B1A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2B1A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1A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1A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));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//23</w:t>
      </w:r>
    </w:p>
    <w:p w14:paraId="052C265B" w14:textId="315C1567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2B1A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09C82BE2" w14:textId="77777777" w:rsidR="002B1A93" w:rsidRPr="002B1A93" w:rsidRDefault="002B1A93" w:rsidP="002B1A93">
      <w:pPr>
        <w:pStyle w:val="a5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B1A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0250E5BA" w14:textId="77777777" w:rsidR="002B1A93" w:rsidRDefault="002B1A93" w:rsidP="004E4645">
      <w:pPr>
        <w:rPr>
          <w:sz w:val="24"/>
          <w:szCs w:val="24"/>
        </w:rPr>
      </w:pPr>
    </w:p>
    <w:p w14:paraId="2A68439A" w14:textId="77777777" w:rsidR="005D7548" w:rsidRPr="0008479B" w:rsidRDefault="005D7548" w:rsidP="005D7548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1C0D0A"/>
        </w:rPr>
      </w:pPr>
      <w:r w:rsidRPr="0008479B">
        <w:rPr>
          <w:rFonts w:asciiTheme="minorHAnsi" w:hAnsiTheme="minorHAnsi" w:cstheme="minorHAnsi"/>
          <w:color w:val="1C0D0A"/>
        </w:rPr>
        <w:t>Возврат в вызывающую функцию</w:t>
      </w:r>
    </w:p>
    <w:p w14:paraId="211F96F0" w14:textId="77777777" w:rsidR="005D7548" w:rsidRPr="0008479B" w:rsidRDefault="005D7548" w:rsidP="005D7548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1C0D0A"/>
          <w:sz w:val="24"/>
          <w:szCs w:val="24"/>
        </w:rPr>
      </w:pPr>
    </w:p>
    <w:p w14:paraId="7CF62DB4" w14:textId="09469D7C" w:rsidR="005D7548" w:rsidRPr="0008479B" w:rsidRDefault="005D7548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479B">
        <w:rPr>
          <w:rFonts w:asciiTheme="minorHAnsi" w:hAnsiTheme="minorHAnsi" w:cstheme="minorHAnsi"/>
          <w:color w:val="000000"/>
        </w:rPr>
        <w:t>По окончании выполнения вызываемой функции осуществляется возврат значения в точку ее вызова. Это значение присваивается переменной, тип которой должен соответствовать типу возвращаемого значения функции.</w:t>
      </w:r>
      <w:r w:rsidRPr="0008479B">
        <w:rPr>
          <w:rFonts w:asciiTheme="minorHAnsi" w:hAnsiTheme="minorHAnsi" w:cstheme="minorHAnsi"/>
          <w:color w:val="000000"/>
        </w:rPr>
        <w:t xml:space="preserve"> Возвращаемое значение может являться аргументом другой функции, например </w:t>
      </w:r>
      <w:r w:rsidRPr="0008479B">
        <w:rPr>
          <w:rFonts w:asciiTheme="minorHAnsi" w:hAnsiTheme="minorHAnsi" w:cstheme="minorHAnsi"/>
          <w:color w:val="000000"/>
          <w:lang w:val="en-US"/>
        </w:rPr>
        <w:t>printf</w:t>
      </w:r>
      <w:r w:rsidRPr="0008479B">
        <w:rPr>
          <w:rFonts w:asciiTheme="minorHAnsi" w:hAnsiTheme="minorHAnsi" w:cstheme="minorHAnsi"/>
          <w:color w:val="000000"/>
        </w:rPr>
        <w:t>.</w:t>
      </w:r>
    </w:p>
    <w:p w14:paraId="0B444C87" w14:textId="53EE3CBE" w:rsidR="005D7548" w:rsidRPr="0008479B" w:rsidRDefault="005D7548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000FF"/>
        </w:rPr>
      </w:pPr>
      <w:r w:rsidRPr="0008479B">
        <w:rPr>
          <w:rFonts w:asciiTheme="minorHAnsi" w:hAnsiTheme="minorHAnsi" w:cstheme="minorHAnsi"/>
          <w:color w:val="000000"/>
        </w:rPr>
        <w:t>Функция может передать в вызывающую программу только одно значение. Для передачи возвращаемого значения в вызывающую функцию используется оператор </w:t>
      </w:r>
      <w:r w:rsidRPr="0008479B">
        <w:rPr>
          <w:rStyle w:val="prog"/>
          <w:rFonts w:asciiTheme="minorHAnsi" w:hAnsiTheme="minorHAnsi" w:cstheme="minorHAnsi"/>
          <w:color w:val="0000FF"/>
        </w:rPr>
        <w:t>return</w:t>
      </w:r>
      <w:r w:rsidRPr="0008479B">
        <w:rPr>
          <w:rStyle w:val="prog"/>
          <w:rFonts w:asciiTheme="minorHAnsi" w:hAnsiTheme="minorHAnsi" w:cstheme="minorHAnsi"/>
          <w:color w:val="0000FF"/>
        </w:rPr>
        <w:t>.</w:t>
      </w:r>
    </w:p>
    <w:p w14:paraId="56D8463F" w14:textId="77777777" w:rsidR="005D7548" w:rsidRPr="0008479B" w:rsidRDefault="005D7548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479B">
        <w:rPr>
          <w:rFonts w:asciiTheme="minorHAnsi" w:hAnsiTheme="minorHAnsi" w:cstheme="minorHAnsi"/>
          <w:color w:val="000000"/>
        </w:rPr>
        <w:t>Оператор </w:t>
      </w:r>
      <w:r w:rsidRPr="0008479B">
        <w:rPr>
          <w:rStyle w:val="prog"/>
          <w:rFonts w:asciiTheme="minorHAnsi" w:hAnsiTheme="minorHAnsi" w:cstheme="minorHAnsi"/>
          <w:color w:val="0000FF"/>
        </w:rPr>
        <w:t>return</w:t>
      </w:r>
      <w:r w:rsidRPr="0008479B">
        <w:rPr>
          <w:rFonts w:asciiTheme="minorHAnsi" w:hAnsiTheme="minorHAnsi" w:cstheme="minorHAnsi"/>
          <w:color w:val="000000"/>
        </w:rPr>
        <w:t> также завершает выполнение функции и передает управление следующему оператору в вызывающей функции. Оператор </w:t>
      </w:r>
      <w:r w:rsidRPr="0008479B">
        <w:rPr>
          <w:rStyle w:val="prog"/>
          <w:rFonts w:asciiTheme="minorHAnsi" w:hAnsiTheme="minorHAnsi" w:cstheme="minorHAnsi"/>
          <w:color w:val="0000FF"/>
        </w:rPr>
        <w:t>return</w:t>
      </w:r>
      <w:r w:rsidRPr="0008479B">
        <w:rPr>
          <w:rFonts w:asciiTheme="minorHAnsi" w:hAnsiTheme="minorHAnsi" w:cstheme="minorHAnsi"/>
          <w:color w:val="000000"/>
        </w:rPr>
        <w:t> не обязательно должен находиться в конце тела функции.</w:t>
      </w:r>
    </w:p>
    <w:p w14:paraId="420BB787" w14:textId="77777777" w:rsidR="005D7548" w:rsidRPr="0008479B" w:rsidRDefault="005D7548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8479B">
        <w:rPr>
          <w:rFonts w:asciiTheme="minorHAnsi" w:hAnsiTheme="minorHAnsi" w:cstheme="minorHAnsi"/>
          <w:color w:val="000000"/>
        </w:rPr>
        <w:lastRenderedPageBreak/>
        <w:t>Функции могут и не возвращать значения, а просто выполнять некоторые вычисления. В этом случае указывается пустой тип возвращаемого значения </w:t>
      </w:r>
      <w:proofErr w:type="spellStart"/>
      <w:r w:rsidRPr="0008479B">
        <w:rPr>
          <w:rStyle w:val="prog"/>
          <w:rFonts w:asciiTheme="minorHAnsi" w:hAnsiTheme="minorHAnsi" w:cstheme="minorHAnsi"/>
          <w:color w:val="0000FF"/>
        </w:rPr>
        <w:t>void</w:t>
      </w:r>
      <w:proofErr w:type="spellEnd"/>
      <w:r w:rsidRPr="0008479B">
        <w:rPr>
          <w:rFonts w:asciiTheme="minorHAnsi" w:hAnsiTheme="minorHAnsi" w:cstheme="minorHAnsi"/>
          <w:color w:val="000000"/>
        </w:rPr>
        <w:t>, а оператор </w:t>
      </w:r>
      <w:r w:rsidRPr="0008479B">
        <w:rPr>
          <w:rStyle w:val="prog"/>
          <w:rFonts w:asciiTheme="minorHAnsi" w:hAnsiTheme="minorHAnsi" w:cstheme="minorHAnsi"/>
          <w:color w:val="0000FF"/>
        </w:rPr>
        <w:t>return</w:t>
      </w:r>
      <w:r w:rsidRPr="0008479B">
        <w:rPr>
          <w:rFonts w:asciiTheme="minorHAnsi" w:hAnsiTheme="minorHAnsi" w:cstheme="minorHAnsi"/>
          <w:color w:val="000000"/>
        </w:rPr>
        <w:t> может либо отсутствовать, либо не возвращать никакого значения:</w:t>
      </w:r>
    </w:p>
    <w:p w14:paraId="25240EE6" w14:textId="0FE8246D" w:rsidR="005D7548" w:rsidRPr="0008479B" w:rsidRDefault="005D7548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08479B">
        <w:rPr>
          <w:rFonts w:asciiTheme="minorHAnsi" w:hAnsiTheme="minorHAnsi" w:cstheme="minorHAnsi"/>
          <w:color w:val="000000"/>
          <w:shd w:val="clear" w:color="auto" w:fill="FFFFFF"/>
        </w:rPr>
        <w:t xml:space="preserve">Функция может вернуть только одно значение. В случае если требуется вернуть более одного значения, остальные переменные, значения которых должны быть возвращены, </w:t>
      </w:r>
      <w:proofErr w:type="gramStart"/>
      <w:r w:rsidRPr="0008479B">
        <w:rPr>
          <w:rFonts w:asciiTheme="minorHAnsi" w:hAnsiTheme="minorHAnsi" w:cstheme="minorHAnsi"/>
          <w:color w:val="000000"/>
          <w:shd w:val="clear" w:color="auto" w:fill="FFFFFF"/>
        </w:rPr>
        <w:t xml:space="preserve">передаются </w:t>
      </w:r>
      <w:r w:rsidRPr="0008479B">
        <w:rPr>
          <w:rFonts w:asciiTheme="minorHAnsi" w:hAnsiTheme="minorHAnsi" w:cstheme="minorHAnsi"/>
          <w:color w:val="000000"/>
          <w:shd w:val="clear" w:color="auto" w:fill="FFFFFF"/>
        </w:rPr>
        <w:t xml:space="preserve"> как</w:t>
      </w:r>
      <w:proofErr w:type="gramEnd"/>
      <w:r w:rsidRPr="0008479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08479B">
        <w:rPr>
          <w:rFonts w:asciiTheme="minorHAnsi" w:hAnsiTheme="minorHAnsi" w:cstheme="minorHAnsi"/>
          <w:color w:val="000000"/>
          <w:shd w:val="clear" w:color="auto" w:fill="FFFFFF"/>
        </w:rPr>
        <w:t>указатели или ссылки.</w:t>
      </w:r>
    </w:p>
    <w:p w14:paraId="4C112680" w14:textId="35F7488E" w:rsidR="00857C30" w:rsidRPr="00857C30" w:rsidRDefault="005D7548" w:rsidP="00857C30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 w:rsidRPr="0008479B">
        <w:rPr>
          <w:rFonts w:asciiTheme="minorHAnsi" w:hAnsiTheme="minorHAnsi" w:cstheme="minorHAnsi"/>
          <w:color w:val="000000"/>
          <w:shd w:val="clear" w:color="auto" w:fill="FFFFFF"/>
        </w:rPr>
        <w:t>Пример:</w:t>
      </w:r>
    </w:p>
    <w:p w14:paraId="48FEDAE9" w14:textId="77777777" w:rsidR="00857C30" w:rsidRPr="00857C30" w:rsidRDefault="00857C30" w:rsidP="0085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857C3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7C3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swap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7C3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57C3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420F163" w14:textId="77777777" w:rsidR="00857C30" w:rsidRPr="00857C30" w:rsidRDefault="00857C30" w:rsidP="0085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2ED94D84" w14:textId="77777777" w:rsidR="00857C30" w:rsidRPr="00857C30" w:rsidRDefault="00857C30" w:rsidP="0085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57C3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17F7FD1" w14:textId="77777777" w:rsidR="00857C30" w:rsidRPr="00857C30" w:rsidRDefault="00857C30" w:rsidP="0085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3575DF9" w14:textId="77777777" w:rsidR="00857C30" w:rsidRPr="00857C30" w:rsidRDefault="00857C30" w:rsidP="0085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7C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57C3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9BD0C9E" w14:textId="77777777" w:rsidR="00857C30" w:rsidRPr="00857C30" w:rsidRDefault="00857C30" w:rsidP="0085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857C3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0770E18E" w14:textId="602B6C59" w:rsidR="00857C30" w:rsidRPr="00857C30" w:rsidRDefault="00857C30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000FF"/>
        </w:rPr>
      </w:pPr>
    </w:p>
    <w:p w14:paraId="2D74E3B1" w14:textId="23664E2D" w:rsidR="001B30B6" w:rsidRDefault="00857C30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  <w:r>
        <w:rPr>
          <w:rStyle w:val="prog"/>
          <w:rFonts w:asciiTheme="minorHAnsi" w:hAnsiTheme="minorHAnsi" w:cstheme="minorHAnsi"/>
          <w:color w:val="0D0D0D" w:themeColor="text1" w:themeTint="F2"/>
        </w:rPr>
        <w:t xml:space="preserve">Так как при вызове функции в ней создаются локальные </w:t>
      </w:r>
      <w:proofErr w:type="gramStart"/>
      <w:r>
        <w:rPr>
          <w:rStyle w:val="prog"/>
          <w:rFonts w:asciiTheme="minorHAnsi" w:hAnsiTheme="minorHAnsi" w:cstheme="minorHAnsi"/>
          <w:color w:val="0D0D0D" w:themeColor="text1" w:themeTint="F2"/>
        </w:rPr>
        <w:t>переменные</w:t>
      </w:r>
      <w:r w:rsidR="0008479B">
        <w:rPr>
          <w:rStyle w:val="prog"/>
          <w:rFonts w:asciiTheme="minorHAnsi" w:hAnsiTheme="minorHAnsi" w:cstheme="minorHAnsi"/>
          <w:color w:val="0D0D0D" w:themeColor="text1" w:themeTint="F2"/>
        </w:rPr>
        <w:t>(</w:t>
      </w:r>
      <w:proofErr w:type="gramEnd"/>
      <w:r w:rsidR="0008479B">
        <w:rPr>
          <w:rStyle w:val="prog"/>
          <w:rFonts w:asciiTheme="minorHAnsi" w:hAnsiTheme="minorHAnsi" w:cstheme="minorHAnsi"/>
          <w:color w:val="0D0D0D" w:themeColor="text1" w:themeTint="F2"/>
        </w:rPr>
        <w:t>копии аргументов)</w:t>
      </w:r>
      <w:r>
        <w:rPr>
          <w:rStyle w:val="prog"/>
          <w:rFonts w:asciiTheme="minorHAnsi" w:hAnsiTheme="minorHAnsi" w:cstheme="minorHAnsi"/>
          <w:color w:val="0D0D0D" w:themeColor="text1" w:themeTint="F2"/>
        </w:rPr>
        <w:t xml:space="preserve">, которые после завершения ее работы затрутся другими данными, мы не можем возвращать из функции созданный в ее теле массив, или </w:t>
      </w:r>
      <w:r w:rsidR="001B30B6">
        <w:rPr>
          <w:rStyle w:val="prog"/>
          <w:rFonts w:asciiTheme="minorHAnsi" w:hAnsiTheme="minorHAnsi" w:cstheme="minorHAnsi"/>
          <w:color w:val="0D0D0D" w:themeColor="text1" w:themeTint="F2"/>
        </w:rPr>
        <w:t>какие-либо</w:t>
      </w:r>
      <w:r>
        <w:rPr>
          <w:rStyle w:val="prog"/>
          <w:rFonts w:asciiTheme="minorHAnsi" w:hAnsiTheme="minorHAnsi" w:cstheme="minorHAnsi"/>
          <w:color w:val="0D0D0D" w:themeColor="text1" w:themeTint="F2"/>
        </w:rPr>
        <w:t xml:space="preserve"> другие указатели на д</w:t>
      </w:r>
      <w:r w:rsidR="001B30B6">
        <w:rPr>
          <w:rStyle w:val="prog"/>
          <w:rFonts w:asciiTheme="minorHAnsi" w:hAnsiTheme="minorHAnsi" w:cstheme="minorHAnsi"/>
          <w:color w:val="0D0D0D" w:themeColor="text1" w:themeTint="F2"/>
        </w:rPr>
        <w:t xml:space="preserve">анные, находящиеся в стеке этой функции, т.к. получим непредсказуемое поведение. </w:t>
      </w:r>
    </w:p>
    <w:p w14:paraId="3B5CCA33" w14:textId="542E0C16" w:rsidR="001B30B6" w:rsidRDefault="001B30B6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  <w:r>
        <w:rPr>
          <w:rStyle w:val="prog"/>
          <w:rFonts w:asciiTheme="minorHAnsi" w:hAnsiTheme="minorHAnsi" w:cstheme="minorHAnsi"/>
          <w:color w:val="0D0D0D" w:themeColor="text1" w:themeTint="F2"/>
        </w:rPr>
        <w:t>Пример:</w:t>
      </w:r>
    </w:p>
    <w:p w14:paraId="1F354D19" w14:textId="77777777" w:rsid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2371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change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){</w:t>
      </w:r>
    </w:p>
    <w:p w14:paraId="64852C44" w14:textId="23109E08" w:rsidR="007A0899" w:rsidRPr="00523710" w:rsidRDefault="007A0899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 </w:t>
      </w:r>
      <w:r w:rsidRPr="007A08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//функция для изменения значения, н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о она его не меняет</w:t>
      </w:r>
    </w:p>
    <w:p w14:paraId="5ADB76F2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2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06F0AF7" w14:textId="043AD03E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2371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52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  <w:r w:rsidR="007A08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100</w:t>
      </w:r>
    </w:p>
    <w:p w14:paraId="2F047289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</w:t>
      </w:r>
    </w:p>
    <w:p w14:paraId="58AAAC36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69D8788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2371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465462D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3C41D0B0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7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37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237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41FFE6C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371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change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A70543F" w14:textId="045F3983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2371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2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"x = 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52371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237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2371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  <w:r w:rsidR="007A08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;//3</w:t>
      </w:r>
    </w:p>
    <w:p w14:paraId="630F8EAB" w14:textId="02D4567E" w:rsidR="00523710" w:rsidRPr="00523710" w:rsidRDefault="00523710" w:rsidP="007A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6E12623" w14:textId="77777777" w:rsidR="00523710" w:rsidRPr="00523710" w:rsidRDefault="00523710" w:rsidP="005237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22C19B03" w14:textId="77777777" w:rsidR="00523710" w:rsidRDefault="00523710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89846ED" w14:textId="77777777" w:rsidR="0008479B" w:rsidRDefault="0008479B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1FDE321" w14:textId="4A838F89" w:rsidR="0008479B" w:rsidRDefault="00523710" w:rsidP="001B30B6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  <w:r w:rsidRPr="00523710"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  <w:t>Работа с массивами</w:t>
      </w:r>
    </w:p>
    <w:p w14:paraId="71512BF9" w14:textId="2A48BE8F" w:rsidR="00523710" w:rsidRDefault="00523710" w:rsidP="001B30B6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</w:p>
    <w:p w14:paraId="32E5DA16" w14:textId="5DCEA9CC" w:rsidR="00523710" w:rsidRPr="00523710" w:rsidRDefault="00523710" w:rsidP="001B30B6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</w:p>
    <w:p w14:paraId="6971698E" w14:textId="6151EE9A" w:rsidR="00523710" w:rsidRDefault="00523710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  <w:r w:rsidRPr="0052371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>Как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 xml:space="preserve"> я и писал выше при вызове в функции создаются копии аргументов,</w:t>
      </w:r>
    </w:p>
    <w:p w14:paraId="4624D409" w14:textId="77777777" w:rsidR="00523710" w:rsidRDefault="00523710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</w:p>
    <w:p w14:paraId="5576B0DF" w14:textId="52903FE1" w:rsidR="0008479B" w:rsidRDefault="0008479B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</w:p>
    <w:p w14:paraId="4745D02B" w14:textId="122BCA54" w:rsidR="00523710" w:rsidRDefault="00523710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lastRenderedPageBreak/>
        <w:t>Для того чтоб передать</w:t>
      </w:r>
      <w:r w:rsidR="007A0899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 xml:space="preserve"> массив в функцию, нужно передать в качестве аргументов указатель на </w:t>
      </w:r>
      <w:proofErr w:type="gramStart"/>
      <w:r w:rsidR="007A0899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>массив(</w:t>
      </w:r>
      <w:proofErr w:type="gramEnd"/>
      <w:r w:rsidR="007A0899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>его имя) и его длину. Для того чтоб передать строку будет достаточно только указателя на ее начало.</w:t>
      </w:r>
    </w:p>
    <w:p w14:paraId="05796165" w14:textId="77777777" w:rsidR="007A0899" w:rsidRDefault="007A0899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</w:p>
    <w:p w14:paraId="5C967909" w14:textId="01B155C7" w:rsidR="007A0899" w:rsidRDefault="007A0899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>Пример.</w:t>
      </w:r>
    </w:p>
    <w:p w14:paraId="73D8EAEE" w14:textId="77777777" w:rsidR="007A0899" w:rsidRDefault="007A0899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</w:p>
    <w:p w14:paraId="30C3A0CC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void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printArray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A0899">
        <w:rPr>
          <w:rFonts w:ascii="Consolas" w:eastAsia="Times New Roman" w:hAnsi="Consolas" w:cs="Courier New"/>
          <w:b/>
          <w:bCs/>
          <w:i/>
          <w:iCs/>
          <w:color w:val="80808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int</w:t>
      </w:r>
      <w:r w:rsidRPr="007A0899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*</w:t>
      </w:r>
      <w:proofErr w:type="spellStart"/>
      <w:r w:rsidRPr="007A0899">
        <w:rPr>
          <w:rFonts w:ascii="Consolas" w:eastAsia="Times New Roman" w:hAnsi="Consolas" w:cs="Courier New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arr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7A0899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size) {</w:t>
      </w:r>
    </w:p>
    <w:p w14:paraId="5BFC84D4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7A0899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  <w:proofErr w:type="gramEnd"/>
    </w:p>
    <w:p w14:paraId="0180A73D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0;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&lt; size;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++) {</w:t>
      </w:r>
    </w:p>
    <w:p w14:paraId="3F9C8A0E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proofErr w:type="gramStart"/>
      <w:r w:rsidRPr="007A0899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A0899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"%d "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arr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[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]);</w:t>
      </w:r>
    </w:p>
    <w:p w14:paraId="73690C15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}</w:t>
      </w:r>
    </w:p>
    <w:p w14:paraId="2001747F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</w:t>
      </w:r>
    </w:p>
    <w:p w14:paraId="613078F6" w14:textId="6A2D3307" w:rsidR="007A0899" w:rsidRDefault="007A0899" w:rsidP="001B3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</w:pPr>
      <w:r w:rsidRPr="007A0899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val="en-US" w:eastAsia="ru-RU"/>
          <w14:ligatures w14:val="none"/>
        </w:rPr>
        <w:t>//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ru-RU"/>
          <w14:ligatures w14:val="none"/>
        </w:rPr>
        <w:t>или</w:t>
      </w:r>
    </w:p>
    <w:p w14:paraId="43C583C7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void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printArray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A0899">
        <w:rPr>
          <w:rFonts w:ascii="Consolas" w:eastAsia="Times New Roman" w:hAnsi="Consolas" w:cs="Courier New"/>
          <w:b/>
          <w:bCs/>
          <w:i/>
          <w:iCs/>
          <w:color w:val="80808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int</w:t>
      </w:r>
      <w:r w:rsidRPr="007A0899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 xml:space="preserve"> </w:t>
      </w:r>
      <w:proofErr w:type="spellStart"/>
      <w:r w:rsidRPr="007A0899">
        <w:rPr>
          <w:rFonts w:ascii="Consolas" w:eastAsia="Times New Roman" w:hAnsi="Consolas" w:cs="Courier New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arr</w:t>
      </w:r>
      <w:proofErr w:type="spellEnd"/>
      <w:r w:rsidRPr="007A0899">
        <w:rPr>
          <w:rFonts w:ascii="Consolas" w:eastAsia="Times New Roman" w:hAnsi="Consolas" w:cs="Courier New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[]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7A0899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size) {</w:t>
      </w:r>
    </w:p>
    <w:p w14:paraId="0B5D4216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7A0899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  <w:proofErr w:type="gramEnd"/>
    </w:p>
    <w:p w14:paraId="13BD02D6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0;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&lt; size;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++) {</w:t>
      </w:r>
    </w:p>
    <w:p w14:paraId="55229219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proofErr w:type="gramStart"/>
      <w:r w:rsidRPr="007A0899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A0899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"%d "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arr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[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]);</w:t>
      </w:r>
    </w:p>
    <w:p w14:paraId="2A4BB86D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}</w:t>
      </w:r>
    </w:p>
    <w:p w14:paraId="35EF044A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</w:t>
      </w:r>
    </w:p>
    <w:p w14:paraId="4A478510" w14:textId="77777777" w:rsidR="007A0899" w:rsidRPr="007A0899" w:rsidRDefault="007A0899" w:rsidP="001B30B6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val="en-US" w:eastAsia="ru-RU"/>
          <w14:ligatures w14:val="none"/>
        </w:rPr>
      </w:pPr>
    </w:p>
    <w:p w14:paraId="6EF32A79" w14:textId="56F4C2CD" w:rsidR="007A0899" w:rsidRPr="001B30B6" w:rsidRDefault="007A0899" w:rsidP="001B30B6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</w:pPr>
      <w:r w:rsidRPr="007A0899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 xml:space="preserve">При передаче двумерного массива нужно указывать </w:t>
      </w:r>
      <w:proofErr w:type="gramStart"/>
      <w:r w:rsidRPr="007A0899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>размерности(</w:t>
      </w:r>
      <w:proofErr w:type="gramEnd"/>
      <w:r w:rsidRPr="007A0899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>хотя бы последнюю):</w:t>
      </w:r>
    </w:p>
    <w:p w14:paraId="4FFAFF49" w14:textId="77777777" w:rsidR="001B30B6" w:rsidRDefault="001B30B6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</w:p>
    <w:p w14:paraId="2A0FB3CF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void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printArray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A0899">
        <w:rPr>
          <w:rFonts w:ascii="Consolas" w:eastAsia="Times New Roman" w:hAnsi="Consolas" w:cs="Courier New"/>
          <w:b/>
          <w:bCs/>
          <w:i/>
          <w:iCs/>
          <w:color w:val="80808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int</w:t>
      </w:r>
      <w:r w:rsidRPr="007A0899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 xml:space="preserve"> </w:t>
      </w:r>
      <w:proofErr w:type="spellStart"/>
      <w:r w:rsidRPr="007A0899">
        <w:rPr>
          <w:rFonts w:ascii="Consolas" w:eastAsia="Times New Roman" w:hAnsi="Consolas" w:cs="Courier New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arr</w:t>
      </w:r>
      <w:proofErr w:type="spellEnd"/>
      <w:r w:rsidRPr="007A0899">
        <w:rPr>
          <w:rFonts w:ascii="Consolas" w:eastAsia="Times New Roman" w:hAnsi="Consolas" w:cs="Courier New"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val="en-US" w:eastAsia="ru-RU"/>
          <w14:ligatures w14:val="none"/>
        </w:rPr>
        <w:t>[][5]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7A0899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size) {</w:t>
      </w:r>
    </w:p>
    <w:p w14:paraId="3771C42C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7A0899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proofErr w:type="gram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j;</w:t>
      </w:r>
      <w:proofErr w:type="gramEnd"/>
    </w:p>
    <w:p w14:paraId="227F99C3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0;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&lt; size;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++) {</w:t>
      </w:r>
    </w:p>
    <w:p w14:paraId="143A9626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r w:rsidRPr="007A0899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7A08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(j = 0; j &lt; 5;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j++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 {</w:t>
      </w:r>
    </w:p>
    <w:p w14:paraId="269EEE26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    </w:t>
      </w:r>
      <w:proofErr w:type="gramStart"/>
      <w:r w:rsidRPr="007A0899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7A0899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"%d "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arr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[</w:t>
      </w:r>
      <w:proofErr w:type="spellStart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][j]);</w:t>
      </w:r>
    </w:p>
    <w:p w14:paraId="3A22E014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</w:t>
      </w:r>
    </w:p>
    <w:p w14:paraId="66FB228D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</w:t>
      </w:r>
      <w:proofErr w:type="spellStart"/>
      <w:r w:rsidRPr="007A0899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printf</w:t>
      </w:r>
      <w:proofErr w:type="spellEnd"/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</w:t>
      </w:r>
      <w:r w:rsidRPr="007A0899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"\n"</w:t>
      </w: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);</w:t>
      </w:r>
    </w:p>
    <w:p w14:paraId="4B695968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}</w:t>
      </w:r>
    </w:p>
    <w:p w14:paraId="2397D0FC" w14:textId="77777777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A0899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</w:t>
      </w:r>
    </w:p>
    <w:p w14:paraId="7E190229" w14:textId="6DDA0E41" w:rsidR="007A0899" w:rsidRDefault="007A0899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  <w:r>
        <w:rPr>
          <w:rStyle w:val="prog"/>
          <w:rFonts w:asciiTheme="minorHAnsi" w:hAnsiTheme="minorHAnsi" w:cstheme="minorHAnsi"/>
          <w:color w:val="0D0D0D" w:themeColor="text1" w:themeTint="F2"/>
        </w:rPr>
        <w:t>//Или</w:t>
      </w:r>
    </w:p>
    <w:p w14:paraId="793D3339" w14:textId="362B7DD2" w:rsidR="007A0899" w:rsidRDefault="007A0899" w:rsidP="007A0899">
      <w:pPr>
        <w:shd w:val="clear" w:color="auto" w:fill="FFFFFF"/>
        <w:spacing w:after="0" w:line="264" w:lineRule="atLeast"/>
        <w:textAlignment w:val="baseline"/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7A0899">
        <w:rPr>
          <w:rStyle w:val="HTML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void</w:t>
      </w:r>
      <w:r w:rsidRPr="007A089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>printArray</w:t>
      </w:r>
      <w:proofErr w:type="spellEnd"/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7A0899">
        <w:rPr>
          <w:rStyle w:val="HTML"/>
          <w:rFonts w:ascii="Consolas" w:eastAsiaTheme="minorHAnsi" w:hAnsi="Consolas"/>
          <w:b/>
          <w:bCs/>
          <w:i/>
          <w:iCs/>
          <w:color w:val="808080"/>
          <w:sz w:val="21"/>
          <w:szCs w:val="21"/>
          <w:u w:val="single"/>
          <w:bdr w:val="none" w:sz="0" w:space="0" w:color="auto" w:frame="1"/>
          <w:lang w:val="en-US"/>
        </w:rPr>
        <w:t>int</w:t>
      </w:r>
      <w:r w:rsidRPr="007A0899">
        <w:rPr>
          <w:rFonts w:ascii="Consolas" w:hAnsi="Consolas"/>
          <w:i/>
          <w:i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Pr="007A0899">
        <w:rPr>
          <w:rStyle w:val="HTML"/>
          <w:rFonts w:ascii="Consolas" w:eastAsiaTheme="minorHAnsi" w:hAnsi="Consolas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(*</w:t>
      </w:r>
      <w:proofErr w:type="spellStart"/>
      <w:r w:rsidRPr="007A0899">
        <w:rPr>
          <w:rStyle w:val="HTML"/>
          <w:rFonts w:ascii="Consolas" w:eastAsiaTheme="minorHAnsi" w:hAnsi="Consolas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arr</w:t>
      </w:r>
      <w:proofErr w:type="spellEnd"/>
      <w:r w:rsidRPr="007A0899">
        <w:rPr>
          <w:rStyle w:val="HTML"/>
          <w:rFonts w:ascii="Consolas" w:eastAsiaTheme="minorHAnsi" w:hAnsi="Consolas"/>
          <w:i/>
          <w:iCs/>
          <w:color w:val="000000"/>
          <w:sz w:val="21"/>
          <w:szCs w:val="21"/>
          <w:u w:val="single"/>
          <w:bdr w:val="none" w:sz="0" w:space="0" w:color="auto" w:frame="1"/>
          <w:lang w:val="en-US"/>
        </w:rPr>
        <w:t>)[5]</w:t>
      </w:r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 xml:space="preserve">, </w:t>
      </w:r>
      <w:r w:rsidRPr="007A0899">
        <w:rPr>
          <w:rStyle w:val="HTML"/>
          <w:rFonts w:ascii="Consolas" w:eastAsiaTheme="minorHAnsi" w:hAnsi="Consolas"/>
          <w:b/>
          <w:bCs/>
          <w:color w:val="808080"/>
          <w:sz w:val="21"/>
          <w:szCs w:val="21"/>
          <w:bdr w:val="none" w:sz="0" w:space="0" w:color="auto" w:frame="1"/>
          <w:lang w:val="en-US"/>
        </w:rPr>
        <w:t>unsigned</w:t>
      </w:r>
      <w:r w:rsidRPr="007A089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>size)</w:t>
      </w:r>
      <w:r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>;</w:t>
      </w:r>
    </w:p>
    <w:p w14:paraId="73D9FD43" w14:textId="205B822F" w:rsidR="007A0899" w:rsidRPr="007A0899" w:rsidRDefault="007A0899" w:rsidP="007A089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//</w:t>
      </w:r>
      <w:r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 (*</w:t>
      </w:r>
      <w:proofErr w:type="spellStart"/>
      <w:proofErr w:type="gramStart"/>
      <w:r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lang w:val="en-US"/>
        </w:rPr>
        <w:t>arr</w:t>
      </w:r>
      <w:proofErr w:type="spellEnd"/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)[</w:t>
      </w:r>
      <w:proofErr w:type="gramEnd"/>
      <w:r w:rsidRPr="007A0899"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5] – </w:t>
      </w:r>
      <w:r>
        <w:rPr>
          <w:rStyle w:val="HTML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указатель на массив целых длины 5</w:t>
      </w:r>
    </w:p>
    <w:p w14:paraId="0035F431" w14:textId="77777777" w:rsidR="007A0899" w:rsidRPr="007A0899" w:rsidRDefault="007A0899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</w:p>
    <w:p w14:paraId="169685D7" w14:textId="77777777" w:rsidR="00391C5B" w:rsidRPr="00391C5B" w:rsidRDefault="00391C5B" w:rsidP="00391C5B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  <w:r w:rsidRPr="00391C5B"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Если двумерный массив создан динамически, то можно передавать указатель на указатель. Например функция, которая получает массив слов и возвращает массив целых, равных длине каждого слова:</w:t>
      </w:r>
    </w:p>
    <w:p w14:paraId="27994008" w14:textId="094DFA88" w:rsidR="00391C5B" w:rsidRPr="00391C5B" w:rsidRDefault="00391C5B" w:rsidP="00391C5B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Arial"/>
          <w:color w:val="FFFFFF"/>
          <w:kern w:val="0"/>
          <w:sz w:val="15"/>
          <w:szCs w:val="15"/>
          <w:lang w:eastAsia="ru-RU"/>
          <w14:ligatures w14:val="none"/>
        </w:rPr>
      </w:pPr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14310"/>
      </w:tblGrid>
      <w:tr w:rsidR="00391C5B" w:rsidRPr="00391C5B" w14:paraId="023140DD" w14:textId="77777777" w:rsidTr="00391C5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3A2BD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  <w:p w14:paraId="7BB125D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  <w:p w14:paraId="56053BD6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  <w:p w14:paraId="21D56A7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  <w:p w14:paraId="13623C63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  <w:p w14:paraId="3AB35DAF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  <w:p w14:paraId="0E1DD38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  <w:p w14:paraId="29478F92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  <w:p w14:paraId="395BA51D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  <w:p w14:paraId="0BDA118B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10</w:t>
            </w:r>
          </w:p>
          <w:p w14:paraId="47DFCA5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  <w:p w14:paraId="6F61C145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  <w:p w14:paraId="14405C3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  <w:p w14:paraId="041E966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  <w:p w14:paraId="247CC0E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  <w:p w14:paraId="6100ABA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  <w:p w14:paraId="71C590FC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  <w:p w14:paraId="43580EA7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  <w:p w14:paraId="2437074B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  <w:p w14:paraId="6E1F8DED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  <w:p w14:paraId="4B94BA7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  <w:p w14:paraId="23C1C9A3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  <w:p w14:paraId="5C612F5B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  <w:p w14:paraId="1762984B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24</w:t>
            </w:r>
          </w:p>
          <w:p w14:paraId="3C792DB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  <w:p w14:paraId="0FDCAA3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  <w:p w14:paraId="1F7AD1C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  <w:p w14:paraId="45CF8CCC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  <w:p w14:paraId="46595A75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  <w:p w14:paraId="6CF00701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  <w:p w14:paraId="4F499CA9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31</w:t>
            </w:r>
          </w:p>
          <w:p w14:paraId="560BDD6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  <w:p w14:paraId="203A9D3B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  <w:p w14:paraId="03AE92DD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34</w:t>
            </w:r>
          </w:p>
          <w:p w14:paraId="5B44E52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  <w:p w14:paraId="7D16E95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36</w:t>
            </w:r>
          </w:p>
          <w:p w14:paraId="7302C44F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</w:p>
          <w:p w14:paraId="4C3207E7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38</w:t>
            </w:r>
          </w:p>
          <w:p w14:paraId="366616D7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39</w:t>
            </w:r>
          </w:p>
          <w:p w14:paraId="0586FB7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139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6ACBE5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lastRenderedPageBreak/>
              <w:t>#include &lt;</w:t>
            </w:r>
            <w:proofErr w:type="spellStart"/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conio.h</w:t>
            </w:r>
            <w:proofErr w:type="spellEnd"/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&gt;</w:t>
            </w:r>
          </w:p>
          <w:p w14:paraId="6A1CCFB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#include &lt;stdio.h&gt;</w:t>
            </w:r>
          </w:p>
          <w:p w14:paraId="6E5A13F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#include &lt;</w:t>
            </w:r>
            <w:proofErr w:type="spellStart"/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string.h</w:t>
            </w:r>
            <w:proofErr w:type="spellEnd"/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&gt;</w:t>
            </w:r>
          </w:p>
          <w:p w14:paraId="10BD0589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#include &lt;</w:t>
            </w:r>
            <w:proofErr w:type="spellStart"/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stdlib.h</w:t>
            </w:r>
            <w:proofErr w:type="spellEnd"/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&gt;</w:t>
            </w:r>
          </w:p>
          <w:p w14:paraId="3E8A16BC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52970C7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#define SIZE 10</w:t>
            </w:r>
          </w:p>
          <w:p w14:paraId="07C59609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42198D3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 </w:t>
            </w:r>
            <w:proofErr w:type="spellStart"/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getLengths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const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**words, 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size) {</w:t>
            </w:r>
          </w:p>
          <w:p w14:paraId="694B6EC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*lengths = 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NULL;</w:t>
            </w:r>
            <w:proofErr w:type="gramEnd"/>
          </w:p>
          <w:p w14:paraId="0DE6263C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lastRenderedPageBreak/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;</w:t>
            </w:r>
            <w:proofErr w:type="gramEnd"/>
          </w:p>
          <w:p w14:paraId="51558005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lengths = (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*) </w:t>
            </w:r>
            <w:proofErr w:type="gram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malloc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size * </w:t>
            </w:r>
            <w:proofErr w:type="spellStart"/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sizeof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));</w:t>
            </w:r>
          </w:p>
          <w:p w14:paraId="581D30CF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for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= 0;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&lt; size;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++) {</w:t>
            </w:r>
          </w:p>
          <w:p w14:paraId="72E64BBD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lengths[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] = </w:t>
            </w:r>
            <w:proofErr w:type="spell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strlen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(words[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]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);</w:t>
            </w:r>
            <w:proofErr w:type="gramEnd"/>
          </w:p>
          <w:p w14:paraId="07F48A0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}</w:t>
            </w:r>
          </w:p>
          <w:p w14:paraId="4B5ECAB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return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lengths;</w:t>
            </w:r>
            <w:proofErr w:type="gramEnd"/>
          </w:p>
          <w:p w14:paraId="0E928D9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}</w:t>
            </w:r>
          </w:p>
          <w:p w14:paraId="274FAB69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366F99C9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void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main(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 {</w:t>
            </w:r>
          </w:p>
          <w:p w14:paraId="726B8829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**words = 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NULL;</w:t>
            </w:r>
            <w:proofErr w:type="gramEnd"/>
          </w:p>
          <w:p w14:paraId="22538C6D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buffer[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128];</w:t>
            </w:r>
          </w:p>
          <w:p w14:paraId="7A3EEB1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;</w:t>
            </w:r>
            <w:proofErr w:type="gramEnd"/>
          </w:p>
          <w:p w14:paraId="5ACCD13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*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NULL;</w:t>
            </w:r>
            <w:proofErr w:type="gramEnd"/>
          </w:p>
          <w:p w14:paraId="7E838731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words = (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**) </w:t>
            </w:r>
            <w:proofErr w:type="gram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malloc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SIZE * </w:t>
            </w:r>
            <w:proofErr w:type="spellStart"/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sizeof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*));</w:t>
            </w:r>
          </w:p>
          <w:p w14:paraId="16E65CF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1E8819A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for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= 0;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&lt; SIZE;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++) {</w:t>
            </w:r>
          </w:p>
          <w:p w14:paraId="664D4441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proofErr w:type="gram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printf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"%d. "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);</w:t>
            </w:r>
          </w:p>
          <w:p w14:paraId="3D4065F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proofErr w:type="spellStart"/>
            <w:proofErr w:type="gram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scanf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"%127s"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, buffer);</w:t>
            </w:r>
          </w:p>
          <w:p w14:paraId="6A950507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words[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] = (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*) </w:t>
            </w:r>
            <w:proofErr w:type="gram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malloc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128);</w:t>
            </w:r>
          </w:p>
          <w:p w14:paraId="71EEDC3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proofErr w:type="spell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strcpy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(words[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], buffer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);</w:t>
            </w:r>
            <w:proofErr w:type="gramEnd"/>
          </w:p>
          <w:p w14:paraId="73843CA4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}</w:t>
            </w:r>
          </w:p>
          <w:p w14:paraId="3317652D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 </w:t>
            </w:r>
          </w:p>
          <w:p w14:paraId="2391441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getLengths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words, SIZE);</w:t>
            </w:r>
          </w:p>
          <w:p w14:paraId="16EE10E8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for</w:t>
            </w:r>
            <w:r w:rsidRPr="00391C5B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= 0;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 &lt; SIZE;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++) {</w:t>
            </w:r>
          </w:p>
          <w:p w14:paraId="460B52FF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proofErr w:type="gramStart"/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printf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gramEnd"/>
            <w:r w:rsidRPr="00391C5B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"%d "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 xml:space="preserve">, 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[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]);</w:t>
            </w:r>
          </w:p>
          <w:p w14:paraId="3B7BDBC0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free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(words[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i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]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);</w:t>
            </w:r>
            <w:proofErr w:type="gramEnd"/>
          </w:p>
          <w:p w14:paraId="19AA29CC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}</w:t>
            </w:r>
          </w:p>
          <w:p w14:paraId="301230C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free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(words</w:t>
            </w:r>
            <w:proofErr w:type="gram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);</w:t>
            </w:r>
            <w:proofErr w:type="gramEnd"/>
          </w:p>
          <w:p w14:paraId="7DACCED9" w14:textId="77777777" w:rsid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free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proofErr w:type="spellStart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len</w:t>
            </w:r>
            <w:proofErr w:type="spellEnd"/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);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ru-RU"/>
                <w14:ligatures w14:val="none"/>
              </w:rPr>
              <w:t>}</w:t>
            </w:r>
          </w:p>
          <w:p w14:paraId="2E58A29C" w14:textId="77777777" w:rsid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28F2CA3" w14:textId="77777777" w:rsid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  <w:t>//или</w:t>
            </w:r>
          </w:p>
          <w:p w14:paraId="1F03F6F5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void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getLengths(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const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char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 xml:space="preserve">**words, 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 xml:space="preserve">size, 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*out) {</w:t>
            </w:r>
          </w:p>
          <w:p w14:paraId="7625D6A3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unsigned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i;</w:t>
            </w:r>
          </w:p>
          <w:p w14:paraId="24A82FE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for</w:t>
            </w:r>
            <w:r w:rsidRPr="00391C5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(i = 0; i &lt; size; i++) {</w:t>
            </w:r>
          </w:p>
          <w:p w14:paraId="6342F1DB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 xml:space="preserve">        out[i] = </w:t>
            </w:r>
            <w:r w:rsidRPr="00391C5B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strlen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(words[i]);</w:t>
            </w:r>
          </w:p>
          <w:p w14:paraId="1A455433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eastAsia="ru-RU"/>
                <w14:ligatures w14:val="none"/>
              </w:rPr>
              <w:t>}</w:t>
            </w:r>
          </w:p>
          <w:p w14:paraId="70BBE2BE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91C5B"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bdr w:val="none" w:sz="0" w:space="0" w:color="auto" w:frame="1"/>
                <w:lang w:eastAsia="ru-RU"/>
                <w14:ligatures w14:val="none"/>
              </w:rPr>
              <w:t>}</w:t>
            </w:r>
          </w:p>
          <w:p w14:paraId="2B2D415C" w14:textId="294A953F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91C5B" w:rsidRPr="00391C5B" w14:paraId="0559F1C8" w14:textId="77777777" w:rsidTr="00391C5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EE253" w14:textId="669D2A4B" w:rsidR="00391C5B" w:rsidRPr="00391C5B" w:rsidRDefault="00391C5B" w:rsidP="00391C5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 </w:t>
            </w:r>
          </w:p>
        </w:tc>
        <w:tc>
          <w:tcPr>
            <w:tcW w:w="13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D559A" w14:textId="77777777" w:rsidR="00391C5B" w:rsidRPr="00391C5B" w:rsidRDefault="00391C5B" w:rsidP="00391C5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</w:pPr>
          </w:p>
        </w:tc>
      </w:tr>
    </w:tbl>
    <w:p w14:paraId="303243CE" w14:textId="77777777" w:rsidR="001B30B6" w:rsidRPr="007A0899" w:rsidRDefault="001B30B6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</w:p>
    <w:p w14:paraId="634C9F4D" w14:textId="77777777" w:rsidR="001B30B6" w:rsidRPr="007A0899" w:rsidRDefault="001B30B6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Style w:val="prog"/>
          <w:rFonts w:asciiTheme="minorHAnsi" w:hAnsiTheme="minorHAnsi" w:cstheme="minorHAnsi"/>
          <w:color w:val="0D0D0D" w:themeColor="text1" w:themeTint="F2"/>
        </w:rPr>
      </w:pPr>
    </w:p>
    <w:p w14:paraId="3A39A7E6" w14:textId="77777777" w:rsidR="005D7548" w:rsidRPr="007A0899" w:rsidRDefault="005D7548" w:rsidP="005D7548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635E1B9A" w14:textId="77777777" w:rsidR="002B1A93" w:rsidRPr="007A0899" w:rsidRDefault="002B1A93" w:rsidP="004E4645">
      <w:pPr>
        <w:rPr>
          <w:sz w:val="24"/>
          <w:szCs w:val="24"/>
        </w:rPr>
      </w:pPr>
    </w:p>
    <w:p w14:paraId="08B2903A" w14:textId="7489BE80" w:rsidR="002B1A93" w:rsidRPr="007A0899" w:rsidRDefault="002B1A93" w:rsidP="004E4645">
      <w:pPr>
        <w:rPr>
          <w:sz w:val="24"/>
          <w:szCs w:val="24"/>
        </w:rPr>
      </w:pPr>
      <w:r w:rsidRPr="007A0899">
        <w:rPr>
          <w:sz w:val="24"/>
          <w:szCs w:val="24"/>
        </w:rPr>
        <w:t xml:space="preserve"> </w:t>
      </w:r>
    </w:p>
    <w:p w14:paraId="4C423397" w14:textId="77777777" w:rsidR="00237612" w:rsidRPr="007A0899" w:rsidRDefault="00237612" w:rsidP="004E4645">
      <w:pPr>
        <w:rPr>
          <w:sz w:val="24"/>
          <w:szCs w:val="24"/>
        </w:rPr>
      </w:pPr>
    </w:p>
    <w:sectPr w:rsidR="00237612" w:rsidRPr="007A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316D"/>
    <w:multiLevelType w:val="hybridMultilevel"/>
    <w:tmpl w:val="B8E6D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5AA2"/>
    <w:multiLevelType w:val="hybridMultilevel"/>
    <w:tmpl w:val="7F789E32"/>
    <w:lvl w:ilvl="0" w:tplc="17207E54">
      <w:start w:val="1"/>
      <w:numFmt w:val="decimal"/>
      <w:lvlText w:val="%1"/>
      <w:lvlJc w:val="left"/>
      <w:pPr>
        <w:ind w:left="720" w:hanging="360"/>
      </w:pPr>
      <w:rPr>
        <w:rFonts w:ascii="Courier New" w:hAnsi="Courier New" w:hint="default"/>
        <w:b w:val="0"/>
        <w:i w:val="0"/>
        <w:color w:val="3B3838" w:themeColor="background2" w:themeShade="40"/>
        <w:sz w:val="20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C56"/>
    <w:multiLevelType w:val="multilevel"/>
    <w:tmpl w:val="D04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B43EC7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75455848">
    <w:abstractNumId w:val="3"/>
  </w:num>
  <w:num w:numId="2" w16cid:durableId="310251309">
    <w:abstractNumId w:val="2"/>
  </w:num>
  <w:num w:numId="3" w16cid:durableId="2030912026">
    <w:abstractNumId w:val="0"/>
  </w:num>
  <w:num w:numId="4" w16cid:durableId="205268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0"/>
    <w:rsid w:val="0008479B"/>
    <w:rsid w:val="001B30B6"/>
    <w:rsid w:val="00237612"/>
    <w:rsid w:val="002B1A93"/>
    <w:rsid w:val="0036679E"/>
    <w:rsid w:val="00391C5B"/>
    <w:rsid w:val="004E4645"/>
    <w:rsid w:val="00523710"/>
    <w:rsid w:val="005D7548"/>
    <w:rsid w:val="007A0899"/>
    <w:rsid w:val="00857C30"/>
    <w:rsid w:val="00940493"/>
    <w:rsid w:val="00B0336B"/>
    <w:rsid w:val="00BF3244"/>
    <w:rsid w:val="00C17E56"/>
    <w:rsid w:val="00C208F0"/>
    <w:rsid w:val="00F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B472"/>
  <w15:chartTrackingRefBased/>
  <w15:docId w15:val="{B072050B-8F7C-450B-9C88-34896A17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4645"/>
  </w:style>
  <w:style w:type="paragraph" w:styleId="2">
    <w:name w:val="heading 2"/>
    <w:basedOn w:val="a0"/>
    <w:link w:val="20"/>
    <w:uiPriority w:val="9"/>
    <w:qFormat/>
    <w:rsid w:val="00940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кода"/>
    <w:uiPriority w:val="99"/>
    <w:rsid w:val="00C17E56"/>
    <w:pPr>
      <w:numPr>
        <w:numId w:val="1"/>
      </w:numPr>
    </w:pPr>
  </w:style>
  <w:style w:type="character" w:customStyle="1" w:styleId="define">
    <w:name w:val="define"/>
    <w:basedOn w:val="a1"/>
    <w:rsid w:val="00940493"/>
  </w:style>
  <w:style w:type="paragraph" w:styleId="a4">
    <w:name w:val="Normal (Web)"/>
    <w:basedOn w:val="a0"/>
    <w:uiPriority w:val="99"/>
    <w:unhideWhenUsed/>
    <w:rsid w:val="0094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94049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kwd">
    <w:name w:val="kwd"/>
    <w:basedOn w:val="a1"/>
    <w:rsid w:val="00940493"/>
  </w:style>
  <w:style w:type="paragraph" w:styleId="a5">
    <w:name w:val="List Paragraph"/>
    <w:basedOn w:val="a0"/>
    <w:uiPriority w:val="34"/>
    <w:qFormat/>
    <w:rsid w:val="004E4645"/>
    <w:pPr>
      <w:ind w:left="720"/>
      <w:contextualSpacing/>
    </w:pPr>
  </w:style>
  <w:style w:type="character" w:customStyle="1" w:styleId="prog">
    <w:name w:val="prog"/>
    <w:basedOn w:val="a1"/>
    <w:rsid w:val="005D7548"/>
  </w:style>
  <w:style w:type="character" w:styleId="HTML">
    <w:name w:val="HTML Code"/>
    <w:basedOn w:val="a1"/>
    <w:uiPriority w:val="99"/>
    <w:semiHidden/>
    <w:unhideWhenUsed/>
    <w:rsid w:val="007A089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1"/>
    <w:uiPriority w:val="99"/>
    <w:semiHidden/>
    <w:unhideWhenUsed/>
    <w:rsid w:val="00391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9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84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50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23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4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23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4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76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0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65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196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6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16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54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24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467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65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10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53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273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5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299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190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21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4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4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0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580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7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1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08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41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22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43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4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907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78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24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416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351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3947">
                                  <w:marLeft w:val="0"/>
                                  <w:marRight w:val="2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</w:div>
                                <w:div w:id="6507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F6E1-312E-40BC-AB86-7FB9C3A9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861</Words>
  <Characters>5684</Characters>
  <Application>Microsoft Office Word</Application>
  <DocSecurity>0</DocSecurity>
  <Lines>210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Чудов</dc:creator>
  <cp:keywords/>
  <dc:description/>
  <cp:lastModifiedBy>Алексей Чудов</cp:lastModifiedBy>
  <cp:revision>4</cp:revision>
  <dcterms:created xsi:type="dcterms:W3CDTF">2024-01-11T07:52:00Z</dcterms:created>
  <dcterms:modified xsi:type="dcterms:W3CDTF">2024-01-11T10:50:00Z</dcterms:modified>
</cp:coreProperties>
</file>