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a3"/>
        <w:spacing w:before="0" w:after="14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44"/>
        </w:rPr>
        <w:t>Рабочий лист выбора способа решения</w:t>
      </w:r>
    </w:p>
    <w:p>
      <w:pPr>
        <w:spacing w:after="320"/>
        <w:jc w:val="center"/>
      </w:pPr>
      <w:r>
        <w:rPr>
          <w:rFonts w:ascii="Times New Roman" w:hAnsi="Times New Roman" w:eastAsia="Times New Roman" w:cs="Times New Roman"/>
          <w:b w:val="0"/>
          <w:i/>
          <w:color w:val="000000"/>
          <w:sz w:val="24"/>
        </w:rPr>
        <w:t>Исследование задач на машину Тьюринга</w:t>
      </w:r>
    </w:p>
    <w:p>
      <w:pPr>
        <w:keepNext w:val="0"/>
        <w:spacing w:after="200" w:line="252" w:lineRule="auto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2"/>
        </w:rPr>
        <w:t>Этот лист поможет собрать факты для итогового маршрута. Заполняйте его по ходу работы: записывайте ответ, выбранную стратегию, причину выбора, ошибки и способ проверки.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119"/>
        <w:gridCol w:w="5119"/>
      </w:tblGrid>
      <w:tr>
        <w:trPr>
          <w:cantSplit/>
          <w:cantSplit/>
        </w:trPr>
        <w:tc>
          <w:tcPr>
            <w:tcW w:type="dxa" w:w="504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Команда</w:t>
              <w:br/>
            </w:r>
          </w:p>
        </w:tc>
        <w:tc>
          <w:tcPr>
            <w:tcW w:type="dxa" w:w="504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Класс</w:t>
              <w:br/>
            </w:r>
          </w:p>
        </w:tc>
      </w:tr>
      <w:tr>
        <w:trPr>
          <w:cantSplit/>
          <w:cantSplit/>
        </w:trPr>
        <w:tc>
          <w:tcPr>
            <w:tcW w:type="dxa" w:w="504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Дата</w:t>
              <w:br/>
            </w:r>
          </w:p>
        </w:tc>
        <w:tc>
          <w:tcPr>
            <w:tcW w:type="dxa" w:w="504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Задачи</w:t>
              <w:br/>
            </w:r>
          </w:p>
        </w:tc>
      </w:tr>
    </w:tbl>
    <w:p>
      <w:pPr>
        <w:spacing w:after="20"/>
      </w:pPr>
    </w:p>
    <w:p>
      <w:pPr>
        <w:pStyle w:val="1"/>
        <w:keepNext/>
        <w:spacing w:before="240"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30"/>
        </w:rPr>
        <w:t>Команда и роли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413"/>
        <w:gridCol w:w="3413"/>
        <w:gridCol w:w="3413"/>
      </w:tblGrid>
      <w:tr>
        <w:trPr>
          <w:tblHeader w:val="true"/>
          <w:cantSplit/>
        </w:trPr>
        <w:tc>
          <w:tcPr>
            <w:tcW w:type="dxa" w:w="28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Участник</w:t>
            </w:r>
          </w:p>
        </w:tc>
        <w:tc>
          <w:tcPr>
            <w:tcW w:type="dxa" w:w="259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Роль</w:t>
            </w:r>
          </w:p>
        </w:tc>
        <w:tc>
          <w:tcPr>
            <w:tcW w:type="dxa" w:w="460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Что сделал для маршрута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</w:r>
          </w:p>
        </w:tc>
        <w:tc>
          <w:tcPr>
            <w:tcW w:type="dxa" w:w="259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</w:r>
          </w:p>
        </w:tc>
        <w:tc>
          <w:tcPr>
            <w:tcW w:type="dxa" w:w="460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</w:r>
          </w:p>
        </w:tc>
        <w:tc>
          <w:tcPr>
            <w:tcW w:type="dxa" w:w="259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</w:r>
          </w:p>
        </w:tc>
        <w:tc>
          <w:tcPr>
            <w:tcW w:type="dxa" w:w="460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</w:r>
          </w:p>
        </w:tc>
        <w:tc>
          <w:tcPr>
            <w:tcW w:type="dxa" w:w="259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</w:r>
          </w:p>
        </w:tc>
        <w:tc>
          <w:tcPr>
            <w:tcW w:type="dxa" w:w="460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</w:r>
          </w:p>
        </w:tc>
        <w:tc>
          <w:tcPr>
            <w:tcW w:type="dxa" w:w="259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</w:r>
          </w:p>
        </w:tc>
        <w:tc>
          <w:tcPr>
            <w:tcW w:type="dxa" w:w="460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</w:r>
          </w:p>
        </w:tc>
        <w:tc>
          <w:tcPr>
            <w:tcW w:type="dxa" w:w="259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</w:r>
          </w:p>
        </w:tc>
        <w:tc>
          <w:tcPr>
            <w:tcW w:type="dxa" w:w="460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</w:r>
          </w:p>
        </w:tc>
      </w:tr>
    </w:tbl>
    <w:p>
      <w:pPr>
        <w:spacing w:after="40"/>
      </w:pPr>
    </w:p>
    <w:p>
      <w:pPr>
        <w:pStyle w:val="1"/>
        <w:keepNext/>
        <w:spacing w:before="240"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30"/>
        </w:rPr>
        <w:t>Перед началом</w:t>
      </w:r>
    </w:p>
    <w:p>
      <w:pPr>
        <w:keepNext w:val="0"/>
        <w:spacing w:after="60" w:line="252" w:lineRule="auto"/>
        <w:ind w:left="346" w:hanging="259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>• выберите человека, который следит за временем и заполнением листа;</w:t>
      </w:r>
    </w:p>
    <w:p>
      <w:pPr>
        <w:keepNext w:val="0"/>
        <w:spacing w:after="60" w:line="252" w:lineRule="auto"/>
        <w:ind w:left="346" w:hanging="259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>• не стирайте первый ответ: если изменили мнение, запишите исправление рядом;</w:t>
      </w:r>
    </w:p>
    <w:p>
      <w:pPr>
        <w:keepNext w:val="0"/>
        <w:spacing w:after="60" w:line="252" w:lineRule="auto"/>
        <w:ind w:left="346" w:hanging="259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>• используйте тренажёр, чтобы проверить решение, а не заменить объяснение;</w:t>
      </w:r>
    </w:p>
    <w:p>
      <w:pPr>
        <w:keepNext w:val="0"/>
        <w:spacing w:after="60" w:line="252" w:lineRule="auto"/>
        <w:ind w:left="346" w:hanging="259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>• каждое общее правило проверьте на обычном и граничном примерах.</w:t>
      </w:r>
    </w:p>
    <w:p>
      <w:r>
        <w:br w:type="page"/>
      </w:r>
    </w:p>
    <w:p>
      <w:pPr>
        <w:pStyle w:val="a3"/>
        <w:spacing w:before="0" w:after="14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44"/>
        </w:rPr>
        <w:t>Этап 1 Первый способ решения</w:t>
      </w:r>
    </w:p>
    <w:p>
      <w:pPr>
        <w:spacing w:after="320"/>
        <w:jc w:val="center"/>
      </w:pPr>
      <w:r>
        <w:rPr>
          <w:rFonts w:ascii="Times New Roman" w:hAnsi="Times New Roman" w:eastAsia="Times New Roman" w:cs="Times New Roman"/>
          <w:b w:val="0"/>
          <w:i/>
          <w:color w:val="000000"/>
          <w:sz w:val="24"/>
        </w:rPr>
        <w:t>10 минут</w:t>
      </w:r>
    </w:p>
    <w:p>
      <w:pPr>
        <w:keepNext w:val="0"/>
        <w:spacing w:after="120" w:line="252" w:lineRule="auto"/>
        <w:jc w:val="both"/>
      </w:pPr>
      <w:r>
        <w:t>Решите входную задачу привычным способом. До проверки запишите прогноз, выбранную стратегию и свою уверенность. Не стирайте первый ответ после проверки: рядом укажите, что изменилось. Эта попытка показывает ваш обычный способ решения, но по ней нельзя определить, какая стратегия лучше.</w:t>
      </w:r>
    </w:p>
    <w:p>
      <w:pPr>
        <w:keepNext/>
        <w:spacing w:after="60" w:line="252" w:lineRule="auto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>Номер или название входной задачи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0239"/>
      </w:tblGrid>
      <w:tr>
        <w:trPr>
          <w:cantSplit/>
          <w:trHeight w:val="374" w:hRule="atLeast"/>
        </w:trPr>
        <w:tc>
          <w:tcPr>
            <w:tcW w:type="dxa" w:w="100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br/>
            </w:r>
          </w:p>
        </w:tc>
      </w:tr>
    </w:tbl>
    <w:p>
      <w:pPr>
        <w:spacing w:after="20"/>
      </w:pPr>
    </w:p>
    <w:p>
      <w:pPr>
        <w:keepNext/>
        <w:spacing w:after="60" w:line="252" w:lineRule="auto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>Прогноз ответа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0239"/>
      </w:tblGrid>
      <w:tr>
        <w:trPr>
          <w:cantSplit/>
          <w:trHeight w:val="374" w:hRule="atLeast"/>
        </w:trPr>
        <w:tc>
          <w:tcPr>
            <w:tcW w:type="dxa" w:w="100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br/>
            </w:r>
          </w:p>
        </w:tc>
      </w:tr>
    </w:tbl>
    <w:p>
      <w:pPr>
        <w:spacing w:after="20"/>
      </w:pPr>
    </w:p>
    <w:p>
      <w:pPr>
        <w:keepNext w:val="0"/>
        <w:spacing w:after="80" w:line="252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Выбранная стратегия: полная трассировка [ ]  несколько проверочных шагов [ ]  аналитическое решение [ ]</w:t>
      </w:r>
    </w:p>
    <w:p>
      <w:pPr>
        <w:keepNext w:val="0"/>
        <w:spacing w:after="80" w:line="252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Уверенность до проверки: низкая [ ]  средняя [ ]  высокая [ ]</w:t>
      </w:r>
    </w:p>
    <w:p>
      <w:pPr>
        <w:keepNext/>
        <w:spacing w:after="60" w:line="252" w:lineRule="auto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>Почему вы выбрали эту стратегию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0239"/>
      </w:tblGrid>
      <w:tr>
        <w:trPr>
          <w:cantSplit/>
          <w:trHeight w:val="1498" w:hRule="atLeast"/>
        </w:trPr>
        <w:tc>
          <w:tcPr>
            <w:tcW w:type="dxa" w:w="100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br/>
              <w:br/>
              <w:br/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60"/>
        <w:gridCol w:w="2560"/>
        <w:gridCol w:w="2560"/>
        <w:gridCol w:w="2560"/>
      </w:tblGrid>
      <w:tr>
        <w:trPr>
          <w:tblHeader w:val="true"/>
          <w:cantSplit/>
        </w:trPr>
        <w:tc>
          <w:tcPr>
            <w:tcW w:type="dxa" w:w="230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Время</w:t>
            </w:r>
          </w:p>
        </w:tc>
        <w:tc>
          <w:tcPr>
            <w:tcW w:type="dxa" w:w="230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Шаги</w:t>
            </w:r>
          </w:p>
        </w:tc>
        <w:tc>
          <w:tcPr>
            <w:tcW w:type="dxa" w:w="230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Подсказки</w:t>
            </w:r>
          </w:p>
        </w:tc>
        <w:tc>
          <w:tcPr>
            <w:tcW w:type="dxa" w:w="316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Ответ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</w:r>
          </w:p>
        </w:tc>
        <w:tc>
          <w:tcPr>
            <w:tcW w:type="dxa" w:w="230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</w:r>
          </w:p>
        </w:tc>
        <w:tc>
          <w:tcPr>
            <w:tcW w:type="dxa" w:w="230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</w:r>
          </w:p>
        </w:tc>
        <w:tc>
          <w:tcPr>
            <w:tcW w:type="dxa" w:w="316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  <w:t>верно / неверно</w:t>
            </w:r>
          </w:p>
        </w:tc>
      </w:tr>
    </w:tbl>
    <w:p>
      <w:pPr>
        <w:spacing w:after="40"/>
      </w:pPr>
    </w:p>
    <w:p>
      <w:pPr>
        <w:keepNext/>
        <w:spacing w:after="60" w:line="252" w:lineRule="auto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>Что показала проверка и что вы исправили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0239"/>
      </w:tblGrid>
      <w:tr>
        <w:trPr>
          <w:cantSplit/>
          <w:trHeight w:val="1498" w:hRule="atLeast"/>
        </w:trPr>
        <w:tc>
          <w:tcPr>
            <w:tcW w:type="dxa" w:w="100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br/>
              <w:br/>
              <w:br/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a3"/>
        <w:spacing w:before="0" w:after="140"/>
        <w:jc w:val="center"/>
      </w:pPr>
      <w:r>
        <w:t>Этап 2 Сравнение двух способов</w:t>
      </w:r>
    </w:p>
    <w:p>
      <w:pPr>
        <w:spacing w:after="320"/>
        <w:jc w:val="center"/>
      </w:pPr>
      <w:r>
        <w:rPr>
          <w:rFonts w:ascii="Times New Roman" w:hAnsi="Times New Roman" w:eastAsia="Times New Roman" w:cs="Times New Roman"/>
          <w:b w:val="0"/>
          <w:i/>
          <w:color w:val="000000"/>
          <w:sz w:val="24"/>
        </w:rPr>
        <w:t>20 минут</w:t>
      </w:r>
    </w:p>
    <w:p>
      <w:pPr>
        <w:keepNext w:val="0"/>
        <w:spacing w:after="120" w:line="252" w:lineRule="auto"/>
        <w:jc w:val="both"/>
      </w:pPr>
      <w:r>
        <w:t>Сравнивайте только попытки 2 и 3. Учитель даст две похожие задачи одного типа и назначит для каждой способ работы с тренажёром. Один и тот же ученик выполняет обе задачи с одинаковым временем и доступом к подсказкам. После начала не меняйте назначенную стратегию.</w:t>
      </w:r>
    </w:p>
    <w:p>
      <w:pPr>
        <w:pStyle w:val="2"/>
        <w:keepNext/>
        <w:spacing w:before="160" w:after="120"/>
      </w:pPr>
      <w:r>
        <w:t>План сравнения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60"/>
        <w:gridCol w:w="2560"/>
        <w:gridCol w:w="2560"/>
        <w:gridCol w:w="2560"/>
      </w:tblGrid>
      <w:tr>
        <w:trPr>
          <w:tblHeader w:val="true"/>
          <w:cantSplit/>
        </w:trPr>
        <w:tc>
          <w:tcPr>
            <w:tcW w:type="dxa" w:w="244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r>
              <w:t>Две похожие задачи</w:t>
            </w:r>
          </w:p>
        </w:tc>
        <w:tc>
          <w:tcPr>
            <w:tcW w:type="dxa" w:w="172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r>
              <w:t>Что у них общего</w:t>
            </w:r>
          </w:p>
        </w:tc>
        <w:tc>
          <w:tcPr>
            <w:tcW w:type="dxa" w:w="403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r>
              <w:t>Что отличается</w:t>
            </w:r>
          </w:p>
        </w:tc>
        <w:tc>
          <w:tcPr>
            <w:tcW w:type="dxa" w:w="187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r>
              <w:t>Почему их можно сравнивать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r>
              <w:t>Задачи 2 и 3</w:t>
            </w:r>
          </w:p>
        </w:tc>
        <w:tc>
          <w:tcPr>
            <w:tcW w:type="dxa" w:w="172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r/>
          </w:p>
        </w:tc>
        <w:tc>
          <w:tcPr>
            <w:tcW w:type="dxa" w:w="403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r>
              <w:t>Дано</w:t>
            </w:r>
          </w:p>
        </w:tc>
        <w:tc>
          <w:tcPr>
            <w:tcW w:type="dxa" w:w="187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r/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60"/>
        <w:gridCol w:w="2560"/>
        <w:gridCol w:w="2560"/>
        <w:gridCol w:w="2560"/>
      </w:tblGrid>
      <w:tr>
        <w:trPr>
          <w:tblHeader w:val="true"/>
          <w:cantSplit/>
        </w:trPr>
        <w:tc>
          <w:tcPr>
            <w:tcW w:type="dxa" w:w="201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r>
              <w:t>Условие</w:t>
            </w:r>
          </w:p>
        </w:tc>
        <w:tc>
          <w:tcPr>
            <w:tcW w:type="dxa" w:w="259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r>
              <w:t>Попытка 2</w:t>
            </w:r>
          </w:p>
        </w:tc>
        <w:tc>
          <w:tcPr>
            <w:tcW w:type="dxa" w:w="201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r>
              <w:t>Попытка 3</w:t>
            </w:r>
          </w:p>
        </w:tc>
        <w:tc>
          <w:tcPr>
            <w:tcW w:type="dxa" w:w="345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r>
              <w:t>Что не меняем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r>
              <w:t>Стратегия и порядок</w:t>
            </w:r>
          </w:p>
        </w:tc>
        <w:tc>
          <w:tcPr>
            <w:tcW w:type="dxa" w:w="259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r/>
          </w:p>
        </w:tc>
        <w:tc>
          <w:tcPr>
            <w:tcW w:type="dxa" w:w="201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r/>
          </w:p>
        </w:tc>
        <w:tc>
          <w:tcPr>
            <w:tcW w:type="dxa" w:w="345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r>
              <w:t>Один исполнитель, одинаковое время и подсказки</w:t>
            </w:r>
          </w:p>
        </w:tc>
      </w:tr>
    </w:tbl>
    <w:p>
      <w:pPr>
        <w:spacing w:after="40"/>
      </w:pPr>
    </w:p>
    <w:p>
      <w:pPr>
        <w:keepNext/>
        <w:spacing w:after="60" w:line="252" w:lineRule="auto"/>
        <w:jc w:val="left"/>
      </w:pPr>
      <w:r>
        <w:t>Кто выполняет обе попытки и в каком порядке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0239"/>
      </w:tblGrid>
      <w:tr>
        <w:trPr>
          <w:cantSplit/>
          <w:trHeight w:val="749" w:hRule="atLeast"/>
        </w:trPr>
        <w:tc>
          <w:tcPr>
            <w:tcW w:type="dxa" w:w="100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br/>
            </w:r>
          </w:p>
        </w:tc>
      </w:tr>
    </w:tbl>
    <w:p>
      <w:pPr>
        <w:spacing w:after="20"/>
      </w:pPr>
    </w:p>
    <w:p>
      <w:pPr>
        <w:keepNext/>
        <w:spacing w:after="60" w:line="252" w:lineRule="auto"/>
        <w:jc w:val="left"/>
      </w:pPr>
      <w:r>
        <w:t>Что останется одинаковым: время, подсказки, исполнитель и способ записи результатов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0239"/>
      </w:tblGrid>
      <w:tr>
        <w:trPr>
          <w:cantSplit/>
          <w:trHeight w:val="749" w:hRule="atLeast"/>
        </w:trPr>
        <w:tc>
          <w:tcPr>
            <w:tcW w:type="dxa" w:w="100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br/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a3"/>
        <w:spacing w:before="0" w:after="140"/>
        <w:jc w:val="center"/>
      </w:pPr>
      <w:r>
        <w:t>Этап 2 Сравнение двух способов продолжение</w:t>
      </w:r>
    </w:p>
    <w:p>
      <w:pPr>
        <w:spacing w:after="320"/>
        <w:jc w:val="center"/>
      </w:pPr>
      <w:r>
        <w:t>Заполняйте лист по ходу работы. Входная попытка показывает ваш привычный способ и в это сравнение не входит.</w:t>
      </w:r>
    </w:p>
    <w:p>
      <w:pPr>
        <w:pStyle w:val="2"/>
        <w:keepNext/>
        <w:spacing w:before="160"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Попытка 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60"/>
        <w:gridCol w:w="2560"/>
        <w:gridCol w:w="2560"/>
        <w:gridCol w:w="2560"/>
      </w:tblGrid>
      <w:tr>
        <w:trPr>
          <w:tblHeader w:val="true"/>
          <w:cantSplit/>
        </w:trPr>
        <w:tc>
          <w:tcPr>
            <w:tcW w:type="dxa" w:w="244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r>
              <w:t>Задача</w:t>
            </w:r>
          </w:p>
        </w:tc>
        <w:tc>
          <w:tcPr>
            <w:tcW w:type="dxa" w:w="172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r>
              <w:t>Вариант</w:t>
            </w:r>
          </w:p>
        </w:tc>
        <w:tc>
          <w:tcPr>
            <w:tcW w:type="dxa" w:w="403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r>
              <w:t>Назначенная стратегия</w:t>
            </w:r>
          </w:p>
        </w:tc>
        <w:tc>
          <w:tcPr>
            <w:tcW w:type="dxa" w:w="187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r>
              <w:t>Ответ верен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r/>
          </w:p>
        </w:tc>
        <w:tc>
          <w:tcPr>
            <w:tcW w:type="dxa" w:w="172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r>
              <w:t>А / Б</w:t>
            </w:r>
          </w:p>
        </w:tc>
        <w:tc>
          <w:tcPr>
            <w:tcW w:type="dxa" w:w="403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r>
              <w:t>полная трассировка / проверочные шаги / аналитическое решение</w:t>
            </w:r>
          </w:p>
        </w:tc>
        <w:tc>
          <w:tcPr>
            <w:tcW w:type="dxa" w:w="187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r>
              <w:t>да / нет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60"/>
        <w:gridCol w:w="2560"/>
        <w:gridCol w:w="2560"/>
        <w:gridCol w:w="2560"/>
      </w:tblGrid>
      <w:tr>
        <w:trPr>
          <w:tblHeader w:val="true"/>
          <w:cantSplit/>
        </w:trPr>
        <w:tc>
          <w:tcPr>
            <w:tcW w:type="dxa" w:w="201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r>
              <w:t>Время</w:t>
            </w:r>
          </w:p>
        </w:tc>
        <w:tc>
          <w:tcPr>
            <w:tcW w:type="dxa" w:w="259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r>
              <w:t>Выполнено шагов</w:t>
            </w:r>
          </w:p>
        </w:tc>
        <w:tc>
          <w:tcPr>
            <w:tcW w:type="dxa" w:w="201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r>
              <w:t>Подсказки</w:t>
            </w:r>
          </w:p>
        </w:tc>
        <w:tc>
          <w:tcPr>
            <w:tcW w:type="dxa" w:w="345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r>
              <w:t>Отступили от плана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r/>
          </w:p>
        </w:tc>
        <w:tc>
          <w:tcPr>
            <w:tcW w:type="dxa" w:w="259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r/>
          </w:p>
        </w:tc>
        <w:tc>
          <w:tcPr>
            <w:tcW w:type="dxa" w:w="201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r/>
          </w:p>
        </w:tc>
        <w:tc>
          <w:tcPr>
            <w:tcW w:type="dxa" w:w="345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r>
              <w:t>нет / указать</w:t>
            </w:r>
          </w:p>
        </w:tc>
      </w:tr>
    </w:tbl>
    <w:p>
      <w:pPr>
        <w:spacing w:after="40"/>
      </w:pPr>
    </w:p>
    <w:p>
      <w:pPr>
        <w:keepNext/>
        <w:spacing w:after="60" w:line="252" w:lineRule="auto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>Как вы рассуждали и на что смотрели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0239"/>
      </w:tblGrid>
      <w:tr>
        <w:trPr>
          <w:cantSplit/>
          <w:trHeight w:val="749" w:hRule="atLeast"/>
        </w:trPr>
        <w:tc>
          <w:tcPr>
            <w:tcW w:type="dxa" w:w="100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br/>
            </w:r>
          </w:p>
        </w:tc>
      </w:tr>
    </w:tbl>
    <w:p>
      <w:pPr>
        <w:spacing w:after="20"/>
      </w:pPr>
    </w:p>
    <w:p>
      <w:pPr>
        <w:keepNext/>
        <w:spacing w:after="60" w:line="252" w:lineRule="auto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>Где возникла ошибка или трудность и как вы её проверили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0239"/>
      </w:tblGrid>
      <w:tr>
        <w:trPr>
          <w:cantSplit/>
          <w:trHeight w:val="749" w:hRule="atLeast"/>
        </w:trPr>
        <w:tc>
          <w:tcPr>
            <w:tcW w:type="dxa" w:w="100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br/>
            </w:r>
          </w:p>
        </w:tc>
      </w:tr>
    </w:tbl>
    <w:p>
      <w:pPr>
        <w:spacing w:after="20"/>
      </w:pPr>
    </w:p>
    <w:p>
      <w:pPr>
        <w:pStyle w:val="2"/>
        <w:keepNext/>
        <w:spacing w:before="160"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Попытка 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60"/>
        <w:gridCol w:w="2560"/>
        <w:gridCol w:w="2560"/>
        <w:gridCol w:w="2560"/>
      </w:tblGrid>
      <w:tr>
        <w:trPr>
          <w:tblHeader w:val="true"/>
          <w:cantSplit/>
        </w:trPr>
        <w:tc>
          <w:tcPr>
            <w:tcW w:type="dxa" w:w="244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r>
              <w:t>Задача</w:t>
            </w:r>
          </w:p>
        </w:tc>
        <w:tc>
          <w:tcPr>
            <w:tcW w:type="dxa" w:w="172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r>
              <w:t>Вариант</w:t>
            </w:r>
          </w:p>
        </w:tc>
        <w:tc>
          <w:tcPr>
            <w:tcW w:type="dxa" w:w="403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r>
              <w:t>Назначенная стратегия</w:t>
            </w:r>
          </w:p>
        </w:tc>
        <w:tc>
          <w:tcPr>
            <w:tcW w:type="dxa" w:w="187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r>
              <w:t>Ответ верен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r/>
          </w:p>
        </w:tc>
        <w:tc>
          <w:tcPr>
            <w:tcW w:type="dxa" w:w="172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r>
              <w:t>А / Б</w:t>
            </w:r>
          </w:p>
        </w:tc>
        <w:tc>
          <w:tcPr>
            <w:tcW w:type="dxa" w:w="403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r>
              <w:t>полная трассировка / проверочные шаги / аналитическое решение</w:t>
            </w:r>
          </w:p>
        </w:tc>
        <w:tc>
          <w:tcPr>
            <w:tcW w:type="dxa" w:w="187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r>
              <w:t>да / нет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60"/>
        <w:gridCol w:w="2560"/>
        <w:gridCol w:w="2560"/>
        <w:gridCol w:w="2560"/>
      </w:tblGrid>
      <w:tr>
        <w:trPr>
          <w:tblHeader w:val="true"/>
          <w:cantSplit/>
        </w:trPr>
        <w:tc>
          <w:tcPr>
            <w:tcW w:type="dxa" w:w="201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r>
              <w:t>Время</w:t>
            </w:r>
          </w:p>
        </w:tc>
        <w:tc>
          <w:tcPr>
            <w:tcW w:type="dxa" w:w="259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r>
              <w:t>Выполнено шагов</w:t>
            </w:r>
          </w:p>
        </w:tc>
        <w:tc>
          <w:tcPr>
            <w:tcW w:type="dxa" w:w="201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r>
              <w:t>Подсказки</w:t>
            </w:r>
          </w:p>
        </w:tc>
        <w:tc>
          <w:tcPr>
            <w:tcW w:type="dxa" w:w="345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r>
              <w:t>Отступили от плана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r/>
          </w:p>
        </w:tc>
        <w:tc>
          <w:tcPr>
            <w:tcW w:type="dxa" w:w="2592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r/>
          </w:p>
        </w:tc>
        <w:tc>
          <w:tcPr>
            <w:tcW w:type="dxa" w:w="201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r/>
          </w:p>
        </w:tc>
        <w:tc>
          <w:tcPr>
            <w:tcW w:type="dxa" w:w="345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r>
              <w:t>нет / указать</w:t>
            </w:r>
          </w:p>
        </w:tc>
      </w:tr>
    </w:tbl>
    <w:p>
      <w:pPr>
        <w:spacing w:after="40"/>
      </w:pPr>
    </w:p>
    <w:p>
      <w:pPr>
        <w:keepNext/>
        <w:spacing w:after="60" w:line="252" w:lineRule="auto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>Как вы рассуждали и на что смотрели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0239"/>
      </w:tblGrid>
      <w:tr>
        <w:trPr>
          <w:cantSplit/>
          <w:trHeight w:val="749" w:hRule="atLeast"/>
        </w:trPr>
        <w:tc>
          <w:tcPr>
            <w:tcW w:type="dxa" w:w="100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br/>
            </w:r>
          </w:p>
        </w:tc>
      </w:tr>
    </w:tbl>
    <w:p>
      <w:pPr>
        <w:spacing w:after="20"/>
      </w:pPr>
    </w:p>
    <w:p>
      <w:pPr>
        <w:keepNext/>
        <w:spacing w:after="60" w:line="252" w:lineRule="auto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>Где возникла ошибка или трудность и как вы её проверили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0239"/>
      </w:tblGrid>
      <w:tr>
        <w:trPr>
          <w:cantSplit/>
          <w:trHeight w:val="749" w:hRule="atLeast"/>
        </w:trPr>
        <w:tc>
          <w:tcPr>
            <w:tcW w:type="dxa" w:w="100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br/>
            </w:r>
          </w:p>
        </w:tc>
      </w:tr>
    </w:tbl>
    <w:p>
      <w:pPr>
        <w:pStyle w:val="2"/>
        <w:pageBreakBefore/>
      </w:pPr>
      <w:r>
        <w:t>Вывод по двум попыткам</w:t>
      </w:r>
    </w:p>
    <w:p>
      <w:r>
        <w:t>Что увидели: запишите только разницу между результатами попыток 2 и 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0239"/>
      </w:tblGrid>
      <w:tr>
        <w:trPr>
          <w:cantSplit/>
          <w:trHeight w:val="749" w:hRule="atLeast"/>
        </w:trPr>
        <w:tc>
          <w:tcPr>
            <w:tcW w:type="dxa" w:w="100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br/>
            </w:r>
          </w:p>
        </w:tc>
      </w:tr>
    </w:tbl>
    <w:p>
      <w:r>
        <w:t>Почему так могло получиться: объясните возможную связь со стратегией. Пока это предположение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0239"/>
      </w:tblGrid>
      <w:tr>
        <w:trPr>
          <w:cantSplit/>
          <w:trHeight w:val="749" w:hRule="atLeast"/>
        </w:trPr>
        <w:tc>
          <w:tcPr>
            <w:tcW w:type="dxa" w:w="100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br/>
            </w:r>
          </w:p>
        </w:tc>
      </w:tr>
    </w:tbl>
    <w:p>
      <w:r>
        <w:t>Как проверили: укажите обычный или граничный пример из этапа 3 и результат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0239"/>
      </w:tblGrid>
      <w:tr>
        <w:trPr>
          <w:cantSplit/>
          <w:trHeight w:val="749" w:hRule="atLeast"/>
        </w:trPr>
        <w:tc>
          <w:tcPr>
            <w:tcW w:type="dxa" w:w="100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br/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a3"/>
        <w:spacing w:before="0" w:after="14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44"/>
        </w:rPr>
        <w:t>Этап 3 Поиск закономерности</w:t>
      </w:r>
    </w:p>
    <w:p>
      <w:pPr>
        <w:spacing w:after="320"/>
        <w:jc w:val="center"/>
      </w:pPr>
      <w:r>
        <w:rPr>
          <w:rFonts w:ascii="Times New Roman" w:hAnsi="Times New Roman" w:eastAsia="Times New Roman" w:cs="Times New Roman"/>
          <w:b w:val="0"/>
          <w:i/>
          <w:color w:val="000000"/>
          <w:sz w:val="24"/>
        </w:rPr>
        <w:t>15 минут</w:t>
      </w:r>
    </w:p>
    <w:p>
      <w:pPr>
        <w:keepNext w:val="0"/>
        <w:spacing w:after="120" w:line="252" w:lineRule="auto"/>
        <w:jc w:val="both"/>
      </w:pPr>
      <w:r>
        <w:t>Возьмите разницу, которую заметили в попытках 2 и 3, и своё объяснение этой разницы. Сформулируйте правило, которое описывает несколько шагов сразу. Проверьте его на обычном и граничном примерах.</w:t>
      </w:r>
    </w:p>
    <w:p>
      <w:pPr>
        <w:keepNext/>
        <w:spacing w:after="60" w:line="252" w:lineRule="auto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>Что повторяется или образует цикл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0239"/>
      </w:tblGrid>
      <w:tr>
        <w:trPr>
          <w:cantSplit/>
          <w:trHeight w:val="1123" w:hRule="atLeast"/>
        </w:trPr>
        <w:tc>
          <w:tcPr>
            <w:tcW w:type="dxa" w:w="100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</w:tbl>
    <w:p>
      <w:pPr>
        <w:spacing w:after="20"/>
      </w:pPr>
    </w:p>
    <w:p>
      <w:pPr>
        <w:keepNext/>
        <w:spacing w:after="60" w:line="252" w:lineRule="auto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>Что делает это состояние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0239"/>
      </w:tblGrid>
      <w:tr>
        <w:trPr>
          <w:cantSplit/>
          <w:trHeight w:val="1123" w:hRule="atLeast"/>
        </w:trPr>
        <w:tc>
          <w:tcPr>
            <w:tcW w:type="dxa" w:w="100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</w:tbl>
    <w:p>
      <w:pPr>
        <w:spacing w:after="20"/>
      </w:pPr>
    </w:p>
    <w:p>
      <w:pPr>
        <w:keepNext/>
        <w:spacing w:after="60" w:line="252" w:lineRule="auto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>Общее правило или инвариант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0239"/>
      </w:tblGrid>
      <w:tr>
        <w:trPr>
          <w:cantSplit/>
          <w:trHeight w:val="1498" w:hRule="atLeast"/>
        </w:trPr>
        <w:tc>
          <w:tcPr>
            <w:tcW w:type="dxa" w:w="100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br/>
              <w:br/>
              <w:br/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60"/>
        <w:gridCol w:w="2560"/>
        <w:gridCol w:w="2560"/>
        <w:gridCol w:w="2560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Проверка</w:t>
            </w:r>
          </w:p>
        </w:tc>
        <w:tc>
          <w:tcPr>
            <w:tcW w:type="dxa" w:w="266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Дано</w:t>
            </w:r>
          </w:p>
        </w:tc>
        <w:tc>
          <w:tcPr>
            <w:tcW w:type="dxa" w:w="266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Что ожидаем</w:t>
            </w:r>
          </w:p>
        </w:tc>
        <w:tc>
          <w:tcPr>
            <w:tcW w:type="dxa" w:w="266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Что получили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Обычный пример</w:t>
            </w:r>
          </w:p>
        </w:tc>
        <w:tc>
          <w:tcPr>
            <w:tcW w:type="dxa" w:w="266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66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66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Граничный пример</w:t>
            </w:r>
          </w:p>
        </w:tc>
        <w:tc>
          <w:tcPr>
            <w:tcW w:type="dxa" w:w="266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66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664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</w:r>
          </w:p>
        </w:tc>
      </w:tr>
    </w:tbl>
    <w:p>
      <w:pPr>
        <w:spacing w:after="40"/>
      </w:pPr>
    </w:p>
    <w:p>
      <w:pPr>
        <w:keepNext/>
        <w:spacing w:after="60" w:line="252" w:lineRule="auto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>Когда правило работает и когда может не сработать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0239"/>
      </w:tblGrid>
      <w:tr>
        <w:trPr>
          <w:cantSplit/>
          <w:trHeight w:val="1498" w:hRule="atLeast"/>
        </w:trPr>
        <w:tc>
          <w:tcPr>
            <w:tcW w:type="dxa" w:w="100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br/>
              <w:br/>
              <w:br/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a3"/>
        <w:spacing w:before="0" w:after="14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44"/>
        </w:rPr>
        <w:t>Этап 4 Сборка маршрута</w:t>
      </w:r>
    </w:p>
    <w:p>
      <w:pPr>
        <w:spacing w:after="320"/>
        <w:jc w:val="center"/>
      </w:pPr>
      <w:r>
        <w:rPr>
          <w:rFonts w:ascii="Times New Roman" w:hAnsi="Times New Roman" w:eastAsia="Times New Roman" w:cs="Times New Roman"/>
          <w:b w:val="0"/>
          <w:i/>
          <w:color w:val="000000"/>
          <w:sz w:val="24"/>
        </w:rPr>
        <w:t>30 минут</w:t>
      </w:r>
    </w:p>
    <w:p>
      <w:pPr>
        <w:keepNext w:val="0"/>
        <w:spacing w:after="120" w:line="252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>Перенесите в шаблон только те правила, которые вы проверили. Здесь подготовьте три способа решения и таблицу ошибок.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413"/>
        <w:gridCol w:w="3413"/>
        <w:gridCol w:w="3413"/>
      </w:tblGrid>
      <w:tr>
        <w:trPr>
          <w:tblHeader w:val="true"/>
          <w:cantSplit/>
        </w:trPr>
        <w:tc>
          <w:tcPr>
            <w:tcW w:type="dxa" w:w="252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Способ решения</w:t>
            </w:r>
          </w:p>
        </w:tc>
        <w:tc>
          <w:tcPr>
            <w:tcW w:type="dxa" w:w="396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Когда подходит</w:t>
            </w:r>
          </w:p>
        </w:tc>
        <w:tc>
          <w:tcPr>
            <w:tcW w:type="dxa" w:w="360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Что проверить перед ответом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Полная трассировка</w:t>
            </w:r>
          </w:p>
        </w:tc>
        <w:tc>
          <w:tcPr>
            <w:tcW w:type="dxa" w:w="396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</w:r>
          </w:p>
        </w:tc>
        <w:tc>
          <w:tcPr>
            <w:tcW w:type="dxa" w:w="360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Несколько проверочных шагов</w:t>
            </w:r>
          </w:p>
        </w:tc>
        <w:tc>
          <w:tcPr>
            <w:tcW w:type="dxa" w:w="396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</w:r>
          </w:p>
        </w:tc>
        <w:tc>
          <w:tcPr>
            <w:tcW w:type="dxa" w:w="360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9"/>
              </w:rPr>
              <w:t>Аналитическое решение</w:t>
            </w:r>
          </w:p>
        </w:tc>
        <w:tc>
          <w:tcPr>
            <w:tcW w:type="dxa" w:w="396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</w:r>
          </w:p>
        </w:tc>
        <w:tc>
          <w:tcPr>
            <w:tcW w:type="dxa" w:w="360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9"/>
              </w:rPr>
            </w:r>
          </w:p>
        </w:tc>
      </w:tr>
    </w:tbl>
    <w:p>
      <w:pPr>
        <w:spacing w:after="40"/>
      </w:pPr>
    </w:p>
    <w:p>
      <w:pPr>
        <w:pStyle w:val="1"/>
        <w:keepNext/>
        <w:spacing w:before="240"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30"/>
        </w:rPr>
        <w:t>Таблица ошибок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413"/>
        <w:gridCol w:w="3413"/>
        <w:gridCol w:w="3413"/>
      </w:tblGrid>
      <w:tr>
        <w:trPr>
          <w:tblHeader w:val="true"/>
          <w:cantSplit/>
        </w:trPr>
        <w:tc>
          <w:tcPr>
            <w:tcW w:type="dxa" w:w="244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Ошибка</w:t>
            </w:r>
          </w:p>
        </w:tc>
        <w:tc>
          <w:tcPr>
            <w:tcW w:type="dxa" w:w="381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Как заметить</w:t>
            </w:r>
          </w:p>
        </w:tc>
        <w:tc>
          <w:tcPr>
            <w:tcW w:type="dxa" w:w="381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E2F0D9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Что сделать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81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81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381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81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381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816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8"/>
              </w:rPr>
            </w:r>
          </w:p>
        </w:tc>
      </w:tr>
    </w:tbl>
    <w:p>
      <w:pPr>
        <w:spacing w:after="40"/>
      </w:pPr>
    </w:p>
    <w:p>
      <w:pPr>
        <w:keepNext/>
        <w:spacing w:after="60" w:line="252" w:lineRule="auto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>Пример для проверки и короткое объяснение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0239"/>
      </w:tblGrid>
      <w:tr>
        <w:trPr>
          <w:cantSplit/>
          <w:trHeight w:val="1872" w:hRule="atLeast"/>
        </w:trPr>
        <w:tc>
          <w:tcPr>
            <w:tcW w:type="dxa" w:w="100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br/>
              <w:br/>
              <w:br/>
              <w:br/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a3"/>
        <w:spacing w:before="0" w:after="14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44"/>
        </w:rPr>
        <w:t>Если использовали ИИ</w:t>
      </w:r>
    </w:p>
    <w:p>
      <w:pPr>
        <w:spacing w:after="320"/>
        <w:jc w:val="center"/>
      </w:pPr>
      <w:r>
        <w:rPr>
          <w:rFonts w:ascii="Times New Roman" w:hAnsi="Times New Roman" w:eastAsia="Times New Roman" w:cs="Times New Roman"/>
          <w:b w:val="0"/>
          <w:i/>
          <w:color w:val="000000"/>
          <w:sz w:val="24"/>
        </w:rPr>
        <w:t>Заполняйте этот раздел, только если команда обращалась к ИИ</w:t>
      </w:r>
    </w:p>
    <w:p>
      <w:pPr>
        <w:keepNext w:val="0"/>
        <w:spacing w:after="120" w:line="252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>Выберите из ответа ИИ одно конкретное утверждение. Его нужно проверить в тренажёре или на дополнительном примере.</w:t>
      </w:r>
    </w:p>
    <w:p>
      <w:pPr>
        <w:keepNext/>
        <w:spacing w:after="60" w:line="252" w:lineRule="auto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>Сервис и полный запрос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0239"/>
      </w:tblGrid>
      <w:tr>
        <w:trPr>
          <w:cantSplit/>
          <w:trHeight w:val="1872" w:hRule="atLeast"/>
        </w:trPr>
        <w:tc>
          <w:tcPr>
            <w:tcW w:type="dxa" w:w="100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br/>
              <w:br/>
              <w:br/>
              <w:br/>
            </w:r>
          </w:p>
        </w:tc>
      </w:tr>
    </w:tbl>
    <w:p>
      <w:pPr>
        <w:spacing w:after="20"/>
      </w:pPr>
    </w:p>
    <w:p>
      <w:pPr>
        <w:keepNext/>
        <w:spacing w:after="60" w:line="252" w:lineRule="auto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>Какое утверждение ИИ вы проверяете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0239"/>
      </w:tblGrid>
      <w:tr>
        <w:trPr>
          <w:cantSplit/>
          <w:trHeight w:val="1123" w:hRule="atLeast"/>
        </w:trPr>
        <w:tc>
          <w:tcPr>
            <w:tcW w:type="dxa" w:w="100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</w:tbl>
    <w:p>
      <w:pPr>
        <w:spacing w:after="20"/>
      </w:pPr>
    </w:p>
    <w:p>
      <w:pPr>
        <w:keepNext/>
        <w:spacing w:after="60" w:line="252" w:lineRule="auto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>Как проверяете: задача, короткий пример или трассировка</w:t>
      </w:r>
      <w:r>
        <w:rPr>
          <w:rFonts w:ascii="Times New Roman" w:hAnsi="Times New Roman" w:eastAsia="Times New Roman" w:cs="Times New Roman"/>
          <w:b w:val="0"/>
          <w:i/>
          <w:color w:val="000000"/>
          <w:sz w:val="19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0239"/>
      </w:tblGrid>
      <w:tr>
        <w:trPr>
          <w:cantSplit/>
          <w:trHeight w:val="1123" w:hRule="atLeast"/>
        </w:trPr>
        <w:tc>
          <w:tcPr>
            <w:tcW w:type="dxa" w:w="100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</w:tbl>
    <w:p>
      <w:pPr>
        <w:spacing w:after="20"/>
      </w:pPr>
    </w:p>
    <w:p>
      <w:pPr>
        <w:keepNext w:val="0"/>
        <w:spacing w:after="80" w:line="252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Результат: подтверждено [ ] опровергнуто [ ] верно только при условии [ ]</w:t>
      </w:r>
    </w:p>
    <w:p>
      <w:pPr>
        <w:keepNext/>
        <w:spacing w:after="60" w:line="252" w:lineRule="auto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>Ваше доказательство и исправленный ответ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0239"/>
      </w:tblGrid>
      <w:tr>
        <w:trPr>
          <w:cantSplit/>
          <w:trHeight w:val="1872" w:hRule="atLeast"/>
        </w:trPr>
        <w:tc>
          <w:tcPr>
            <w:tcW w:type="dxa" w:w="100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br/>
              <w:br/>
              <w:br/>
              <w:br/>
            </w:r>
          </w:p>
        </w:tc>
      </w:tr>
    </w:tbl>
    <w:p>
      <w:pPr>
        <w:spacing w:after="20"/>
      </w:pPr>
    </w:p>
    <w:p>
      <w:pPr>
        <w:keepNext w:val="0"/>
        <w:spacing w:after="120" w:line="252" w:lineRule="auto"/>
        <w:jc w:val="both"/>
      </w:pPr>
      <w:r>
        <w:rPr>
          <w:rFonts w:ascii="Times New Roman" w:hAnsi="Times New Roman" w:eastAsia="Times New Roman" w:cs="Times New Roman"/>
          <w:b w:val="0"/>
          <w:i/>
          <w:color w:val="000000"/>
          <w:sz w:val="21"/>
        </w:rPr>
        <w:t>Если ИИ не использовался, поставьте отметку и переходите к проверке другой командой.</w:t>
      </w:r>
    </w:p>
    <w:p>
      <w:pPr>
        <w:keepNext w:val="0"/>
        <w:spacing w:after="80" w:line="252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ИИ не использовался [ ]</w:t>
      </w:r>
    </w:p>
    <w:p>
      <w:r>
        <w:br w:type="page"/>
      </w:r>
    </w:p>
    <w:p>
      <w:pPr>
        <w:pStyle w:val="a3"/>
        <w:spacing w:before="0" w:after="14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44"/>
        </w:rPr>
        <w:t>Этап 5 Проверка другой командой</w:t>
      </w:r>
    </w:p>
    <w:p>
      <w:pPr>
        <w:spacing w:after="320"/>
        <w:jc w:val="center"/>
      </w:pPr>
      <w:r>
        <w:rPr>
          <w:rFonts w:ascii="Times New Roman" w:hAnsi="Times New Roman" w:eastAsia="Times New Roman" w:cs="Times New Roman"/>
          <w:b w:val="0"/>
          <w:i/>
          <w:color w:val="000000"/>
          <w:sz w:val="24"/>
        </w:rPr>
        <w:t>15 минут</w:t>
      </w:r>
    </w:p>
    <w:p>
      <w:pPr>
        <w:keepNext w:val="0"/>
        <w:spacing w:after="120" w:line="252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1"/>
        </w:rPr>
        <w:t>Передайте маршрут другой команде без устных подсказок. Отметьте, где команда остановилась, какой способ выбрала и как проверила ответ.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119"/>
        <w:gridCol w:w="5119"/>
      </w:tblGrid>
      <w:tr>
        <w:trPr>
          <w:cantSplit/>
          <w:cantSplit/>
        </w:trPr>
        <w:tc>
          <w:tcPr>
            <w:tcW w:type="dxa" w:w="504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Команда авторов</w:t>
              <w:br/>
            </w:r>
          </w:p>
        </w:tc>
        <w:tc>
          <w:tcPr>
            <w:tcW w:type="dxa" w:w="504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Команда, которая проверяет</w:t>
            </w:r>
          </w:p>
        </w:tc>
      </w:tr>
      <w:tr>
        <w:trPr>
          <w:cantSplit/>
          <w:cantSplit/>
        </w:trPr>
        <w:tc>
          <w:tcPr>
            <w:tcW w:type="dxa" w:w="504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Новая задача</w:t>
              <w:br/>
            </w:r>
          </w:p>
        </w:tc>
        <w:tc>
          <w:tcPr>
            <w:tcW w:type="dxa" w:w="504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  <w:shd w:fill="F3F8E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Время проверки</w:t>
              <w:br/>
            </w:r>
          </w:p>
        </w:tc>
      </w:tr>
    </w:tbl>
    <w:p>
      <w:pPr>
        <w:spacing w:after="20"/>
      </w:pPr>
    </w:p>
    <w:p>
      <w:pPr>
        <w:keepNext w:val="0"/>
        <w:spacing w:after="80" w:line="252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Маршрут применён без устных пояснений: да [ ]  нет [ ]</w:t>
      </w:r>
    </w:p>
    <w:p>
      <w:pPr>
        <w:keepNext w:val="0"/>
        <w:spacing w:after="80" w:line="252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Получен правильный ответ: да [ ]  нет [ ]</w:t>
      </w:r>
    </w:p>
    <w:p>
      <w:pPr>
        <w:keepNext/>
        <w:spacing w:after="60" w:line="252" w:lineRule="auto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>Какой способ выбрала другая команда и почему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0239"/>
      </w:tblGrid>
      <w:tr>
        <w:trPr>
          <w:cantSplit/>
          <w:trHeight w:val="1123" w:hRule="atLeast"/>
        </w:trPr>
        <w:tc>
          <w:tcPr>
            <w:tcW w:type="dxa" w:w="100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</w:tbl>
    <w:p>
      <w:pPr>
        <w:spacing w:after="20"/>
      </w:pPr>
    </w:p>
    <w:p>
      <w:pPr>
        <w:keepNext/>
        <w:spacing w:after="60" w:line="252" w:lineRule="auto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>Где инструкция оказалась непонятной или появился лишний шаг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0239"/>
      </w:tblGrid>
      <w:tr>
        <w:trPr>
          <w:cantSplit/>
          <w:trHeight w:val="1123" w:hRule="atLeast"/>
        </w:trPr>
        <w:tc>
          <w:tcPr>
            <w:tcW w:type="dxa" w:w="100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br/>
              <w:br/>
              <w:br/>
            </w:r>
          </w:p>
        </w:tc>
      </w:tr>
    </w:tbl>
    <w:p>
      <w:pPr>
        <w:spacing w:after="20"/>
      </w:pPr>
    </w:p>
    <w:p>
      <w:pPr>
        <w:keepNext/>
        <w:spacing w:after="60" w:line="252" w:lineRule="auto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>Что вы исправили после проверки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0239"/>
      </w:tblGrid>
      <w:tr>
        <w:trPr>
          <w:cantSplit/>
          <w:trHeight w:val="1123" w:hRule="atLeast"/>
        </w:trPr>
        <w:tc>
          <w:tcPr>
            <w:tcW w:type="dxa" w:w="100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br/>
              <w:br/>
              <w:br/>
            </w:r>
          </w:p>
        </w:tc>
      </w:tr>
    </w:tbl>
    <w:p>
      <w:pPr>
        <w:spacing w:after="20"/>
      </w:pPr>
    </w:p>
    <w:p>
      <w:pPr>
        <w:pStyle w:val="1"/>
        <w:keepNext/>
        <w:spacing w:before="240"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30"/>
        </w:rPr>
        <w:t>Итог</w:t>
      </w:r>
    </w:p>
    <w:p>
      <w:pPr>
        <w:keepNext/>
        <w:spacing w:after="60" w:line="252" w:lineRule="auto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>Какой признак больше всего повлиял на наш способ решения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0239"/>
      </w:tblGrid>
      <w:tr>
        <w:trPr>
          <w:cantSplit/>
          <w:trHeight w:val="605" w:hRule="atLeast"/>
        </w:trPr>
        <w:tc>
          <w:tcPr>
            <w:tcW w:type="dxa" w:w="100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br/>
            </w:r>
          </w:p>
        </w:tc>
      </w:tr>
    </w:tbl>
    <w:p>
      <w:pPr>
        <w:spacing w:after="20"/>
      </w:pPr>
    </w:p>
    <w:p>
      <w:pPr>
        <w:keepNext/>
        <w:spacing w:after="60" w:line="252" w:lineRule="auto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1"/>
        </w:rPr>
        <w:t>Что в нашем маршруте другая команда может проверить сама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0239"/>
      </w:tblGrid>
      <w:tr>
        <w:trPr>
          <w:cantSplit/>
          <w:trHeight w:val="605" w:hRule="atLeast"/>
        </w:trPr>
        <w:tc>
          <w:tcPr>
            <w:tcW w:type="dxa" w:w="10080"/>
            <w:vAlign w:val="center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br/>
            </w:r>
          </w:p>
        </w:tc>
      </w:tr>
    </w:tbl>
    <w:sectPr w:rsidR="00E2758F" w:rsidRPr="0070273E" w:rsidSect="00CD461B">
      <w:pgSz w:w="11909" w:h="16834"/>
      <w:pgMar w:top="792" w:right="835" w:bottom="792" w:left="835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56B93"/>
    <w:multiLevelType w:val="hybridMultilevel"/>
    <w:tmpl w:val="8D86E8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9B7577"/>
    <w:multiLevelType w:val="hybridMultilevel"/>
    <w:tmpl w:val="63C263C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627B9F"/>
    <w:multiLevelType w:val="hybridMultilevel"/>
    <w:tmpl w:val="BE682F46"/>
    <w:lvl w:ilvl="0" w:tplc="F49A767A">
      <w:start w:val="1"/>
      <w:numFmt w:val="bullet"/>
      <w:lvlText w:val="☐"/>
      <w:lvlJc w:val="left"/>
      <w:pPr>
        <w:ind w:left="480" w:hanging="280"/>
      </w:pPr>
    </w:lvl>
    <w:lvl w:ilvl="1" w:tplc="93FEEB44">
      <w:numFmt w:val="decimal"/>
      <w:lvlText w:val=""/>
      <w:lvlJc w:val="left"/>
    </w:lvl>
    <w:lvl w:ilvl="2" w:tplc="23142A1A">
      <w:numFmt w:val="decimal"/>
      <w:lvlText w:val=""/>
      <w:lvlJc w:val="left"/>
    </w:lvl>
    <w:lvl w:ilvl="3" w:tplc="75D0092C">
      <w:numFmt w:val="decimal"/>
      <w:lvlText w:val=""/>
      <w:lvlJc w:val="left"/>
    </w:lvl>
    <w:lvl w:ilvl="4" w:tplc="4742326E">
      <w:numFmt w:val="decimal"/>
      <w:lvlText w:val=""/>
      <w:lvlJc w:val="left"/>
    </w:lvl>
    <w:lvl w:ilvl="5" w:tplc="F326B636">
      <w:numFmt w:val="decimal"/>
      <w:lvlText w:val=""/>
      <w:lvlJc w:val="left"/>
    </w:lvl>
    <w:lvl w:ilvl="6" w:tplc="E898CEB8">
      <w:numFmt w:val="decimal"/>
      <w:lvlText w:val=""/>
      <w:lvlJc w:val="left"/>
    </w:lvl>
    <w:lvl w:ilvl="7" w:tplc="FBFC7A68">
      <w:numFmt w:val="decimal"/>
      <w:lvlText w:val=""/>
      <w:lvlJc w:val="left"/>
    </w:lvl>
    <w:lvl w:ilvl="8" w:tplc="88EE851E">
      <w:numFmt w:val="decimal"/>
      <w:lvlText w:val=""/>
      <w:lvlJc w:val="left"/>
    </w:lvl>
  </w:abstractNum>
  <w:abstractNum w:abstractNumId="3" w15:restartNumberingAfterBreak="0">
    <w:nsid w:val="303F28D0"/>
    <w:multiLevelType w:val="hybridMultilevel"/>
    <w:tmpl w:val="DE8AFFF0"/>
    <w:lvl w:ilvl="0" w:tplc="3B3E281E">
      <w:start w:val="1"/>
      <w:numFmt w:val="bullet"/>
      <w:lvlText w:val="–"/>
      <w:lvlJc w:val="left"/>
      <w:pPr>
        <w:ind w:left="480" w:hanging="240"/>
      </w:pPr>
    </w:lvl>
    <w:lvl w:ilvl="1" w:tplc="8722BB1C">
      <w:numFmt w:val="decimal"/>
      <w:lvlText w:val=""/>
      <w:lvlJc w:val="left"/>
    </w:lvl>
    <w:lvl w:ilvl="2" w:tplc="A976C29A">
      <w:numFmt w:val="decimal"/>
      <w:lvlText w:val=""/>
      <w:lvlJc w:val="left"/>
    </w:lvl>
    <w:lvl w:ilvl="3" w:tplc="01AED6D8">
      <w:numFmt w:val="decimal"/>
      <w:lvlText w:val=""/>
      <w:lvlJc w:val="left"/>
    </w:lvl>
    <w:lvl w:ilvl="4" w:tplc="B3ECD76E">
      <w:numFmt w:val="decimal"/>
      <w:lvlText w:val=""/>
      <w:lvlJc w:val="left"/>
    </w:lvl>
    <w:lvl w:ilvl="5" w:tplc="435EE6E4">
      <w:numFmt w:val="decimal"/>
      <w:lvlText w:val=""/>
      <w:lvlJc w:val="left"/>
    </w:lvl>
    <w:lvl w:ilvl="6" w:tplc="72D0F060">
      <w:numFmt w:val="decimal"/>
      <w:lvlText w:val=""/>
      <w:lvlJc w:val="left"/>
    </w:lvl>
    <w:lvl w:ilvl="7" w:tplc="33467592">
      <w:numFmt w:val="decimal"/>
      <w:lvlText w:val=""/>
      <w:lvlJc w:val="left"/>
    </w:lvl>
    <w:lvl w:ilvl="8" w:tplc="E63C0F56">
      <w:numFmt w:val="decimal"/>
      <w:lvlText w:val=""/>
      <w:lvlJc w:val="left"/>
    </w:lvl>
  </w:abstractNum>
  <w:abstractNum w:abstractNumId="4" w15:restartNumberingAfterBreak="0">
    <w:nsid w:val="40B21C7A"/>
    <w:multiLevelType w:val="hybridMultilevel"/>
    <w:tmpl w:val="650CD922"/>
    <w:lvl w:ilvl="0" w:tplc="AC446234">
      <w:start w:val="1"/>
      <w:numFmt w:val="bullet"/>
      <w:lvlText w:val="●"/>
      <w:lvlJc w:val="left"/>
      <w:pPr>
        <w:ind w:left="720" w:hanging="360"/>
      </w:pPr>
    </w:lvl>
    <w:lvl w:ilvl="1" w:tplc="F0B27C92">
      <w:start w:val="1"/>
      <w:numFmt w:val="bullet"/>
      <w:lvlText w:val="○"/>
      <w:lvlJc w:val="left"/>
      <w:pPr>
        <w:ind w:left="1440" w:hanging="360"/>
      </w:pPr>
    </w:lvl>
    <w:lvl w:ilvl="2" w:tplc="7E5CF7E2">
      <w:start w:val="1"/>
      <w:numFmt w:val="bullet"/>
      <w:lvlText w:val="■"/>
      <w:lvlJc w:val="left"/>
      <w:pPr>
        <w:ind w:left="2160" w:hanging="360"/>
      </w:pPr>
    </w:lvl>
    <w:lvl w:ilvl="3" w:tplc="42F056BC">
      <w:start w:val="1"/>
      <w:numFmt w:val="bullet"/>
      <w:lvlText w:val="●"/>
      <w:lvlJc w:val="left"/>
      <w:pPr>
        <w:ind w:left="2880" w:hanging="360"/>
      </w:pPr>
    </w:lvl>
    <w:lvl w:ilvl="4" w:tplc="F8B4C696">
      <w:start w:val="1"/>
      <w:numFmt w:val="bullet"/>
      <w:lvlText w:val="○"/>
      <w:lvlJc w:val="left"/>
      <w:pPr>
        <w:ind w:left="3600" w:hanging="360"/>
      </w:pPr>
    </w:lvl>
    <w:lvl w:ilvl="5" w:tplc="0E1EE6CE">
      <w:start w:val="1"/>
      <w:numFmt w:val="bullet"/>
      <w:lvlText w:val="■"/>
      <w:lvlJc w:val="left"/>
      <w:pPr>
        <w:ind w:left="4320" w:hanging="360"/>
      </w:pPr>
    </w:lvl>
    <w:lvl w:ilvl="6" w:tplc="21D6836E">
      <w:start w:val="1"/>
      <w:numFmt w:val="bullet"/>
      <w:lvlText w:val="●"/>
      <w:lvlJc w:val="left"/>
      <w:pPr>
        <w:ind w:left="5040" w:hanging="360"/>
      </w:pPr>
    </w:lvl>
    <w:lvl w:ilvl="7" w:tplc="8B4AFFBA">
      <w:start w:val="1"/>
      <w:numFmt w:val="bullet"/>
      <w:lvlText w:val="●"/>
      <w:lvlJc w:val="left"/>
      <w:pPr>
        <w:ind w:left="5760" w:hanging="360"/>
      </w:pPr>
    </w:lvl>
    <w:lvl w:ilvl="8" w:tplc="1D4AEF7A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59DC08B3"/>
    <w:multiLevelType w:val="hybridMultilevel"/>
    <w:tmpl w:val="2A32097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5094075">
    <w:abstractNumId w:val="4"/>
    <w:lvlOverride w:ilvl="0">
      <w:startOverride w:val="1"/>
    </w:lvlOverride>
  </w:num>
  <w:num w:numId="2" w16cid:durableId="346559911">
    <w:abstractNumId w:val="3"/>
    <w:lvlOverride w:ilvl="0">
      <w:startOverride w:val="1"/>
    </w:lvlOverride>
  </w:num>
  <w:num w:numId="3" w16cid:durableId="118964267">
    <w:abstractNumId w:val="2"/>
    <w:lvlOverride w:ilvl="0">
      <w:startOverride w:val="1"/>
    </w:lvlOverride>
  </w:num>
  <w:num w:numId="4" w16cid:durableId="952175659">
    <w:abstractNumId w:val="0"/>
  </w:num>
  <w:num w:numId="5" w16cid:durableId="770205569">
    <w:abstractNumId w:val="5"/>
  </w:num>
  <w:num w:numId="6" w16cid:durableId="4162928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2618"/>
    <w:rsid w:val="00082618"/>
    <w:rsid w:val="00327C5F"/>
    <w:rsid w:val="0070273E"/>
    <w:rsid w:val="00A126D4"/>
    <w:rsid w:val="00C935EA"/>
    <w:rsid w:val="00CD461B"/>
    <w:rsid w:val="00E27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C59D9"/>
  <w15:docId w15:val="{C439BDFD-3D79-4F03-8F9E-27BEA45E4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1A1A1A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hAnsi="Times New Roman"/>
      <w:color w:val="000000"/>
    </w:rPr>
  </w:style>
  <w:style w:type="paragraph" w:styleId="1">
    <w:name w:val="heading 1"/>
    <w:uiPriority w:val="9"/>
    <w:qFormat/>
    <w:pPr>
      <w:outlineLvl w:val="0"/>
    </w:pPr>
    <w:rPr>
      <w:rFonts w:ascii="Times New Roman" w:hAnsi="Times New Roman"/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rFonts w:ascii="Times New Roman" w:hAnsi="Times New Roman"/>
      <w:color w:val="000000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rFonts w:ascii="Times New Roman" w:hAnsi="Times New Roman"/>
      <w:color w:val="000000"/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E275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isk.yandex.ru/d/iI-okqKb9SOBO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2016</Words>
  <Characters>11493</Characters>
  <Application>Microsoft Office Word</Application>
  <DocSecurity>0</DocSecurity>
  <Lines>95</Lines>
  <Paragraphs>26</Paragraphs>
  <ScaleCrop>false</ScaleCrop>
  <Company/>
  <LinksUpToDate>false</LinksUpToDate>
  <CharactersWithSpaces>13483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Зуев Петр</cp:lastModifiedBy>
  <cp:revision>6</cp:revision>
  <dcterms:created xsi:type="dcterms:W3CDTF">2026-07-16T09:16:00Z</dcterms:created>
  <dcterms:modified xsi:type="dcterms:W3CDTF">2026-07-16T09:54:00Z</dcterms:modified>
</cp:coreProperties>
</file>