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Контрольно-измерительные материалы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Занятие Тьюринг под лупой</w:t>
      </w:r>
    </w:p>
    <w:p>
      <w:pPr>
        <w:keepNext w:val="0"/>
        <w:spacing w:after="200" w:line="252" w:lineRule="auto"/>
        <w:jc w:val="both"/>
      </w:pPr>
      <w:r>
        <w:t>Комплект включает входной мини-тест, групповой практический кейс с тремя заложенными проблемами, два равноценных варианта индивидуальной итоговой задачи на новой машине и отдельные ключи учителя.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Порядок использования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Материал</w:t>
            </w:r>
          </w:p>
        </w:tc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Кто выполняет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Время</w:t>
            </w:r>
          </w:p>
        </w:tc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Входной мини-тест</w:t>
            </w:r>
          </w:p>
        </w:tc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Каждый ученик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5 минут</w:t>
            </w:r>
          </w:p>
        </w:tc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Проверить механику команды и понимание стратегий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Практический кейс</w:t>
            </w:r>
          </w:p>
        </w:tc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Команда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5–7 минут</w:t>
            </w:r>
          </w:p>
        </w:tc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Проверить диагностику ошибочного объяснения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>
              <w:t>Итоговая задача: вариант А или Б</w:t>
            </w:r>
          </w:p>
        </w:tc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Каждый ученик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3–5 минут</w:t>
            </w:r>
          </w:p>
        </w:tc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Проверить перенос способа на новую машину без подсказок</w:t>
            </w:r>
          </w:p>
        </w:tc>
      </w:tr>
    </w:tbl>
    <w:p>
      <w:pPr>
        <w:spacing w:after="40"/>
      </w:pPr>
    </w:p>
    <w:p>
      <w:pPr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Печать.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Ученические страницы располагаются до раздела с ключами. Перед раздачей отделите страницы с пометкой Для учителя.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Правила проведения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во входном и итоговом индивидуальном контроле тренажёр и подсказки не используются;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исходный ответ ученика не исправляется после обсуждения;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варианты А и Б распределяются между соседними учениками;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практический кейс оценивается по трём заявленным проблемам, а не по объёму текста;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ключи используются после сдачи ученических бланков.</w:t>
      </w: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Входной мини-тест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Ученический бланк · 5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Фамилия и имя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Класс</w:t>
              <w:br/>
            </w:r>
          </w:p>
        </w:tc>
      </w:tr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Дата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Команда</w:t>
              <w:br/>
            </w:r>
          </w:p>
        </w:tc>
      </w:tr>
    </w:tbl>
    <w:p>
      <w:pPr>
        <w:spacing w:after="2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Задание 1</w:t>
      </w: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В каком порядке машина выполняет части команды?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А движение запись состояние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Б запись движение состояние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В состояние движение запись</w:t>
      </w:r>
    </w:p>
    <w:p>
      <w:pPr>
        <w:keepNext w:val="0"/>
        <w:spacing w:after="140" w:line="252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Ответ: __________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Задание 2</w:t>
      </w: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Что означает частичное использование симулятора?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А выполнено несколько шагов для проверки гипотезы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Б машина обязательно доведена до остановки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В ответ выбран без анализа таблицы</w:t>
      </w:r>
    </w:p>
    <w:p>
      <w:pPr>
        <w:keepNext w:val="0"/>
        <w:spacing w:after="140" w:line="252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Ответ: __________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Задание 3</w:t>
      </w: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Почему полная трассировка длинной однонаправленной машины может быть избыточной?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Короткий 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Задание 4</w:t>
      </w: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Что должно подтвердить найденную закономерность перед включением в диагностический маршрут?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Назовите два вида подтверждения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Практический кейс «Найдите ошибки»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Ученический командный бланк · 5–7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Команда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Класс</w:t>
              <w:br/>
            </w:r>
          </w:p>
        </w:tc>
      </w:tr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Дата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Проверяющий</w:t>
              <w:br/>
            </w:r>
          </w:p>
        </w:tc>
      </w:tr>
    </w:tbl>
    <w:p>
      <w:pPr>
        <w:spacing w:after="20"/>
      </w:pP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На ленте записана 21 единица подряд. Головка находится над первой единицей, начальное состояние erase. Машина работает по таблице.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Состояние</w:t>
            </w:r>
          </w:p>
        </w:tc>
        <w:tc>
          <w:tcPr>
            <w:tcW w:type="dxa" w:w="41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erase</w:t>
            </w:r>
          </w:p>
        </w:tc>
        <w:tc>
          <w:tcPr>
            <w:tcW w:type="dxa" w:w="41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λ, R, keep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λ, S, halt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keep</w:t>
            </w:r>
          </w:p>
        </w:tc>
        <w:tc>
          <w:tcPr>
            <w:tcW w:type="dxa" w:w="41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1, R, erase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λ, S, halt</w:t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Объяснение для проверки</w:t>
      </w: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1"/>
        </w:rPr>
        <w:t>Состояние erase сохраняет первую единицу, а keep стирает вторую. В 21 единице есть 10 пар и одна лишняя единица, поэтому останется 11 единиц. Чтобы доказать ответ, необходимо полностью протрассировать все 21 символ.</w:t>
      </w: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Найдите три ошибки или необоснованных утверждения. Для каждого укажите исправление и короткий способ проверки.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Фрагмент объяснения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Почему неверно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Исправление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Короткая проверка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Исправленное объяснение целиком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872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Итоговая задача Вариант А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Индивидуальный бланк без подсказок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Фамилия и имя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Класс</w:t>
              <w:br/>
            </w:r>
          </w:p>
        </w:tc>
      </w:tr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Дата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Команда</w:t>
              <w:br/>
            </w:r>
          </w:p>
        </w:tc>
      </w:tr>
    </w:tbl>
    <w:p>
      <w:pPr>
        <w:spacing w:after="20"/>
      </w:pPr>
    </w:p>
    <w:p>
      <w:pPr>
        <w:keepNext w:val="0"/>
        <w:spacing w:after="120" w:line="252" w:lineRule="auto"/>
        <w:jc w:val="both"/>
      </w:pPr>
      <w:r>
        <w:t>На ленте записаны 20 единиц подряд. Головка находится над первой единицей, начальное состояние keep. Машина движется только вправо и работает по таблице.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>
              <w:t>Состояние</w:t>
            </w:r>
          </w:p>
        </w:tc>
        <w:tc>
          <w:tcPr>
            <w:tcW w:type="dxa" w:w="41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>
              <w:t>1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>
              <w:t>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>
              <w:t>keep</w:t>
            </w:r>
          </w:p>
        </w:tc>
        <w:tc>
          <w:tcPr>
            <w:tcW w:type="dxa" w:w="41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1, R, erase1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λ, S, halt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>
              <w:t>erase1</w:t>
            </w:r>
          </w:p>
        </w:tc>
        <w:tc>
          <w:tcPr>
            <w:tcW w:type="dxa" w:w="41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λ, R, erase2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λ, S, halt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>
              <w:t>erase2</w:t>
            </w:r>
          </w:p>
        </w:tc>
        <w:tc>
          <w:tcPr>
            <w:tcW w:type="dxa" w:w="41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λ, R, keep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λ, S, halt</w:t>
            </w:r>
          </w:p>
        </w:tc>
      </w:tr>
    </w:tbl>
    <w:p>
      <w:pPr>
        <w:spacing w:after="40"/>
      </w:pP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Сколько единиц останется после остановки машины? Решите аналитически. Полная трассировка не требуется.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374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Повторяющийся фрагмент или правило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498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t>Как обработан остаток после полных троек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Выбранная стратегия: полная трассировка [ ]  несколько проверочных шагов [ ]  аналитическое решение [ ]</w:t>
      </w: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Итоговая задача Вариант Б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Индивидуальный бланк без подсказок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Фамилия и имя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Класс</w:t>
              <w:br/>
            </w:r>
          </w:p>
        </w:tc>
      </w:tr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Дата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Команда</w:t>
              <w:br/>
            </w:r>
          </w:p>
        </w:tc>
      </w:tr>
    </w:tbl>
    <w:p>
      <w:pPr>
        <w:spacing w:after="20"/>
      </w:pPr>
    </w:p>
    <w:p>
      <w:pPr>
        <w:keepNext w:val="0"/>
        <w:spacing w:after="120" w:line="252" w:lineRule="auto"/>
        <w:jc w:val="both"/>
      </w:pPr>
      <w:r>
        <w:t>На ленте записаны 22 единицы подряд. Головка находится над первой единицей, начальное состояние keep. Машина движется только вправо и работает по таблице.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>
              <w:t>Состояние</w:t>
            </w:r>
          </w:p>
        </w:tc>
        <w:tc>
          <w:tcPr>
            <w:tcW w:type="dxa" w:w="41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>
              <w:t>1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>
              <w:t>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>
              <w:t>keep</w:t>
            </w:r>
          </w:p>
        </w:tc>
        <w:tc>
          <w:tcPr>
            <w:tcW w:type="dxa" w:w="41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1, R, erase1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λ, S, halt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>
              <w:t>erase1</w:t>
            </w:r>
          </w:p>
        </w:tc>
        <w:tc>
          <w:tcPr>
            <w:tcW w:type="dxa" w:w="41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λ, R, erase2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λ, S, halt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>
              <w:t>erase2</w:t>
            </w:r>
          </w:p>
        </w:tc>
        <w:tc>
          <w:tcPr>
            <w:tcW w:type="dxa" w:w="41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λ, R, keep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λ, S, halt</w:t>
            </w:r>
          </w:p>
        </w:tc>
      </w:tr>
    </w:tbl>
    <w:p>
      <w:pPr>
        <w:spacing w:after="40"/>
      </w:pP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Сколько единиц останется после остановки машины? Решите аналитически. Полная трассировка не требуется.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374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Повторяющийся фрагмент или правило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498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t>Как обработан остаток после полных троек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Выбранная стратегия: полная трассировка [ ]  несколько проверочных шагов [ ]  аналитическое решение [ ]</w:t>
      </w: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Ключи к входному тесту и практическому кейсу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Для учителя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Входной мини-тест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Задание</w:t>
            </w:r>
          </w:p>
        </w:tc>
        <w:tc>
          <w:tcPr>
            <w:tcW w:type="dxa" w:w="15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Ключ</w:t>
            </w:r>
          </w:p>
        </w:tc>
        <w:tc>
          <w:tcPr>
            <w:tcW w:type="dxa" w:w="61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Достаточный ответ</w:t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Б</w:t>
            </w:r>
          </w:p>
        </w:tc>
        <w:tc>
          <w:tcPr>
            <w:tcW w:type="dxa" w:w="61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Запись затем движение затем новое состояние</w:t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А</w:t>
            </w:r>
          </w:p>
        </w:tc>
        <w:tc>
          <w:tcPr>
            <w:tcW w:type="dxa" w:w="61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Несколько шагов выполняются для проверки гипотезы</w:t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Развёрнутый</w:t>
            </w:r>
          </w:p>
        </w:tc>
        <w:tc>
          <w:tcPr>
            <w:tcW w:type="dxa" w:w="61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Локальное правило повторяется независимо для каждого символа; после короткой проверки результат можно получить аналитически</w:t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Развёрнутый</w:t>
            </w:r>
          </w:p>
        </w:tc>
        <w:tc>
          <w:tcPr>
            <w:tcW w:type="dxa" w:w="61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Соответствие таблице команд и проверка на обычном и граничном примерах</w:t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Максимум за входной мини-тест: 4 балла. Результат используется как диагностический, а не как оценка итогового продукта.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Три заложенные проблемы практического кейса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Проблема</w:t>
            </w:r>
          </w:p>
        </w:tc>
        <w:tc>
          <w:tcPr>
            <w:tcW w:type="dxa" w:w="41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Исправление</w:t>
            </w:r>
          </w:p>
        </w:tc>
        <w:tc>
          <w:tcPr>
            <w:tcW w:type="dxa" w:w="25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7"/>
              </w:rPr>
              <w:t>Короткая проверка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Роли состояний перепутаны: erase якобы сохраняет, keep якобы стирает.</w:t>
            </w:r>
          </w:p>
        </w:tc>
        <w:tc>
          <w:tcPr>
            <w:tcW w:type="dxa" w:w="41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erase записывает λ и стирает первую единицу пары; keep сохраняет вторую единицу.</w:t>
            </w:r>
          </w:p>
        </w:tc>
        <w:tc>
          <w:tcPr>
            <w:tcW w:type="dxa" w:w="25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Выполнить две команды на ленте 11: получится λ1.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Для нечётной длины получено 11 сохранённых единиц.</w:t>
            </w:r>
          </w:p>
        </w:tc>
        <w:tc>
          <w:tcPr>
            <w:tcW w:type="dxa" w:w="41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В 21 единице десять полных пар и одна лишняя единица. Лишняя попадает в erase и стирается; остаётся 10.</w:t>
            </w:r>
          </w:p>
        </w:tc>
        <w:tc>
          <w:tcPr>
            <w:tcW w:type="dxa" w:w="25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Проверить длины 1 и 3: остаётся соответственно 0 и 1.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Полная трассировка объявлена необходимой.</w:t>
            </w:r>
          </w:p>
        </w:tc>
        <w:tc>
          <w:tcPr>
            <w:tcW w:type="dxa" w:w="41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Достаточно доказать двухшаговый цикл и отдельно рассмотреть остаток; можно выполнить несколько проверочных шагов.</w:t>
            </w:r>
          </w:p>
        </w:tc>
        <w:tc>
          <w:tcPr>
            <w:tcW w:type="dxa" w:w="25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7"/>
              </w:rPr>
              <w:t>Сопоставить результаты для 2, 3 и 4 единиц с правилом.</w:t>
            </w:r>
          </w:p>
        </w:tc>
      </w:tr>
    </w:tbl>
    <w:p>
      <w:pPr>
        <w:spacing w:after="40"/>
      </w:pP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Команда достигает целевого результата практического кейса, если верно выявляет и исправляет не менее двух из трёх проблем.</w:t>
      </w: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Ключи к итоговой задаче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Для учителя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Общее рассуждение</w:t>
      </w:r>
    </w:p>
    <w:p>
      <w:pPr>
        <w:keepNext w:val="0"/>
        <w:spacing w:after="120" w:line="252" w:lineRule="auto"/>
        <w:jc w:val="both"/>
      </w:pPr>
      <w:r>
        <w:t>Три последовательные команды образуют цикл: keep сохраняет первую единицу, erase1 стирает вторую, erase2 стирает третью. Каждая полная тройка оставляет одну единицу. После полных троек остаток нужно разобрать отдельно, начиная снова с состояния keep.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8"/>
        <w:gridCol w:w="2048"/>
        <w:gridCol w:w="2048"/>
        <w:gridCol w:w="2048"/>
        <w:gridCol w:w="2048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>
              <w:t>Вариант</w:t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>
              <w:t>Длина</w:t>
            </w:r>
          </w:p>
        </w:tc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>
              <w:t>Тройки и остаток</w:t>
            </w:r>
          </w:p>
        </w:tc>
        <w:tc>
          <w:tcPr>
            <w:tcW w:type="dxa" w:w="1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>
              <w:t>Ответ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>
              <w:t>Проверяемое обоснование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А</w:t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20</w:t>
            </w:r>
          </w:p>
        </w:tc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6 полных троек и 2 единицы остатка</w:t>
            </w:r>
          </w:p>
        </w:tc>
        <w:tc>
          <w:tcPr>
            <w:tcW w:type="dxa" w:w="1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7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По одной единице из шести троек и одна из остатка; 20-я единица стирается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Б</w:t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22</w:t>
            </w:r>
          </w:p>
        </w:tc>
        <w:tc>
          <w:tcPr>
            <w:tcW w:type="dxa" w:w="295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7 полных троек и 1 единица остатка</w:t>
            </w:r>
          </w:p>
        </w:tc>
        <w:tc>
          <w:tcPr>
            <w:tcW w:type="dxa" w:w="1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8</w:t>
            </w:r>
          </w:p>
        </w:tc>
        <w:tc>
          <w:tcPr>
            <w:tcW w:type="dxa" w:w="374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По одной единице из семи троек и одна из остатка</w:t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Оценивание итоговой задачи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Элемент</w:t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Условие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Ответ</w:t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Число единиц указано верно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>
              <w:t>Цикл</w:t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2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Верно описаны действия keep, erase1 и erase2 и результат одной тройки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>
              <w:t>Остаток</w:t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1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>
              <w:t>Остаток после полных троек разобран с учётом состояния keep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Стратегия</w:t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Выбрано аналитическое решение или несколько проверочных шагов с последующим анализом</w:t>
            </w:r>
          </w:p>
        </w:tc>
      </w:tr>
    </w:tbl>
    <w:p>
      <w:pPr>
        <w:spacing w:after="40"/>
      </w:pP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Максимум: 5 баллов. Для пилотной метрики правильным считается результат 4-5 баллов, полученный без подсказок. Порог является рабочим и уточняется после первого проведения.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Фиксация результатов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8"/>
        <w:gridCol w:w="2048"/>
        <w:gridCol w:w="2048"/>
        <w:gridCol w:w="2048"/>
        <w:gridCol w:w="2048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Фамилия и имя</w:t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Вариант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Баллы 0 5</w:t>
            </w:r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Без подсказок</w:t>
            </w:r>
          </w:p>
        </w:tc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да / нет</w:t>
            </w:r>
          </w:p>
        </w:tc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да / нет</w:t>
            </w:r>
          </w:p>
        </w:tc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да / нет</w:t>
            </w:r>
          </w:p>
        </w:tc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да / нет</w:t>
            </w:r>
          </w:p>
        </w:tc>
        <w:tc>
          <w:tcPr>
            <w:tcW w:type="dxa" w:w="23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</w:tbl>
    <w:sectPr w:rsidR="00E2758F" w:rsidRPr="0070273E" w:rsidSect="00CD461B">
      <w:pgSz w:w="11909" w:h="16834"/>
      <w:pgMar w:top="792" w:right="835" w:bottom="792" w:left="83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56B93"/>
    <w:multiLevelType w:val="hybridMultilevel"/>
    <w:tmpl w:val="8D86E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B7577"/>
    <w:multiLevelType w:val="hybridMultilevel"/>
    <w:tmpl w:val="63C263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27B9F"/>
    <w:multiLevelType w:val="hybridMultilevel"/>
    <w:tmpl w:val="BE682F46"/>
    <w:lvl w:ilvl="0" w:tplc="F49A767A">
      <w:start w:val="1"/>
      <w:numFmt w:val="bullet"/>
      <w:lvlText w:val="☐"/>
      <w:lvlJc w:val="left"/>
      <w:pPr>
        <w:ind w:left="480" w:hanging="280"/>
      </w:pPr>
    </w:lvl>
    <w:lvl w:ilvl="1" w:tplc="93FEEB44">
      <w:numFmt w:val="decimal"/>
      <w:lvlText w:val=""/>
      <w:lvlJc w:val="left"/>
    </w:lvl>
    <w:lvl w:ilvl="2" w:tplc="23142A1A">
      <w:numFmt w:val="decimal"/>
      <w:lvlText w:val=""/>
      <w:lvlJc w:val="left"/>
    </w:lvl>
    <w:lvl w:ilvl="3" w:tplc="75D0092C">
      <w:numFmt w:val="decimal"/>
      <w:lvlText w:val=""/>
      <w:lvlJc w:val="left"/>
    </w:lvl>
    <w:lvl w:ilvl="4" w:tplc="4742326E">
      <w:numFmt w:val="decimal"/>
      <w:lvlText w:val=""/>
      <w:lvlJc w:val="left"/>
    </w:lvl>
    <w:lvl w:ilvl="5" w:tplc="F326B636">
      <w:numFmt w:val="decimal"/>
      <w:lvlText w:val=""/>
      <w:lvlJc w:val="left"/>
    </w:lvl>
    <w:lvl w:ilvl="6" w:tplc="E898CEB8">
      <w:numFmt w:val="decimal"/>
      <w:lvlText w:val=""/>
      <w:lvlJc w:val="left"/>
    </w:lvl>
    <w:lvl w:ilvl="7" w:tplc="FBFC7A68">
      <w:numFmt w:val="decimal"/>
      <w:lvlText w:val=""/>
      <w:lvlJc w:val="left"/>
    </w:lvl>
    <w:lvl w:ilvl="8" w:tplc="88EE851E">
      <w:numFmt w:val="decimal"/>
      <w:lvlText w:val=""/>
      <w:lvlJc w:val="left"/>
    </w:lvl>
  </w:abstractNum>
  <w:abstractNum w:abstractNumId="3" w15:restartNumberingAfterBreak="0">
    <w:nsid w:val="303F28D0"/>
    <w:multiLevelType w:val="hybridMultilevel"/>
    <w:tmpl w:val="DE8AFFF0"/>
    <w:lvl w:ilvl="0" w:tplc="3B3E281E">
      <w:start w:val="1"/>
      <w:numFmt w:val="bullet"/>
      <w:lvlText w:val="–"/>
      <w:lvlJc w:val="left"/>
      <w:pPr>
        <w:ind w:left="480" w:hanging="240"/>
      </w:pPr>
    </w:lvl>
    <w:lvl w:ilvl="1" w:tplc="8722BB1C">
      <w:numFmt w:val="decimal"/>
      <w:lvlText w:val=""/>
      <w:lvlJc w:val="left"/>
    </w:lvl>
    <w:lvl w:ilvl="2" w:tplc="A976C29A">
      <w:numFmt w:val="decimal"/>
      <w:lvlText w:val=""/>
      <w:lvlJc w:val="left"/>
    </w:lvl>
    <w:lvl w:ilvl="3" w:tplc="01AED6D8">
      <w:numFmt w:val="decimal"/>
      <w:lvlText w:val=""/>
      <w:lvlJc w:val="left"/>
    </w:lvl>
    <w:lvl w:ilvl="4" w:tplc="B3ECD76E">
      <w:numFmt w:val="decimal"/>
      <w:lvlText w:val=""/>
      <w:lvlJc w:val="left"/>
    </w:lvl>
    <w:lvl w:ilvl="5" w:tplc="435EE6E4">
      <w:numFmt w:val="decimal"/>
      <w:lvlText w:val=""/>
      <w:lvlJc w:val="left"/>
    </w:lvl>
    <w:lvl w:ilvl="6" w:tplc="72D0F060">
      <w:numFmt w:val="decimal"/>
      <w:lvlText w:val=""/>
      <w:lvlJc w:val="left"/>
    </w:lvl>
    <w:lvl w:ilvl="7" w:tplc="33467592">
      <w:numFmt w:val="decimal"/>
      <w:lvlText w:val=""/>
      <w:lvlJc w:val="left"/>
    </w:lvl>
    <w:lvl w:ilvl="8" w:tplc="E63C0F56">
      <w:numFmt w:val="decimal"/>
      <w:lvlText w:val=""/>
      <w:lvlJc w:val="left"/>
    </w:lvl>
  </w:abstractNum>
  <w:abstractNum w:abstractNumId="4" w15:restartNumberingAfterBreak="0">
    <w:nsid w:val="40B21C7A"/>
    <w:multiLevelType w:val="hybridMultilevel"/>
    <w:tmpl w:val="650CD922"/>
    <w:lvl w:ilvl="0" w:tplc="AC446234">
      <w:start w:val="1"/>
      <w:numFmt w:val="bullet"/>
      <w:lvlText w:val="●"/>
      <w:lvlJc w:val="left"/>
      <w:pPr>
        <w:ind w:left="720" w:hanging="360"/>
      </w:pPr>
    </w:lvl>
    <w:lvl w:ilvl="1" w:tplc="F0B27C92">
      <w:start w:val="1"/>
      <w:numFmt w:val="bullet"/>
      <w:lvlText w:val="○"/>
      <w:lvlJc w:val="left"/>
      <w:pPr>
        <w:ind w:left="1440" w:hanging="360"/>
      </w:pPr>
    </w:lvl>
    <w:lvl w:ilvl="2" w:tplc="7E5CF7E2">
      <w:start w:val="1"/>
      <w:numFmt w:val="bullet"/>
      <w:lvlText w:val="■"/>
      <w:lvlJc w:val="left"/>
      <w:pPr>
        <w:ind w:left="2160" w:hanging="360"/>
      </w:pPr>
    </w:lvl>
    <w:lvl w:ilvl="3" w:tplc="42F056BC">
      <w:start w:val="1"/>
      <w:numFmt w:val="bullet"/>
      <w:lvlText w:val="●"/>
      <w:lvlJc w:val="left"/>
      <w:pPr>
        <w:ind w:left="2880" w:hanging="360"/>
      </w:pPr>
    </w:lvl>
    <w:lvl w:ilvl="4" w:tplc="F8B4C696">
      <w:start w:val="1"/>
      <w:numFmt w:val="bullet"/>
      <w:lvlText w:val="○"/>
      <w:lvlJc w:val="left"/>
      <w:pPr>
        <w:ind w:left="3600" w:hanging="360"/>
      </w:pPr>
    </w:lvl>
    <w:lvl w:ilvl="5" w:tplc="0E1EE6CE">
      <w:start w:val="1"/>
      <w:numFmt w:val="bullet"/>
      <w:lvlText w:val="■"/>
      <w:lvlJc w:val="left"/>
      <w:pPr>
        <w:ind w:left="4320" w:hanging="360"/>
      </w:pPr>
    </w:lvl>
    <w:lvl w:ilvl="6" w:tplc="21D6836E">
      <w:start w:val="1"/>
      <w:numFmt w:val="bullet"/>
      <w:lvlText w:val="●"/>
      <w:lvlJc w:val="left"/>
      <w:pPr>
        <w:ind w:left="5040" w:hanging="360"/>
      </w:pPr>
    </w:lvl>
    <w:lvl w:ilvl="7" w:tplc="8B4AFFBA">
      <w:start w:val="1"/>
      <w:numFmt w:val="bullet"/>
      <w:lvlText w:val="●"/>
      <w:lvlJc w:val="left"/>
      <w:pPr>
        <w:ind w:left="5760" w:hanging="360"/>
      </w:pPr>
    </w:lvl>
    <w:lvl w:ilvl="8" w:tplc="1D4AEF7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9DC08B3"/>
    <w:multiLevelType w:val="hybridMultilevel"/>
    <w:tmpl w:val="2A3209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094075">
    <w:abstractNumId w:val="4"/>
    <w:lvlOverride w:ilvl="0">
      <w:startOverride w:val="1"/>
    </w:lvlOverride>
  </w:num>
  <w:num w:numId="2" w16cid:durableId="346559911">
    <w:abstractNumId w:val="3"/>
    <w:lvlOverride w:ilvl="0">
      <w:startOverride w:val="1"/>
    </w:lvlOverride>
  </w:num>
  <w:num w:numId="3" w16cid:durableId="118964267">
    <w:abstractNumId w:val="2"/>
    <w:lvlOverride w:ilvl="0">
      <w:startOverride w:val="1"/>
    </w:lvlOverride>
  </w:num>
  <w:num w:numId="4" w16cid:durableId="952175659">
    <w:abstractNumId w:val="0"/>
  </w:num>
  <w:num w:numId="5" w16cid:durableId="770205569">
    <w:abstractNumId w:val="5"/>
  </w:num>
  <w:num w:numId="6" w16cid:durableId="416292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618"/>
    <w:rsid w:val="00082618"/>
    <w:rsid w:val="00327C5F"/>
    <w:rsid w:val="0070273E"/>
    <w:rsid w:val="00A126D4"/>
    <w:rsid w:val="00C935EA"/>
    <w:rsid w:val="00CD461B"/>
    <w:rsid w:val="00E2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C59D9"/>
  <w15:docId w15:val="{C439BDFD-3D79-4F03-8F9E-27BEA45E4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</w:rPr>
  </w:style>
  <w:style w:type="paragraph" w:styleId="1">
    <w:name w:val="heading 1"/>
    <w:uiPriority w:val="9"/>
    <w:qFormat/>
    <w:pPr>
      <w:outlineLvl w:val="0"/>
    </w:pPr>
    <w:rPr>
      <w:rFonts w:ascii="Times New Roman" w:hAnsi="Times New Roman"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rFonts w:ascii="Times New Roman" w:hAnsi="Times New Roman"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rFonts w:ascii="Times New Roman" w:hAnsi="Times New Roman"/>
      <w:color w:val="000000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27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k.yandex.ru/d/iI-okqKb9SOBO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2016</Words>
  <Characters>11493</Characters>
  <Application>Microsoft Office Word</Application>
  <DocSecurity>0</DocSecurity>
  <Lines>95</Lines>
  <Paragraphs>26</Paragraphs>
  <ScaleCrop>false</ScaleCrop>
  <Company/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Зуев Петр</cp:lastModifiedBy>
  <cp:revision>6</cp:revision>
  <dcterms:created xsi:type="dcterms:W3CDTF">2026-07-16T09:16:00Z</dcterms:created>
  <dcterms:modified xsi:type="dcterms:W3CDTF">2026-07-16T09:54:00Z</dcterms:modified>
</cp:coreProperties>
</file>