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Рабочий лист Протокол выбора стратегии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Исследование задач на машину Тьюринга</w:t>
      </w:r>
    </w:p>
    <w:p>
      <w:pPr>
        <w:keepNext w:val="0"/>
        <w:spacing w:after="20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Этот лист собирает доказательства для итогового диагностического маршрута. Заполняйте его по ходу работы: фиксируйте не только ответ, но и выбранную стратегию, признаки выбора, ошибки и способ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Задачи</w:t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Состав и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Участник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Роль</w:t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Вклад в итоговый продукт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Перед началом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назначьте человека, который следит за временем и заполнением протокола;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не меняйте запись задним числом: исправление отмечайте рядом с исходной гипотезой;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используйте симулятор для проверки, а не вместо объяснения;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для каждого общего вывода найдите обычный и граничный пример.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Спринт 1 Исходная стратегия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10 минут</w:t>
      </w:r>
    </w:p>
    <w:p>
      <w:pPr>
        <w:keepNext w:val="0"/>
        <w:spacing w:after="120" w:line="252" w:lineRule="auto"/>
        <w:jc w:val="both"/>
      </w:pPr>
      <w:r>
        <w:t>Решите входную задачу привычным способом. До запуска проверки запишите прогноз, стратегию и уверенность. После проверки не стирайте исходный ответ: зафиксируйте, что изменилось. Это свободная исходная попытка: она показывает ваш обычный способ работы, но сама по себе не доказывает преимущество какой-либо стратегии.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Номер или название входной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Прогноз ответа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Выбранная стратегия: полная трассировка [ ]  несколько проверочных шагов [ ]  аналитическое решение [ ]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Уверенность до проверки: низкая [ ]  средняя [ ]  высокая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Почему эта стратегия кажется подходящей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Время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Шаги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Подсказки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верно / неверно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показала проверка и что нужно изменить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t>Спринт 2 Контролируемое сравнение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20 минут</w:t>
      </w:r>
    </w:p>
    <w:p>
      <w:pPr>
        <w:keepNext w:val="0"/>
        <w:spacing w:after="120" w:line="252" w:lineRule="auto"/>
        <w:jc w:val="both"/>
      </w:pPr>
      <w:r>
        <w:t>Сравнивайте только попытки 2 и 3. Учитель заранее назначает для них разные степени использования симулятора и выдаёт структурно парные задачи: с одинаковым типом алгоритма и сопоставимой сложностью, но с разными исходными данными. Не меняйте назначенную стратегию после начала попытки.</w:t>
      </w:r>
    </w:p>
    <w:p>
      <w:pPr>
        <w:pStyle w:val="2"/>
        <w:keepNext/>
        <w:spacing w:before="160" w:after="120"/>
      </w:pPr>
      <w:r>
        <w:t>План сопоставимой пары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Сопоставимая пара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Общая структура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Что различается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Почему сложность сопоставима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Задачи 2 и 3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Исходные данные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Условие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Попытка 2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Попытка 3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Контроль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Стратегия и порядок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Один исполнитель, лимит и подсказки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t>Кто выполняет обе попытки и в каком порядке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t>Какие условия сохраняются одинаковыми: лимит времени, подсказки, исполнитель и способ фиксации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t>Спринт 2 Контролируемое сравнение продолжение</w:t>
      </w:r>
    </w:p>
    <w:p>
      <w:pPr>
        <w:spacing w:after="320"/>
        <w:jc w:val="center"/>
      </w:pPr>
      <w:r>
        <w:t>Заполняйте протокол по ходу работы. Первая свободная попытка остаётся исходной точкой и не входит в прямое сравнение стратегий.</w:t>
      </w:r>
    </w:p>
    <w:p>
      <w:pPr>
        <w:pStyle w:val="2"/>
        <w:keepNext/>
        <w:spacing w:before="16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Попытка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Задача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Вариант пары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Заданная стратегия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Ответ верен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А / Б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полная / частичная / аналитическая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да / нет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Время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Выполнено шагов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Подсказки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Отклонение от плана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нет / указать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Ход рассуждения и использованные признаки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Ошибка или затруднение и способ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pStyle w:val="2"/>
        <w:keepNext/>
        <w:spacing w:before="16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Попытка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Задача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Вариант пары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Заданная стратегия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Ответ верен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А / Б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полная / частичная / аналитическая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да / нет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Время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Выполнено шагов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Подсказки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Отклонение от плана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нет / указать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Ход рассуждения и использованные признаки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Ошибка или затруднение и способ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pStyle w:val="2"/>
        <w:pageBreakBefore/>
      </w:pPr>
      <w:r>
        <w:t>Вывод по сопоставимой паре</w:t>
      </w:r>
    </w:p>
    <w:p>
      <w:r>
        <w:t>Наблюдение: запишите только различие, которое видно в данных попыток 2 и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r>
        <w:t>Гипотеза о причине: объясните возможную связь со стратегией, не выдавая её за доказанный факт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r>
        <w:t>Последующая проверка: укажите обычный или граничный пример из спринта 3 и результат проверки гипотезы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Спринт 3 Закономерность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15 минут</w:t>
      </w:r>
    </w:p>
    <w:p>
      <w:pPr>
        <w:keepNext w:val="0"/>
        <w:spacing w:after="120" w:line="252" w:lineRule="auto"/>
        <w:jc w:val="both"/>
      </w:pPr>
      <w:r>
        <w:t>Используйте наблюдение, гипотезу и запланированную проверку из сопоставимой пары. Затем сформулируйте правило, которое объясняет несколько шагов сразу, и проверьте его на обычном и граничном примерах.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Повторяющийся фрагмент или цикл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Роль состояния машины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Закономерность или инвариант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Проверка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Исходные данные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Ожидаемый результат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Обычный случай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Граничный случай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Вывод и границы применимости 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Спринт 4 Сборка маршрута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30 минут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Перенесите в шаблон маршрута только проверенные правила. Здесь подготовьте содержание трёх ветвей и карту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Стратегия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Когда выбирать</w:t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Что проверить до ответа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Полная трассировка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Несколько проверочных шагов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Аналитическое решение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Карта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Ошибка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Как заметить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Проверочный пример и краткое обоснование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Протокол использования ИИ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Заполняется только если команда обращалась к ИИ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Записывайте не общую оценку ответа, а одно содержательное утверждение, которое можно проверить в тренажёре или на дополнительном примере.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Инструмент и полный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Проверяемое утверждение из ответа 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Способ проверки</w:t>
      </w:r>
      <w:r>
        <w:rPr>
          <w:rFonts w:ascii="Times New Roman" w:hAnsi="Times New Roman" w:eastAsia="Times New Roman" w:cs="Times New Roman"/>
          <w:b w:val="0"/>
          <w:i/>
          <w:color w:val="000000"/>
          <w:sz w:val="19"/>
        </w:rPr>
        <w:t xml:space="preserve">  задача, тестовый пример или трассировка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Результат проверки: подтверждено [ ]  опровергнуто [ ]  верно только при условии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Доказательство и необходимое исправление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Если ИИ не использовался, отметьте это и переходите к перекрёстной проверке.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ИИ не использовался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Спринт 5 Перекрёстная проверка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15 минут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Передайте маршрут другой команде и не объясняйте его устно. Наблюдайте, где проверяющие останавливаются, какой выбор делают и чем подтверждают ответ.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 авторов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 проверяющих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Новая задача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проверки</w:t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Маршрут применён без устных пояснений: да [ ]  нет [ ]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Получен правильный ответ: да [ ]  нет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Какую ветвь стратегии выбрала проверяющая команда и почему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Где возникла неоднозначность или лишний шаг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Какие изменения внесены после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Итоговая рефлексия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Какой признак сильнее всего изменил наш способ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в нашем маршруте можно проверить независимо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sectPr w:rsidR="00E2758F" w:rsidRPr="0070273E" w:rsidSect="00CD461B">
      <w:pgSz w:w="11909" w:h="16834"/>
      <w:pgMar w:top="792" w:right="835" w:bottom="792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