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Карточки экспериментальной пары</w:t>
      </w:r>
    </w:p>
    <w:p>
      <w:pPr>
        <w:spacing w:after="240"/>
      </w:pPr>
      <w:r>
        <w:t>Карточки распределяют два назначенных способа между попытками 2 и 3. Свободная входная попытка проводится отдельно и не входит в контролируемое сравнение.</w:t>
      </w:r>
    </w:p>
    <w:p>
      <w:pPr>
        <w:pStyle w:val="Heading1"/>
      </w:pPr>
      <w:r>
        <w:t>Экспериментальная пара А и Б</w:t>
      </w:r>
    </w:p>
    <w:p>
      <w:r>
        <w:t>Обе задачи используют одну машину. Варианты различаются только длиной начального блока.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Вариант А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Вариант Б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Начальная лента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 единиц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22 единицы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Головка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первая единица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первая единица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Начальное состояние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erase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erase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Вопрос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Сколько единиц останется после остановки?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Сколько единиц останется после остановки?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Состояние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Команда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erase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λ · R · keep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keep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1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1 · R · erase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erase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λ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λ · S · halt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keep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λ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λ · S · halt</w:t>
            </w:r>
          </w:p>
        </w:tc>
      </w:tr>
    </w:tbl>
    <w:p/>
    <w:p>
      <w:pPr>
        <w:pStyle w:val="Heading1"/>
      </w:pPr>
      <w:r>
        <w:t>Как найти задачи в тренажёре</w:t>
      </w:r>
    </w:p>
    <w:p>
      <w:pPr>
        <w:pStyle w:val="ListBullet"/>
      </w:pPr>
      <w:r>
        <w:t>Откройте список задач.</w:t>
      </w:r>
    </w:p>
    <w:p>
      <w:pPr>
        <w:pStyle w:val="ListBullet"/>
      </w:pPr>
      <w:r>
        <w:t>Выберите уровень 3.</w:t>
      </w:r>
    </w:p>
    <w:p>
      <w:pPr>
        <w:pStyle w:val="ListBullet"/>
      </w:pPr>
      <w:r>
        <w:t>Откройте «Экспериментальная пара А · 20 единиц» или «Экспериментальная пара Б · 22 единицы».</w:t>
      </w:r>
    </w:p>
    <w:p>
      <w:pPr>
        <w:pStyle w:val="Heading1"/>
      </w:pPr>
      <w:r>
        <w:t>Общие условия</w:t>
      </w:r>
    </w:p>
    <w:p>
      <w:pPr>
        <w:pStyle w:val="ListBullet"/>
      </w:pPr>
      <w:r>
        <w:t>Обе попытки выполняет один и тот же ученик.</w:t>
      </w:r>
    </w:p>
    <w:p>
      <w:pPr>
        <w:pStyle w:val="ListBullet"/>
      </w:pPr>
      <w:r>
        <w:t>Лимит до 5 минут на каждую попытку.</w:t>
      </w:r>
    </w:p>
    <w:p>
      <w:pPr>
        <w:pStyle w:val="ListBullet"/>
      </w:pPr>
      <w:r>
        <w:t>Подсказки не открывают.</w:t>
      </w:r>
    </w:p>
    <w:p>
      <w:pPr>
        <w:pStyle w:val="ListBullet"/>
      </w:pPr>
      <w:r>
        <w:t>При полной трассировке выполняют ручные шаги до остановки.</w:t>
      </w:r>
    </w:p>
    <w:p>
      <w:pPr>
        <w:pStyle w:val="ListBullet"/>
      </w:pPr>
      <w:r>
        <w:t>При частичной проверке выполняют четыре команды, затем решают аналитически.</w:t>
      </w:r>
    </w:p>
    <w:p>
      <w:pPr>
        <w:pStyle w:val="ListBullet"/>
      </w:pPr>
      <w:r>
        <w:t>Порядок не меняют; отклонения записывают.</w:t>
      </w:r>
    </w:p>
    <w:p>
      <w:pPr>
        <w:pStyle w:val="ListBullet"/>
      </w:pPr>
      <w:r>
        <w:t>Перед каждой попыткой задачу открывают заново и фиксируют результат до перехода дальше.</w:t>
      </w:r>
    </w:p>
    <w:p>
      <w:pPr>
        <w:pStyle w:val="Heading1"/>
      </w:pPr>
      <w:r>
        <w:t>Карточки распределения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Группа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Попытка 2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Попытка 3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А: полная трассировка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Б: 4 шага и анализ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2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А: 4 шага и анализ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Б: полная трассировка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Б: полная трассировка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А: 4 шага и анализ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4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Б: 4 шага и анализ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А: полная трассировка</w:t>
            </w:r>
          </w:p>
        </w:tc>
      </w:tr>
    </w:tbl>
    <w:p/>
    <w:p>
      <w:r>
        <w:t>Порядок и разные исходные данные уменьшают некоторые искажения. Две попытки одной команды не дают строгого доказательства эффективности метода. Отдельно запишите наблюдение, возможное объяснение и проверку правила на дополнительном примере.</w:t>
      </w:r>
    </w:p>
    <w:p>
      <w:r>
        <w:br w:type="page"/>
      </w:r>
    </w:p>
    <w:p>
      <w:pPr>
        <w:pStyle w:val="Heading1"/>
      </w:pPr>
      <w:r>
        <w:t>Ключи для учителя</w:t>
      </w:r>
    </w:p>
    <w:p>
      <w:pPr>
        <w:pStyle w:val="Heading1"/>
      </w:pPr>
      <w:r>
        <w:t>Экспериментальная пара А и Б</w:t>
      </w:r>
    </w:p>
    <w:p>
      <w:r>
        <w:t>Обе задачи используют одну машину. Варианты различаются только длиной начального блока.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Вариант А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Вариант Б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Начальная лента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 единиц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22 единицы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Головка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первая единица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первая единица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Начальное состояние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erase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erase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Вопрос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Сколько единиц останется после остановки?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Сколько единиц останется после остановки?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Состояние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Команда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erase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λ · R · keep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keep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1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1 · R · erase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erase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λ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λ · S · halt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keep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λ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λ · S · halt</w:t>
            </w:r>
          </w:p>
        </w:tc>
      </w:tr>
    </w:tbl>
    <w:p/>
    <w:p>
      <w:r>
        <w:t>Ключ: вариант А — 10 единиц, 21 команда с учётом S; вариант Б — 11 единиц, 23 команды с учётом S.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TuringTrainer · учебный комплект · 11 класс · 2 × 45 минут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