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E8748" w14:textId="77777777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line="240" w:lineRule="auto"/>
        <w:ind w:firstLine="56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448995"/>
      <w:r w:rsidRPr="003F597D">
        <w:rPr>
          <w:rFonts w:ascii="Times New Roman" w:hAnsi="Times New Roman" w:cs="Times New Roman"/>
          <w:sz w:val="28"/>
          <w:szCs w:val="28"/>
        </w:rPr>
        <w:t>МИНОБРНАУКИРОССИИ</w:t>
      </w:r>
    </w:p>
    <w:p w14:paraId="12A8BC7C" w14:textId="77777777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line="240" w:lineRule="auto"/>
        <w:ind w:firstLine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97D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6E53A707" w14:textId="77777777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line="240" w:lineRule="auto"/>
        <w:ind w:firstLine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97D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1A3BAA69" w14:textId="77777777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after="1080" w:line="240" w:lineRule="auto"/>
        <w:ind w:firstLine="5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97D">
        <w:rPr>
          <w:rFonts w:ascii="Times New Roman" w:hAnsi="Times New Roman" w:cs="Times New Roman"/>
          <w:b/>
          <w:sz w:val="28"/>
          <w:szCs w:val="28"/>
        </w:rPr>
        <w:t>«ВОРОНЕЖСКИЙ ГОСУДАРСТВЕННЫЙУНИВЕРСИТЕТ»</w:t>
      </w:r>
    </w:p>
    <w:p w14:paraId="7E054326" w14:textId="77777777" w:rsidR="008A29EA" w:rsidRPr="003F597D" w:rsidRDefault="008A29EA" w:rsidP="008A29EA">
      <w:pPr>
        <w:widowControl w:val="0"/>
        <w:tabs>
          <w:tab w:val="left" w:pos="1260"/>
        </w:tabs>
        <w:suppressAutoHyphens/>
        <w:spacing w:after="240" w:line="240" w:lineRule="auto"/>
        <w:ind w:firstLine="566"/>
        <w:jc w:val="center"/>
        <w:rPr>
          <w:rFonts w:ascii="Times New Roman" w:hAnsi="Times New Roman" w:cs="Times New Roman"/>
          <w:sz w:val="28"/>
          <w:szCs w:val="28"/>
        </w:rPr>
      </w:pPr>
      <w:r w:rsidRPr="003F597D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2E802A03" w14:textId="1D1BFD08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after="720" w:line="240" w:lineRule="auto"/>
        <w:ind w:firstLine="566"/>
        <w:jc w:val="center"/>
        <w:rPr>
          <w:rFonts w:ascii="Times New Roman" w:hAnsi="Times New Roman" w:cs="Times New Roman"/>
          <w:sz w:val="28"/>
          <w:szCs w:val="28"/>
        </w:rPr>
      </w:pPr>
      <w:r w:rsidRPr="003F597D">
        <w:rPr>
          <w:rFonts w:ascii="Times New Roman" w:hAnsi="Times New Roman" w:cs="Times New Roman"/>
          <w:sz w:val="28"/>
          <w:szCs w:val="28"/>
        </w:rPr>
        <w:t>Кафедра обработки изображений и машинного обучения</w:t>
      </w:r>
      <w:r w:rsidRPr="003F5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97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F597D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</w:t>
      </w:r>
      <w:r w:rsidRPr="003F5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2FA9CFC" w14:textId="179CBAFC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after="240" w:line="24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hAnsi="Times New Roman" w:cs="Times New Roman"/>
          <w:sz w:val="28"/>
          <w:szCs w:val="28"/>
          <w:lang w:val="ru-RU"/>
        </w:rPr>
        <w:t>Курсовая по дисциплине «Технологии программирования»</w:t>
      </w:r>
    </w:p>
    <w:p w14:paraId="72BE06E2" w14:textId="77777777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after="240" w:line="24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C92D4A" w14:textId="7F1B1089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after="240" w:line="24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hAnsi="Times New Roman" w:cs="Times New Roman"/>
          <w:sz w:val="28"/>
          <w:szCs w:val="28"/>
          <w:lang w:val="ru-RU"/>
        </w:rPr>
        <w:t>Разработка приложения «Мобильный банкомат с использованием карточек»</w:t>
      </w:r>
    </w:p>
    <w:p w14:paraId="4C5646BD" w14:textId="24E49AF3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after="240" w:line="24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A22165" w14:textId="77777777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38B4EB" w14:textId="3A92643B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after="240" w:line="240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3F597D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3F597D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3F597D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proofErr w:type="spellStart"/>
      <w:r w:rsidRPr="003F597D">
        <w:rPr>
          <w:rFonts w:ascii="Times New Roman" w:hAnsi="Times New Roman" w:cs="Times New Roman"/>
          <w:sz w:val="28"/>
          <w:szCs w:val="28"/>
          <w:lang w:val="ru-RU"/>
        </w:rPr>
        <w:t>В.С.Тарасов</w:t>
      </w:r>
      <w:proofErr w:type="spellEnd"/>
    </w:p>
    <w:p w14:paraId="2D816075" w14:textId="55C6EE54" w:rsidR="008A29EA" w:rsidRPr="003F597D" w:rsidRDefault="008A29EA" w:rsidP="008A29EA">
      <w:pPr>
        <w:widowControl w:val="0"/>
        <w:tabs>
          <w:tab w:val="left" w:pos="1260"/>
        </w:tabs>
        <w:suppressAutoHyphens/>
        <w:spacing w:before="5" w:after="4320" w:line="240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597D">
        <w:rPr>
          <w:rFonts w:ascii="Times New Roman" w:hAnsi="Times New Roman" w:cs="Times New Roman"/>
          <w:sz w:val="28"/>
          <w:szCs w:val="28"/>
        </w:rPr>
        <w:t>Обучающи</w:t>
      </w:r>
      <w:proofErr w:type="spellEnd"/>
      <w:r w:rsidRPr="003F597D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Start"/>
      <w:r w:rsidRPr="003F597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3F597D">
        <w:rPr>
          <w:rFonts w:ascii="Times New Roman" w:hAnsi="Times New Roman" w:cs="Times New Roman"/>
          <w:sz w:val="28"/>
          <w:szCs w:val="28"/>
        </w:rPr>
        <w:t xml:space="preserve"> </w:t>
      </w:r>
      <w:r w:rsidRPr="003F597D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3F597D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3F597D">
        <w:rPr>
          <w:rFonts w:ascii="Times New Roman" w:hAnsi="Times New Roman" w:cs="Times New Roman"/>
          <w:sz w:val="28"/>
          <w:szCs w:val="28"/>
        </w:rPr>
        <w:t xml:space="preserve">А.С. </w:t>
      </w:r>
      <w:proofErr w:type="spellStart"/>
      <w:r w:rsidRPr="003F597D">
        <w:rPr>
          <w:rFonts w:ascii="Times New Roman" w:hAnsi="Times New Roman" w:cs="Times New Roman"/>
          <w:sz w:val="28"/>
          <w:szCs w:val="28"/>
          <w:lang w:val="ru-RU"/>
        </w:rPr>
        <w:t>Бобраков</w:t>
      </w:r>
      <w:proofErr w:type="spellEnd"/>
      <w:r w:rsidRPr="003F597D">
        <w:rPr>
          <w:rFonts w:ascii="Times New Roman" w:hAnsi="Times New Roman" w:cs="Times New Roman"/>
          <w:sz w:val="28"/>
          <w:szCs w:val="28"/>
        </w:rPr>
        <w:t>,</w:t>
      </w:r>
      <w:r w:rsidRPr="003F5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97D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3F597D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3F597D">
        <w:rPr>
          <w:rFonts w:ascii="Times New Roman" w:hAnsi="Times New Roman" w:cs="Times New Roman"/>
          <w:sz w:val="28"/>
          <w:szCs w:val="28"/>
        </w:rPr>
        <w:t xml:space="preserve">А.С. </w:t>
      </w:r>
      <w:r w:rsidRPr="003F597D">
        <w:rPr>
          <w:rFonts w:ascii="Times New Roman" w:hAnsi="Times New Roman" w:cs="Times New Roman"/>
          <w:sz w:val="28"/>
          <w:szCs w:val="28"/>
          <w:lang w:val="ru-RU"/>
        </w:rPr>
        <w:t>Железной</w:t>
      </w:r>
      <w:r w:rsidRPr="003F597D">
        <w:rPr>
          <w:rFonts w:ascii="Times New Roman" w:hAnsi="Times New Roman" w:cs="Times New Roman"/>
          <w:sz w:val="28"/>
          <w:szCs w:val="28"/>
        </w:rPr>
        <w:t>, 3 курс, д/о</w:t>
      </w:r>
    </w:p>
    <w:p w14:paraId="00000001" w14:textId="36C7C7D1" w:rsidR="00315D9B" w:rsidRPr="003F597D" w:rsidRDefault="008A29EA" w:rsidP="003F59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597D">
        <w:rPr>
          <w:rFonts w:ascii="Times New Roman" w:hAnsi="Times New Roman" w:cs="Times New Roman"/>
          <w:sz w:val="28"/>
          <w:szCs w:val="28"/>
        </w:rPr>
        <w:t>Воронеж</w:t>
      </w:r>
      <w:r w:rsidRPr="003F5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7D">
        <w:rPr>
          <w:rFonts w:ascii="Times New Roman" w:hAnsi="Times New Roman" w:cs="Times New Roman"/>
          <w:sz w:val="28"/>
          <w:szCs w:val="28"/>
        </w:rPr>
        <w:t>20</w:t>
      </w:r>
      <w:bookmarkEnd w:id="0"/>
      <w:r w:rsidR="003F597D" w:rsidRPr="003F597D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14:paraId="2FEE9F17" w14:textId="015E9FF2" w:rsidR="003F597D" w:rsidRPr="003F597D" w:rsidRDefault="003F597D" w:rsidP="003F597D">
      <w:pPr>
        <w:pStyle w:val="a8"/>
        <w:rPr>
          <w:rFonts w:ascii="Times New Roman" w:eastAsia="Times New Roman" w:hAnsi="Times New Roman" w:cs="Times New Roman"/>
          <w:b/>
          <w:sz w:val="28"/>
          <w:szCs w:val="28"/>
        </w:rPr>
        <w:sectPr w:rsidR="003F597D" w:rsidRPr="003F597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" w:name="_GoBack"/>
      <w:bookmarkEnd w:id="1"/>
    </w:p>
    <w:p w14:paraId="00000002" w14:textId="73F24283" w:rsidR="00315D9B" w:rsidRPr="003F597D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597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00000003" w14:textId="77777777" w:rsidR="00315D9B" w:rsidRPr="003F597D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597D"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00000004" w14:textId="21B38B24" w:rsidR="00315D9B" w:rsidRPr="003F597D" w:rsidRDefault="00D954FE" w:rsidP="00B77EF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t>В данном документе рассматриваются общие положения в разработке приложения “Мобильный банк</w:t>
      </w:r>
      <w:proofErr w:type="spellStart"/>
      <w:r w:rsidR="003734A6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омат</w:t>
      </w:r>
      <w:proofErr w:type="spellEnd"/>
      <w:r w:rsidRPr="003F597D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“карточек”. Ознакомиться с подробной информацией вы можете в техническом задании. Техническое задание составлено по стандарту IEEE STD 830-1998.</w:t>
      </w:r>
    </w:p>
    <w:p w14:paraId="00000005" w14:textId="77777777" w:rsidR="00315D9B" w:rsidRPr="003F597D" w:rsidRDefault="00315D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315D9B" w:rsidRPr="003F597D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597D">
        <w:rPr>
          <w:rFonts w:ascii="Times New Roman" w:eastAsia="Times New Roman" w:hAnsi="Times New Roman" w:cs="Times New Roman"/>
          <w:b/>
          <w:sz w:val="32"/>
          <w:szCs w:val="32"/>
        </w:rPr>
        <w:t>Термины и определения</w:t>
      </w:r>
    </w:p>
    <w:p w14:paraId="00000008" w14:textId="4BE50885" w:rsidR="00315D9B" w:rsidRPr="003F597D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t>В документе используются следующие термины и определения:</w:t>
      </w:r>
      <w:r w:rsidRPr="003F597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4B6CBD28" w:rsidR="00315D9B" w:rsidRPr="003F597D" w:rsidRDefault="00D954FE" w:rsidP="008A29EA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F597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Банкомат </w:t>
      </w:r>
      <w:r w:rsidR="002B0A0D" w:rsidRPr="003F597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— </w:t>
      </w:r>
      <w:r w:rsidR="002B0A0D" w:rsidRPr="003F597D">
        <w:rPr>
          <w:rFonts w:ascii="Times New Roman" w:eastAsia="Times New Roman" w:hAnsi="Times New Roman" w:cs="Times New Roman"/>
          <w:sz w:val="28"/>
          <w:szCs w:val="28"/>
          <w:highlight w:val="white"/>
        </w:rPr>
        <w:t>это</w:t>
      </w:r>
      <w:r w:rsidRPr="003F597D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0000000A" w14:textId="784B9FDA" w:rsidR="00315D9B" w:rsidRPr="003F597D" w:rsidRDefault="00D954FE" w:rsidP="008A29EA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 xml:space="preserve">Мобильный банкомат </w:t>
      </w:r>
      <w:r w:rsidR="002B0A0D" w:rsidRPr="003F59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 w:rsidR="002B0A0D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 w:rsidRPr="003F597D">
        <w:rPr>
          <w:rFonts w:ascii="Times New Roman" w:eastAsia="Times New Roman" w:hAnsi="Times New Roman" w:cs="Times New Roman"/>
          <w:sz w:val="28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0000000B" w14:textId="77777777" w:rsidR="00315D9B" w:rsidRPr="003F597D" w:rsidRDefault="00D954FE" w:rsidP="008A29EA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 - </w:t>
      </w:r>
      <w:r w:rsidRPr="003F597D">
        <w:rPr>
          <w:rFonts w:ascii="Times New Roman" w:eastAsia="Times New Roman" w:hAnsi="Times New Roman" w:cs="Times New Roman"/>
          <w:sz w:val="28"/>
          <w:szCs w:val="28"/>
        </w:rPr>
        <w:t>физическое лицо, которое использует мобильный банкомат.</w:t>
      </w:r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C" w14:textId="5EE20EFC" w:rsidR="00315D9B" w:rsidRPr="003F597D" w:rsidRDefault="00D954FE" w:rsidP="008A29EA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 xml:space="preserve">Обслуживающий персонал </w:t>
      </w:r>
      <w:r w:rsidR="002B0A0D" w:rsidRPr="003F597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3F597D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3F597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категория работников, выполняющих определенные функции в сфере обслуживания</w:t>
      </w:r>
      <w:r w:rsidRPr="003F597D">
        <w:rPr>
          <w:rFonts w:ascii="Times New Roman" w:eastAsia="Times New Roman" w:hAnsi="Times New Roman" w:cs="Times New Roman"/>
          <w:sz w:val="28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000000D" w14:textId="51F1A8C5" w:rsidR="00315D9B" w:rsidRPr="003F597D" w:rsidRDefault="00D954FE" w:rsidP="008A29EA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>Ардуино</w:t>
      </w:r>
      <w:proofErr w:type="spellEnd"/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 xml:space="preserve"> (от англ. </w:t>
      </w:r>
      <w:proofErr w:type="spellStart"/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>Arduino</w:t>
      </w:r>
      <w:proofErr w:type="spellEnd"/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2B0A0D" w:rsidRPr="003F597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3F597D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3F597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профессионалов.</w:t>
      </w:r>
    </w:p>
    <w:p w14:paraId="0000000E" w14:textId="5A5FFDF6" w:rsidR="00315D9B" w:rsidRPr="003F597D" w:rsidRDefault="00D954FE" w:rsidP="008A29EA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F597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RFID (</w:t>
      </w:r>
      <w:proofErr w:type="spellStart"/>
      <w:r w:rsidRPr="003F597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Radio</w:t>
      </w:r>
      <w:proofErr w:type="spellEnd"/>
      <w:r w:rsidRPr="003F597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Pr="003F597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Frequency</w:t>
      </w:r>
      <w:proofErr w:type="spellEnd"/>
      <w:r w:rsidRPr="003F597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Pr="003F597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Identification</w:t>
      </w:r>
      <w:proofErr w:type="spellEnd"/>
      <w:r w:rsidRPr="003F597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радиочастотная идентификация)</w:t>
      </w:r>
      <w:r w:rsidRPr="003F597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B0A0D" w:rsidRPr="003F597D">
        <w:rPr>
          <w:rFonts w:ascii="Times New Roman" w:eastAsia="Times New Roman" w:hAnsi="Times New Roman" w:cs="Times New Roman"/>
          <w:sz w:val="28"/>
          <w:szCs w:val="28"/>
          <w:highlight w:val="white"/>
        </w:rPr>
        <w:t>— это</w:t>
      </w:r>
      <w:r w:rsidRPr="003F597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0000000F" w14:textId="77777777" w:rsidR="00315D9B" w:rsidRPr="003F597D" w:rsidRDefault="00315D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315D9B" w:rsidRPr="003F597D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597D"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2B1B60BF" w14:textId="77777777" w:rsidR="00B77EF3" w:rsidRPr="003F597D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t xml:space="preserve">Цель: разработать клиент-серверное приложение “Мобильный банкомат с использованием “карточек”, </w:t>
      </w:r>
      <w:r w:rsidR="007B57E2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считывающее </w:t>
      </w:r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с </w:t>
      </w:r>
      <w:r w:rsidRPr="003F597D">
        <w:rPr>
          <w:rFonts w:ascii="Times New Roman" w:eastAsia="Times New Roman" w:hAnsi="Times New Roman" w:cs="Times New Roman"/>
          <w:sz w:val="28"/>
          <w:szCs w:val="28"/>
        </w:rPr>
        <w:t>карточ</w:t>
      </w:r>
      <w:proofErr w:type="spellStart"/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ек</w:t>
      </w:r>
      <w:proofErr w:type="spellEnd"/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597D">
        <w:rPr>
          <w:rFonts w:ascii="Times New Roman" w:eastAsia="Times New Roman" w:hAnsi="Times New Roman" w:cs="Times New Roman"/>
          <w:sz w:val="28"/>
          <w:szCs w:val="28"/>
        </w:rPr>
        <w:t xml:space="preserve">пропусков ВГУ </w:t>
      </w:r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входа в систему, используя </w:t>
      </w:r>
      <w:proofErr w:type="spellStart"/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2" w14:textId="58540A48" w:rsidR="00315D9B" w:rsidRPr="003F597D" w:rsidRDefault="00D954FE" w:rsidP="008A29E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t>Данная система направлена на пользование:</w:t>
      </w:r>
    </w:p>
    <w:p w14:paraId="00000013" w14:textId="67640C9D" w:rsidR="00315D9B" w:rsidRPr="003F597D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Любым студентом </w:t>
      </w:r>
      <w:r w:rsidR="008A29EA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ВГУ</w:t>
      </w:r>
      <w:r w:rsidRPr="003F597D">
        <w:rPr>
          <w:rFonts w:ascii="Times New Roman" w:eastAsia="Times New Roman" w:hAnsi="Times New Roman" w:cs="Times New Roman"/>
          <w:sz w:val="28"/>
          <w:szCs w:val="28"/>
        </w:rPr>
        <w:t>, имеющим пропуск;</w:t>
      </w:r>
    </w:p>
    <w:p w14:paraId="00000014" w14:textId="2C0A08ED" w:rsidR="00315D9B" w:rsidRPr="003F597D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t xml:space="preserve">Любым преподавателем или сотрудником </w:t>
      </w:r>
      <w:r w:rsidR="008A29EA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ВГУ</w:t>
      </w:r>
      <w:r w:rsidRPr="003F597D">
        <w:rPr>
          <w:rFonts w:ascii="Times New Roman" w:eastAsia="Times New Roman" w:hAnsi="Times New Roman" w:cs="Times New Roman"/>
          <w:sz w:val="28"/>
          <w:szCs w:val="28"/>
        </w:rPr>
        <w:t>, имеющим пропуск.</w:t>
      </w:r>
    </w:p>
    <w:p w14:paraId="00000015" w14:textId="77777777" w:rsidR="00315D9B" w:rsidRPr="003F597D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15D9B" w:rsidRPr="003F597D" w:rsidRDefault="00D954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</w:p>
    <w:p w14:paraId="00000017" w14:textId="2A9304FF" w:rsidR="00315D9B" w:rsidRPr="003F597D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t>“Мобильный банкомат” должен позволять зарегистрированным пользователям снимать и вносить денежные средства, просматривать баланс карты, подключать различные услуги.</w:t>
      </w:r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Обслуживающий персонал должен иметь возможность входа в систему под специальным паролем, просмотра состояния “деталей” мобильного банкомата</w:t>
      </w:r>
      <w:r w:rsidR="008A29EA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починки, при необходимости</w:t>
      </w:r>
    </w:p>
    <w:p w14:paraId="00000018" w14:textId="77777777" w:rsidR="00315D9B" w:rsidRPr="003F597D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15D9B" w:rsidRPr="003F597D" w:rsidRDefault="00D954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</w:p>
    <w:p w14:paraId="0000001A" w14:textId="1FCFE46B" w:rsidR="00315D9B" w:rsidRPr="003F597D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t>Провести анализ требований к разрабатываемой системе</w:t>
      </w:r>
      <w:r w:rsidR="008A29EA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1B" w14:textId="04908C72" w:rsidR="00315D9B" w:rsidRPr="003F597D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t>Провести проектирование приложения</w:t>
      </w:r>
      <w:r w:rsidR="008A29EA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1C" w14:textId="4D0E54D4" w:rsidR="00315D9B" w:rsidRPr="003F597D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t>Произвести проектирование подключаемого средства для считывания данных с карточки</w:t>
      </w:r>
      <w:r w:rsidR="008A29EA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1D" w14:textId="77777777" w:rsidR="00315D9B" w:rsidRPr="003F597D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sz w:val="28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0000001E" w14:textId="77777777" w:rsidR="00315D9B" w:rsidRPr="003F597D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32FC9379" w:rsidR="00315D9B" w:rsidRPr="003F597D" w:rsidRDefault="00D954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597D">
        <w:rPr>
          <w:rFonts w:ascii="Times New Roman" w:eastAsia="Times New Roman" w:hAnsi="Times New Roman" w:cs="Times New Roman"/>
          <w:b/>
          <w:sz w:val="28"/>
          <w:szCs w:val="28"/>
        </w:rPr>
        <w:t>Анализ предметной области</w:t>
      </w:r>
    </w:p>
    <w:p w14:paraId="1EB2566F" w14:textId="7D6C4FA1" w:rsidR="007B57E2" w:rsidRPr="003F597D" w:rsidRDefault="007B57E2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На сегодняшний день в мире существует множество устройств, позволяющих осуществлять операции снятия и внесения денежных средств. Каждое имеет свои сильные и слабые стороны. Сложность некоторых устройств заключается в установке, подключении к сети и дальнейшем обслуживании, у других мо</w:t>
      </w:r>
      <w:r w:rsidR="00B77EF3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гут</w:t>
      </w: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возникать проблем</w:t>
      </w:r>
      <w:r w:rsidR="00B77EF3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безопасности </w:t>
      </w:r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с денежными</w:t>
      </w: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</w:t>
      </w:r>
      <w:r w:rsidR="00794AFC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ами. В связи с этим появилась необходимость в создании новой системы банкомата, отвечающей поставленным требованиям.</w:t>
      </w:r>
    </w:p>
    <w:p w14:paraId="794A2A02" w14:textId="77777777" w:rsidR="001840FE" w:rsidRPr="003F597D" w:rsidRDefault="001840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1840FE" w:rsidRPr="003F597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37E0E1" w14:textId="6C015C5C" w:rsidR="00B77EF3" w:rsidRPr="003F597D" w:rsidRDefault="00B77EF3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Ниже представлены диаграммы приложения:</w:t>
      </w:r>
    </w:p>
    <w:p w14:paraId="0DFACE9E" w14:textId="2CF2275C" w:rsidR="001840FE" w:rsidRPr="003F597D" w:rsidRDefault="00B77EF3" w:rsidP="001840F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прецедентов</w:t>
      </w:r>
      <w:r w:rsidR="001840FE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6840B83" w14:textId="0F29D664" w:rsidR="00FA72E2" w:rsidRPr="003F597D" w:rsidRDefault="00B30E29" w:rsidP="001840FE">
      <w:pPr>
        <w:pStyle w:val="a7"/>
        <w:rPr>
          <w:rFonts w:ascii="Times New Roman" w:hAnsi="Times New Roman" w:cs="Times New Roman"/>
          <w:sz w:val="28"/>
          <w:szCs w:val="28"/>
        </w:rPr>
      </w:pPr>
      <w:r w:rsidRPr="003F597D">
        <w:rPr>
          <w:rFonts w:ascii="Times New Roman" w:hAnsi="Times New Roman" w:cs="Times New Roman"/>
          <w:sz w:val="28"/>
          <w:szCs w:val="28"/>
        </w:rPr>
        <w:object w:dxaOrig="11941" w:dyaOrig="8551" w14:anchorId="3116FB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23.25pt" o:ole="">
            <v:imagedata r:id="rId6" o:title=""/>
          </v:shape>
          <o:OLEObject Type="Embed" ProgID="Visio.Drawing.15" ShapeID="_x0000_i1025" DrawAspect="Content" ObjectID="_1621139026" r:id="rId7"/>
        </w:object>
      </w:r>
    </w:p>
    <w:p w14:paraId="53127DEA" w14:textId="77777777" w:rsidR="00E7349D" w:rsidRPr="003F597D" w:rsidRDefault="00E7349D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2FCF4A" w14:textId="2E5EAA9E" w:rsidR="00B77EF3" w:rsidRPr="003F597D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классов</w:t>
      </w:r>
      <w:r w:rsidR="001840FE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C979F3E" w14:textId="077564B6" w:rsidR="00B30E29" w:rsidRPr="003F597D" w:rsidRDefault="00AB69C0" w:rsidP="008A29EA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C29AB" wp14:editId="5DEA43FF">
            <wp:extent cx="5647690" cy="271907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55" cy="272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4068" w14:textId="07A4A8A8" w:rsidR="00E7349D" w:rsidRPr="003F597D" w:rsidRDefault="00E7349D" w:rsidP="008A29EA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E6E476" w14:textId="7ED75BE1" w:rsidR="00E7349D" w:rsidRPr="003F597D" w:rsidRDefault="00E7349D" w:rsidP="008A29EA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ECBEDA" w14:textId="77777777" w:rsidR="00E7349D" w:rsidRPr="003F597D" w:rsidRDefault="00E7349D" w:rsidP="008A29EA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5CF4B6" w14:textId="4A6E1BDD" w:rsidR="00B77EF3" w:rsidRPr="003F597D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объектов</w:t>
      </w:r>
      <w:r w:rsidR="001840FE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A820EB" w14:textId="31C500DD" w:rsidR="00B77EF3" w:rsidRPr="003F597D" w:rsidRDefault="00B30E29" w:rsidP="00B77EF3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hAnsi="Times New Roman" w:cs="Times New Roman"/>
          <w:sz w:val="28"/>
          <w:szCs w:val="28"/>
        </w:rPr>
        <w:object w:dxaOrig="14551" w:dyaOrig="7411" w14:anchorId="50E65C55">
          <v:shape id="_x0000_i1026" type="#_x0000_t75" style="width:434.25pt;height:221.25pt" o:ole="">
            <v:imagedata r:id="rId9" o:title=""/>
          </v:shape>
          <o:OLEObject Type="Embed" ProgID="Visio.Drawing.15" ShapeID="_x0000_i1026" DrawAspect="Content" ObjectID="_1621139027" r:id="rId10"/>
        </w:object>
      </w:r>
    </w:p>
    <w:p w14:paraId="6A7B18FB" w14:textId="470CDCF1" w:rsidR="00B77EF3" w:rsidRPr="003F597D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клиента</w:t>
      </w:r>
      <w:r w:rsidR="001840FE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11ECA1" w14:textId="63626B43" w:rsidR="001840FE" w:rsidRPr="003F597D" w:rsidRDefault="00B30E29" w:rsidP="00C006E0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7D">
        <w:rPr>
          <w:rFonts w:ascii="Times New Roman" w:hAnsi="Times New Roman" w:cs="Times New Roman"/>
          <w:sz w:val="28"/>
          <w:szCs w:val="28"/>
        </w:rPr>
        <w:object w:dxaOrig="16156" w:dyaOrig="9856" w14:anchorId="093FF678">
          <v:shape id="_x0000_i1027" type="#_x0000_t75" style="width:450.75pt;height:275.25pt" o:ole="">
            <v:imagedata r:id="rId11" o:title=""/>
          </v:shape>
          <o:OLEObject Type="Embed" ProgID="Visio.Drawing.15" ShapeID="_x0000_i1027" DrawAspect="Content" ObjectID="_1621139028" r:id="rId12"/>
        </w:object>
      </w:r>
    </w:p>
    <w:p w14:paraId="51B9E0C6" w14:textId="62F0FA4C" w:rsidR="00E7349D" w:rsidRPr="003F597D" w:rsidRDefault="00E7349D" w:rsidP="00C006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BF24CD" w14:textId="2CF3BB98" w:rsidR="00E7349D" w:rsidRPr="003F597D" w:rsidRDefault="00E7349D" w:rsidP="00C006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707802" w14:textId="7EB8AAA2" w:rsidR="00E7349D" w:rsidRPr="003F597D" w:rsidRDefault="00E7349D" w:rsidP="00C006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76F4C0" w14:textId="279832CF" w:rsidR="00E7349D" w:rsidRPr="003F597D" w:rsidRDefault="00E7349D" w:rsidP="00C006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E1E680" w14:textId="395471ED" w:rsidR="00E7349D" w:rsidRPr="003F597D" w:rsidRDefault="00E7349D" w:rsidP="00C006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A35820" w14:textId="5078CB52" w:rsidR="00E7349D" w:rsidRPr="003F597D" w:rsidRDefault="00E7349D" w:rsidP="00C006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1CE0D4" w14:textId="77777777" w:rsidR="00E7349D" w:rsidRPr="003F597D" w:rsidRDefault="00E7349D" w:rsidP="00C006E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8C50D2" w14:textId="23240681" w:rsidR="00B77EF3" w:rsidRPr="003F597D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обслуживающего персонала</w:t>
      </w:r>
      <w:r w:rsidR="001840FE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7680A44" w14:textId="66C74676" w:rsidR="001840FE" w:rsidRPr="003F597D" w:rsidRDefault="00B30E29" w:rsidP="00E7349D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hAnsi="Times New Roman" w:cs="Times New Roman"/>
          <w:sz w:val="28"/>
          <w:szCs w:val="28"/>
        </w:rPr>
        <w:object w:dxaOrig="15826" w:dyaOrig="7951" w14:anchorId="6B8E2258">
          <v:shape id="_x0000_i1028" type="#_x0000_t75" style="width:450.75pt;height:226.5pt" o:ole="">
            <v:imagedata r:id="rId13" o:title=""/>
          </v:shape>
          <o:OLEObject Type="Embed" ProgID="Visio.Drawing.15" ShapeID="_x0000_i1028" DrawAspect="Content" ObjectID="_1621139029" r:id="rId14"/>
        </w:object>
      </w:r>
    </w:p>
    <w:p w14:paraId="27267831" w14:textId="52FA2580" w:rsidR="00B77EF3" w:rsidRPr="003F597D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взаимодействия</w:t>
      </w:r>
      <w:r w:rsidR="001840FE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4CD0E95" w14:textId="1672EE04" w:rsidR="00FA72E2" w:rsidRPr="003F597D" w:rsidRDefault="00C006E0" w:rsidP="00E7349D">
      <w:pPr>
        <w:pStyle w:val="a7"/>
        <w:rPr>
          <w:rFonts w:ascii="Times New Roman" w:hAnsi="Times New Roman" w:cs="Times New Roman"/>
          <w:sz w:val="28"/>
          <w:szCs w:val="28"/>
        </w:rPr>
      </w:pPr>
      <w:r w:rsidRPr="003F597D">
        <w:rPr>
          <w:rFonts w:ascii="Times New Roman" w:hAnsi="Times New Roman" w:cs="Times New Roman"/>
          <w:sz w:val="28"/>
          <w:szCs w:val="28"/>
        </w:rPr>
        <w:object w:dxaOrig="9181" w:dyaOrig="4996" w14:anchorId="20A5BFF9">
          <v:shape id="_x0000_i1029" type="#_x0000_t75" style="width:451.5pt;height:245.25pt" o:ole="">
            <v:imagedata r:id="rId15" o:title=""/>
          </v:shape>
          <o:OLEObject Type="Embed" ProgID="Visio.Drawing.15" ShapeID="_x0000_i1029" DrawAspect="Content" ObjectID="_1621139030" r:id="rId16"/>
        </w:object>
      </w:r>
    </w:p>
    <w:p w14:paraId="5221D057" w14:textId="76427EFB" w:rsidR="00E7349D" w:rsidRPr="003F597D" w:rsidRDefault="00E7349D" w:rsidP="00E73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00E5A2B" w14:textId="71A60E8B" w:rsidR="00E7349D" w:rsidRPr="003F597D" w:rsidRDefault="00E7349D" w:rsidP="00E73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A88CC22" w14:textId="3D0BDB8A" w:rsidR="00E7349D" w:rsidRPr="003F597D" w:rsidRDefault="00E7349D" w:rsidP="00E73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AF216E7" w14:textId="04654043" w:rsidR="00E7349D" w:rsidRPr="003F597D" w:rsidRDefault="00E7349D" w:rsidP="00E73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B5F017D" w14:textId="46C8E643" w:rsidR="00E7349D" w:rsidRPr="003F597D" w:rsidRDefault="00E7349D" w:rsidP="00E73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436679E" w14:textId="5631D29E" w:rsidR="00E7349D" w:rsidRPr="003F597D" w:rsidRDefault="00E7349D" w:rsidP="00E73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069D668" w14:textId="075339EA" w:rsidR="00E7349D" w:rsidRPr="003F597D" w:rsidRDefault="00E7349D" w:rsidP="00E73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EE1693A" w14:textId="77777777" w:rsidR="00E7349D" w:rsidRPr="003F597D" w:rsidRDefault="00E7349D" w:rsidP="00E7349D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5355A1" w14:textId="449A55C1" w:rsidR="00B77EF3" w:rsidRPr="003F597D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состояний</w:t>
      </w:r>
      <w:r w:rsidR="001840FE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01D9AD4" w14:textId="77777777" w:rsidR="00F76367" w:rsidRPr="003F597D" w:rsidRDefault="00F76367" w:rsidP="00F76367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FF43CC" w14:textId="38E9C61B" w:rsidR="0084550D" w:rsidRPr="003F597D" w:rsidRDefault="00E7349D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hAnsi="Times New Roman" w:cs="Times New Roman"/>
          <w:sz w:val="28"/>
          <w:szCs w:val="28"/>
        </w:rPr>
        <w:object w:dxaOrig="15391" w:dyaOrig="7531" w14:anchorId="006B1E32">
          <v:shape id="_x0000_i1030" type="#_x0000_t75" style="width:429.75pt;height:210pt" o:ole="">
            <v:imagedata r:id="rId17" o:title=""/>
          </v:shape>
          <o:OLEObject Type="Embed" ProgID="Visio.Drawing.15" ShapeID="_x0000_i1030" DrawAspect="Content" ObjectID="_1621139031" r:id="rId18"/>
        </w:object>
      </w:r>
    </w:p>
    <w:p w14:paraId="078E339B" w14:textId="3FB12580" w:rsidR="00D05A9D" w:rsidRPr="003F597D" w:rsidRDefault="00B77EF3" w:rsidP="00D05A9D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активности</w:t>
      </w:r>
      <w:r w:rsidR="00AB69C0" w:rsidRPr="003F597D">
        <w:rPr>
          <w:rFonts w:ascii="Times New Roman" w:hAnsi="Times New Roman" w:cs="Times New Roman"/>
          <w:sz w:val="28"/>
          <w:szCs w:val="28"/>
        </w:rPr>
        <w:object w:dxaOrig="11761" w:dyaOrig="13876" w14:anchorId="0D0DAA21">
          <v:shape id="_x0000_i1031" type="#_x0000_t75" style="width:411.75pt;height:486pt" o:ole="">
            <v:imagedata r:id="rId19" o:title=""/>
          </v:shape>
          <o:OLEObject Type="Embed" ProgID="Visio.Drawing.15" ShapeID="_x0000_i1031" DrawAspect="Content" ObjectID="_1621139032" r:id="rId20"/>
        </w:object>
      </w:r>
    </w:p>
    <w:p w14:paraId="68D81FF4" w14:textId="77777777" w:rsidR="00FA72E2" w:rsidRPr="003F597D" w:rsidRDefault="00FA72E2" w:rsidP="00D05A9D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4F9CFC" w14:textId="45E28DE6" w:rsidR="0035159B" w:rsidRPr="003F597D" w:rsidRDefault="00B77EF3" w:rsidP="0035159B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развертывания</w:t>
      </w:r>
      <w:r w:rsidR="00FA72E2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E7349D"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550D" w:rsidRPr="003F597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62F0DD" wp14:editId="63CEE382">
            <wp:extent cx="573405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5AC3" w14:textId="77777777" w:rsidR="00FA72E2" w:rsidRPr="003F597D" w:rsidRDefault="00FA72E2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0794F" w14:textId="0B411C01" w:rsidR="0035159B" w:rsidRPr="003F597D" w:rsidRDefault="0035159B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 схема базы данных:</w:t>
      </w:r>
    </w:p>
    <w:p w14:paraId="5BDBF91A" w14:textId="3100A29D" w:rsidR="00B07047" w:rsidRPr="003F597D" w:rsidRDefault="00C006E0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597D">
        <w:rPr>
          <w:rFonts w:ascii="Times New Roman" w:hAnsi="Times New Roman" w:cs="Times New Roman"/>
          <w:sz w:val="28"/>
          <w:szCs w:val="28"/>
        </w:rPr>
        <w:object w:dxaOrig="16140" w:dyaOrig="16366" w14:anchorId="36065965">
          <v:shape id="_x0000_i1032" type="#_x0000_t75" style="width:450.75pt;height:457.5pt" o:ole="">
            <v:imagedata r:id="rId22" o:title=""/>
          </v:shape>
          <o:OLEObject Type="Embed" ProgID="Visio.Drawing.15" ShapeID="_x0000_i1032" DrawAspect="Content" ObjectID="_1621139033" r:id="rId23"/>
        </w:object>
      </w:r>
    </w:p>
    <w:sectPr w:rsidR="00B07047" w:rsidRPr="003F59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30106"/>
    <w:multiLevelType w:val="hybridMultilevel"/>
    <w:tmpl w:val="D7B4B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24A5B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240BCE"/>
    <w:multiLevelType w:val="multilevel"/>
    <w:tmpl w:val="06F2D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D9B"/>
    <w:rsid w:val="001840FE"/>
    <w:rsid w:val="002B0A0D"/>
    <w:rsid w:val="00315D9B"/>
    <w:rsid w:val="0035159B"/>
    <w:rsid w:val="003734A6"/>
    <w:rsid w:val="003F597D"/>
    <w:rsid w:val="004F053C"/>
    <w:rsid w:val="006B4E45"/>
    <w:rsid w:val="00794AFC"/>
    <w:rsid w:val="007B57E2"/>
    <w:rsid w:val="007D095D"/>
    <w:rsid w:val="0084550D"/>
    <w:rsid w:val="008A29EA"/>
    <w:rsid w:val="00AB69C0"/>
    <w:rsid w:val="00B07047"/>
    <w:rsid w:val="00B30E29"/>
    <w:rsid w:val="00B77EF3"/>
    <w:rsid w:val="00C006E0"/>
    <w:rsid w:val="00D05A9D"/>
    <w:rsid w:val="00D954FE"/>
    <w:rsid w:val="00E7349D"/>
    <w:rsid w:val="00F76367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6E90"/>
  <w15:docId w15:val="{57D2A6C4-4720-43FA-9B58-0106640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77E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77EF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77EF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F597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3F597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F597D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F597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_________Microsoft_Visio.vsdx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package" Target="embeddings/_________Microsoft_Visio7.vsdx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8654-BDA7-40C8-BC24-84E3E008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железной</cp:lastModifiedBy>
  <cp:revision>14</cp:revision>
  <dcterms:created xsi:type="dcterms:W3CDTF">2019-03-27T07:33:00Z</dcterms:created>
  <dcterms:modified xsi:type="dcterms:W3CDTF">2019-06-04T04:37:00Z</dcterms:modified>
</cp:coreProperties>
</file>