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77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простого калькулятора.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Предполагаем, что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пользователь калькулятора.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к системе «калькулятор»: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работы с простыми математическими выражениями (в простейшем случае - числами).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возможность вводить и редактировать математические выражения (а именно, вводить символы, стирать введенные символы, стирать всё выражение, загружать выражение, сохраненное в памяти). 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вычислять значение выражения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применять к выражению встроенную типовую функцию (например, возведение в квадрат, тригонометрическую, обратное число и т.п.)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сохранять выражение в память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вычислять значение выражения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проверять выражение на корректность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результата (ответа или ошибки) на экран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Этим требованиям на диаграмме использования соответствуют  варианты:</w:t>
      </w:r>
    </w:p>
    <w:p w:rsid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(редактирование выражения), обобщающий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(ввод символа), 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F7A38">
        <w:rPr>
          <w:rFonts w:ascii="Times New Roman" w:hAnsi="Times New Roman" w:cs="Times New Roman"/>
          <w:sz w:val="28"/>
          <w:szCs w:val="28"/>
        </w:rPr>
        <w:t xml:space="preserve"> (стереть последний символ),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expression</w:t>
      </w:r>
      <w:r w:rsidRPr="00DF7A38">
        <w:rPr>
          <w:rFonts w:ascii="Times New Roman" w:hAnsi="Times New Roman" w:cs="Times New Roman"/>
          <w:sz w:val="28"/>
          <w:szCs w:val="28"/>
        </w:rPr>
        <w:t xml:space="preserve"> (стереть всё выражение),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DF7A38">
        <w:rPr>
          <w:rFonts w:ascii="Times New Roman" w:hAnsi="Times New Roman" w:cs="Times New Roman"/>
          <w:sz w:val="28"/>
          <w:szCs w:val="28"/>
        </w:rPr>
        <w:t xml:space="preserve"> (загрузить сохраненное в память выражение).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 всех этих вариантах является пользователь калькулятора.</w:t>
      </w:r>
    </w:p>
    <w:p w:rsidR="00DF7A38" w:rsidRP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Return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отобразить ответ, обобщает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DF7A38">
        <w:rPr>
          <w:rFonts w:ascii="Times New Roman" w:hAnsi="Times New Roman" w:cs="Times New Roman"/>
          <w:sz w:val="28"/>
          <w:szCs w:val="28"/>
        </w:rPr>
        <w:t xml:space="preserve"> (соответствующий вычислению выражения по нажатию кнопки =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(соответствует применению типовой функции по нажатию соответствующей кнопки).</w:t>
      </w:r>
      <w:r w:rsidRPr="00DF7A38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тображение ответа включает в себя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выисление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ответа (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answer</w:t>
      </w:r>
      <w:proofErr w:type="spellEnd"/>
      <w:r>
        <w:rPr>
          <w:rFonts w:ascii="Times New Roman" w:hAnsi="Times New Roman" w:cs="Times New Roman"/>
          <w:sz w:val="28"/>
          <w:szCs w:val="28"/>
        </w:rPr>
        <w:t>) и проверку корректности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correctness).</w:t>
      </w:r>
    </w:p>
    <w:p w:rsidR="00DF7A38" w:rsidRPr="00DF7A38" w:rsidRDefault="00DF7A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работа системы с выражением. Включает в себя (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возможность редактирования. С этим вариантом ассоциирована возможность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сохранение выражения в память,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F7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Pr="00DF7A38">
        <w:rPr>
          <w:rFonts w:ascii="Times New Roman" w:hAnsi="Times New Roman" w:cs="Times New Roman"/>
          <w:sz w:val="28"/>
          <w:szCs w:val="28"/>
        </w:rPr>
        <w:t>.</w:t>
      </w:r>
    </w:p>
    <w:sectPr w:rsidR="00DF7A38" w:rsidRPr="00DF7A38" w:rsidSect="000F7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7A38"/>
    <w:rsid w:val="00080F8D"/>
    <w:rsid w:val="000F7577"/>
    <w:rsid w:val="00232387"/>
    <w:rsid w:val="00631C4F"/>
    <w:rsid w:val="00AD1C0B"/>
    <w:rsid w:val="00B0776A"/>
    <w:rsid w:val="00DF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Fnord</dc:creator>
  <cp:keywords/>
  <dc:description/>
  <cp:lastModifiedBy>Fnord</cp:lastModifiedBy>
  <cp:revision>2</cp:revision>
  <dcterms:created xsi:type="dcterms:W3CDTF">2022-04-06T17:13:00Z</dcterms:created>
  <dcterms:modified xsi:type="dcterms:W3CDTF">2022-04-06T17:26:00Z</dcterms:modified>
</cp:coreProperties>
</file>