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7D" w:rsidRPr="00EB77DF" w:rsidRDefault="000D497D" w:rsidP="00EB77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 xml:space="preserve">Моя исследовательская работа посвящена актуальной теме – программированию. </w:t>
      </w:r>
    </w:p>
    <w:p w:rsidR="000D497D" w:rsidRPr="00EB77DF" w:rsidRDefault="000D497D" w:rsidP="00EB77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 xml:space="preserve">Слайд 2. В ходе этой работы я попытался рассмотреть веб-языки программирования, попробовал написать алгоритм и набрать программу в простом текстовом редакторе. И у меня все получилось. </w:t>
      </w:r>
    </w:p>
    <w:p w:rsidR="000D497D" w:rsidRPr="00EB77DF" w:rsidRDefault="000D497D" w:rsidP="00EB77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Слайд 3. Я считаю, что программирование игр – это очень увлекательно, позволяет развить математические, логические навыки. Это может пригодится в будущем. Именно поэтому это очень актуально сегодня.</w:t>
      </w:r>
    </w:p>
    <w:p w:rsidR="00A641C2" w:rsidRDefault="000D497D" w:rsidP="00A641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Слайд 4. На этом слайде представлены выбранные языки программирования для изучения. Они широко применяются сейчас и мне было интересно, как на них писать. Мы попытались рассмотреть именно веб-языки программирования, которые входят в основу самых базовых языков программирования для всемирной паутины Интернет</w:t>
      </w:r>
      <w:r w:rsidR="00A641C2">
        <w:rPr>
          <w:rFonts w:ascii="Times New Roman" w:hAnsi="Times New Roman" w:cs="Times New Roman"/>
          <w:sz w:val="24"/>
          <w:szCs w:val="24"/>
        </w:rPr>
        <w:t xml:space="preserve">. </w:t>
      </w:r>
      <w:r w:rsidRPr="00EB77DF">
        <w:rPr>
          <w:rFonts w:ascii="Times New Roman" w:hAnsi="Times New Roman" w:cs="Times New Roman"/>
          <w:sz w:val="24"/>
          <w:szCs w:val="24"/>
        </w:rPr>
        <w:t xml:space="preserve">Во-первых, это 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– </w:t>
      </w:r>
      <w:r w:rsidR="00A641C2" w:rsidRPr="00EB77DF">
        <w:rPr>
          <w:rFonts w:ascii="Times New Roman" w:hAnsi="Times New Roman" w:cs="Times New Roman"/>
          <w:sz w:val="24"/>
          <w:szCs w:val="24"/>
        </w:rPr>
        <w:t>язык гипертекстовой разметки страниц в интернете. Все страницы так или иначе мы смотрим в интернете б</w:t>
      </w:r>
      <w:r w:rsidR="00A641C2" w:rsidRPr="00EB77DF">
        <w:rPr>
          <w:rFonts w:ascii="Times New Roman" w:hAnsi="Times New Roman" w:cs="Times New Roman"/>
          <w:sz w:val="24"/>
          <w:szCs w:val="24"/>
        </w:rPr>
        <w:t>лагодаря ему. Он отвечает за базовую структуру страниц.</w:t>
      </w:r>
      <w:r w:rsidR="00A641C2">
        <w:rPr>
          <w:rFonts w:ascii="Times New Roman" w:hAnsi="Times New Roman" w:cs="Times New Roman"/>
          <w:sz w:val="24"/>
          <w:szCs w:val="24"/>
        </w:rPr>
        <w:t xml:space="preserve"> </w:t>
      </w:r>
      <w:r w:rsidRPr="00EB77DF">
        <w:rPr>
          <w:rFonts w:ascii="Times New Roman" w:hAnsi="Times New Roman" w:cs="Times New Roman"/>
          <w:sz w:val="24"/>
          <w:szCs w:val="24"/>
        </w:rPr>
        <w:t xml:space="preserve">Во-вторых, 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–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язык таблицы каскадных стилей, который управляет внешним видом всех элементов на нашей 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HTM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– </w:t>
      </w:r>
      <w:r w:rsidR="00A641C2" w:rsidRPr="00EB77DF">
        <w:rPr>
          <w:rFonts w:ascii="Times New Roman" w:hAnsi="Times New Roman" w:cs="Times New Roman"/>
          <w:sz w:val="24"/>
          <w:szCs w:val="24"/>
        </w:rPr>
        <w:t>странице</w:t>
      </w:r>
      <w:r w:rsidR="00A641C2" w:rsidRPr="00EB77DF">
        <w:rPr>
          <w:rFonts w:ascii="Times New Roman" w:hAnsi="Times New Roman" w:cs="Times New Roman"/>
          <w:sz w:val="24"/>
          <w:szCs w:val="24"/>
        </w:rPr>
        <w:t>.</w:t>
      </w:r>
      <w:r w:rsidR="00A641C2">
        <w:rPr>
          <w:rFonts w:ascii="Times New Roman" w:hAnsi="Times New Roman" w:cs="Times New Roman"/>
          <w:sz w:val="24"/>
          <w:szCs w:val="24"/>
        </w:rPr>
        <w:t xml:space="preserve"> </w:t>
      </w:r>
      <w:r w:rsidRPr="00EB77DF">
        <w:rPr>
          <w:rFonts w:ascii="Times New Roman" w:hAnsi="Times New Roman" w:cs="Times New Roman"/>
          <w:sz w:val="24"/>
          <w:szCs w:val="24"/>
        </w:rPr>
        <w:t xml:space="preserve">И наконец, в-третьих, 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– 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язык, позволяющий добавлять интерактивность на </w:t>
      </w:r>
      <w:r w:rsidR="00A641C2" w:rsidRPr="00EB77D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</w:t>
      </w:r>
      <w:r w:rsidR="00A641C2" w:rsidRPr="00EB77DF">
        <w:rPr>
          <w:rFonts w:ascii="Times New Roman" w:hAnsi="Times New Roman" w:cs="Times New Roman"/>
          <w:sz w:val="24"/>
          <w:szCs w:val="24"/>
        </w:rPr>
        <w:t>странице,</w:t>
      </w:r>
      <w:r w:rsidR="00A641C2" w:rsidRPr="00EB77DF">
        <w:rPr>
          <w:rFonts w:ascii="Times New Roman" w:hAnsi="Times New Roman" w:cs="Times New Roman"/>
          <w:sz w:val="24"/>
          <w:szCs w:val="24"/>
        </w:rPr>
        <w:t xml:space="preserve"> например, реагировать на нажатую кнопку мыши и совершать управляющие действия – менять </w:t>
      </w:r>
      <w:r w:rsidR="00A641C2" w:rsidRPr="00EB77DF">
        <w:rPr>
          <w:rFonts w:ascii="Times New Roman" w:hAnsi="Times New Roman" w:cs="Times New Roman"/>
          <w:sz w:val="24"/>
          <w:szCs w:val="24"/>
        </w:rPr>
        <w:t>тек</w:t>
      </w:r>
      <w:r w:rsidR="00A641C2">
        <w:rPr>
          <w:rFonts w:ascii="Times New Roman" w:hAnsi="Times New Roman" w:cs="Times New Roman"/>
          <w:sz w:val="24"/>
          <w:szCs w:val="24"/>
        </w:rPr>
        <w:t>ст на экране или его оформление, чем мы и будем пользоваться в нашей программе.</w:t>
      </w:r>
    </w:p>
    <w:p w:rsidR="000D497D" w:rsidRPr="00EB77DF" w:rsidRDefault="000D497D" w:rsidP="00A641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Слайд 5. После теоретического знакомства мы с папой приступили к реализации игры с классическими правилами – «крестики - нолики». Ее правила все знают. Они представлены на данном слайде.</w:t>
      </w:r>
    </w:p>
    <w:p w:rsidR="000D497D" w:rsidRPr="00EB77DF" w:rsidRDefault="000D497D" w:rsidP="00EB77DF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 xml:space="preserve">Слайд 6. Мы попытались написать алгоритм и для начала надо было понять, какие входные и выходные данные мы </w:t>
      </w:r>
      <w:r w:rsidR="00EB77DF" w:rsidRPr="00EB77DF">
        <w:rPr>
          <w:rFonts w:ascii="Times New Roman" w:hAnsi="Times New Roman" w:cs="Times New Roman"/>
          <w:sz w:val="24"/>
          <w:szCs w:val="24"/>
        </w:rPr>
        <w:t>имеем, и как этим пользоваться. На входе мы имеем 2-х игроков, ходит первый игрок – это всегда «</w:t>
      </w:r>
      <w:r w:rsidR="00EB77DF" w:rsidRPr="00EB77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7DF" w:rsidRPr="00EB77DF">
        <w:rPr>
          <w:rFonts w:ascii="Times New Roman" w:hAnsi="Times New Roman" w:cs="Times New Roman"/>
          <w:sz w:val="24"/>
          <w:szCs w:val="24"/>
        </w:rPr>
        <w:t>». Каждую клетку игрового поля мы закодируем двумя цифрами от 0 до 2</w:t>
      </w:r>
      <w:r w:rsidR="00A641C2">
        <w:rPr>
          <w:rFonts w:ascii="Times New Roman" w:hAnsi="Times New Roman" w:cs="Times New Roman"/>
          <w:sz w:val="24"/>
          <w:szCs w:val="24"/>
        </w:rPr>
        <w:t xml:space="preserve"> по принципу – «строка-колонка»</w:t>
      </w:r>
      <w:r w:rsidR="00EB77DF" w:rsidRPr="00EB77DF">
        <w:rPr>
          <w:rFonts w:ascii="Times New Roman" w:hAnsi="Times New Roman" w:cs="Times New Roman"/>
          <w:sz w:val="24"/>
          <w:szCs w:val="24"/>
        </w:rPr>
        <w:t>.</w:t>
      </w:r>
    </w:p>
    <w:p w:rsidR="00EB77DF" w:rsidRPr="00EB77DF" w:rsidRDefault="00EB77DF" w:rsidP="00EB77DF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 xml:space="preserve">Слайд 7. На выходе алгоритма у нас либо победа одного из игроков, либо ничья, когда все клетки заняты. В соответствии с нашей разметкой мы на этом слайде выписали все 8 выигрышных ситуаций. </w:t>
      </w:r>
    </w:p>
    <w:p w:rsidR="00EB77DF" w:rsidRPr="00EB77DF" w:rsidRDefault="00EB77DF" w:rsidP="00EB77DF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Слайд 8. На этом слайде представлен укрупненно блок-схема алгоритма текущего хода. Мы ставим сначала текущим игроком игрока № 1 (</w:t>
      </w:r>
      <w:r w:rsidRPr="00EB77D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77DF">
        <w:rPr>
          <w:rFonts w:ascii="Times New Roman" w:hAnsi="Times New Roman" w:cs="Times New Roman"/>
          <w:sz w:val="24"/>
          <w:szCs w:val="24"/>
        </w:rPr>
        <w:t>), выводим о текущем игроке информацию и его ход, проверяем выигрышность текущего хода и если она достигнута, то выходим и объявляем победу, иначе меняем текущего игрока и вновь выводим его ход и делаем проверку.</w:t>
      </w:r>
    </w:p>
    <w:p w:rsidR="00EB77DF" w:rsidRPr="00EB77DF" w:rsidRDefault="00EB77DF" w:rsidP="00EB77DF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Слайд 9 говорит о том, что наша программа – это один файл «крестики-нолики.</w:t>
      </w:r>
      <w:r w:rsidRPr="00EB77D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B77DF">
        <w:rPr>
          <w:rFonts w:ascii="Times New Roman" w:hAnsi="Times New Roman" w:cs="Times New Roman"/>
          <w:sz w:val="24"/>
          <w:szCs w:val="24"/>
        </w:rPr>
        <w:t>». Мы его можем продемонстрировать. Он состоит из специальных элементов – тегов.</w:t>
      </w:r>
    </w:p>
    <w:p w:rsidR="00EB77DF" w:rsidRPr="00EB77DF" w:rsidRDefault="00EB77DF" w:rsidP="00EB77DF">
      <w:pPr>
        <w:tabs>
          <w:tab w:val="num" w:pos="7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7DF">
        <w:rPr>
          <w:rFonts w:ascii="Times New Roman" w:hAnsi="Times New Roman" w:cs="Times New Roman"/>
          <w:sz w:val="24"/>
          <w:szCs w:val="24"/>
        </w:rPr>
        <w:t>На слайде 10 представлены основные результаты. Позвольте мне их не зачитывать.</w:t>
      </w:r>
    </w:p>
    <w:p w:rsidR="000C4D54" w:rsidRPr="000D497D" w:rsidRDefault="00EB77DF" w:rsidP="00EB77DF">
      <w:pPr>
        <w:tabs>
          <w:tab w:val="num" w:pos="720"/>
        </w:tabs>
        <w:spacing w:after="0" w:line="360" w:lineRule="auto"/>
        <w:ind w:firstLine="567"/>
        <w:jc w:val="both"/>
      </w:pPr>
      <w:r w:rsidRPr="00EB77DF">
        <w:rPr>
          <w:rFonts w:ascii="Times New Roman" w:hAnsi="Times New Roman" w:cs="Times New Roman"/>
          <w:sz w:val="24"/>
          <w:szCs w:val="24"/>
        </w:rPr>
        <w:t>Доклад окончен. Спасибо за внимание.</w:t>
      </w:r>
      <w:r w:rsidR="000D497D">
        <w:t xml:space="preserve"> </w:t>
      </w:r>
      <w:r w:rsidR="00A641C2" w:rsidRPr="00A641C2">
        <w:rPr>
          <w:rFonts w:ascii="Times New Roman" w:hAnsi="Times New Roman" w:cs="Times New Roman"/>
          <w:sz w:val="24"/>
          <w:szCs w:val="24"/>
        </w:rPr>
        <w:t>К проекту прилагается программа.</w:t>
      </w:r>
      <w:bookmarkStart w:id="0" w:name="_GoBack"/>
      <w:bookmarkEnd w:id="0"/>
    </w:p>
    <w:sectPr w:rsidR="000C4D54" w:rsidRPr="000D497D" w:rsidSect="00EB77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3DD1"/>
    <w:multiLevelType w:val="hybridMultilevel"/>
    <w:tmpl w:val="542C6CEA"/>
    <w:lvl w:ilvl="0" w:tplc="DFF67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65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0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168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05B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265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E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EA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69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7D"/>
    <w:rsid w:val="000C4D54"/>
    <w:rsid w:val="000D497D"/>
    <w:rsid w:val="00A641C2"/>
    <w:rsid w:val="00E51716"/>
    <w:rsid w:val="00E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F897"/>
  <w15:chartTrackingRefBased/>
  <w15:docId w15:val="{9425226D-448B-4E22-9613-45DC3853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2020-01-12T04:07:00Z</dcterms:created>
  <dcterms:modified xsi:type="dcterms:W3CDTF">2020-01-12T04:30:00Z</dcterms:modified>
</cp:coreProperties>
</file>