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1C17" w:rsidRDefault="009A1C17" w:rsidP="009A1C17">
      <w:pPr>
        <w:spacing w:after="120" w:line="240" w:lineRule="auto"/>
        <w:contextualSpacing/>
        <w:jc w:val="both"/>
      </w:pPr>
      <w:r>
        <w:t>Тема – Система управления проектами ИТ-компании</w:t>
      </w:r>
    </w:p>
    <w:p w:rsidR="009A1C17" w:rsidRDefault="009A1C17" w:rsidP="009A1C17">
      <w:pPr>
        <w:spacing w:after="120" w:line="240" w:lineRule="auto"/>
        <w:contextualSpacing/>
        <w:jc w:val="both"/>
      </w:pPr>
      <w:r>
        <w:t>База данных должна содержать сведения о следующих объектах:</w:t>
      </w:r>
    </w:p>
    <w:p w:rsidR="009A1C17" w:rsidRDefault="009A1C17" w:rsidP="005A2B33">
      <w:pPr>
        <w:spacing w:after="120" w:line="240" w:lineRule="auto"/>
        <w:contextualSpacing/>
        <w:jc w:val="both"/>
      </w:pPr>
      <w:proofErr w:type="gramStart"/>
      <w:r>
        <w:t xml:space="preserve">Проекты – название, описание, тип проекта, </w:t>
      </w:r>
      <w:r w:rsidR="005A2B33">
        <w:t xml:space="preserve">список лидеров проекта: </w:t>
      </w:r>
      <w:r>
        <w:t>технический лидер, менеджер проекта,</w:t>
      </w:r>
      <w:r w:rsidR="005A2B33">
        <w:t xml:space="preserve"> инженер по тестированию;</w:t>
      </w:r>
      <w:r>
        <w:t xml:space="preserve"> заказчик, используемые на проекте технологии.</w:t>
      </w:r>
      <w:proofErr w:type="gramEnd"/>
    </w:p>
    <w:p w:rsidR="009A1C17" w:rsidRDefault="009A1C17" w:rsidP="005A2B33">
      <w:pPr>
        <w:spacing w:after="120" w:line="240" w:lineRule="auto"/>
        <w:contextualSpacing/>
        <w:jc w:val="both"/>
      </w:pPr>
      <w:r>
        <w:t>Заказчики – название, описание,  представители заказчика в команде разработчиков.</w:t>
      </w:r>
    </w:p>
    <w:p w:rsidR="009A1C17" w:rsidRDefault="009A1C17" w:rsidP="005A2B33">
      <w:pPr>
        <w:spacing w:after="120" w:line="240" w:lineRule="auto"/>
        <w:contextualSpacing/>
        <w:jc w:val="both"/>
      </w:pPr>
      <w:r>
        <w:t>Сотрудники – личная информация, сведения о специализации (</w:t>
      </w:r>
      <w:proofErr w:type="spellStart"/>
      <w:r>
        <w:t>тестировщик</w:t>
      </w:r>
      <w:proofErr w:type="spellEnd"/>
      <w:r>
        <w:t>, разработчик, менеджер, представитель заказчика), основные технологии и список всех технологий.</w:t>
      </w:r>
    </w:p>
    <w:p w:rsidR="009A1C17" w:rsidRDefault="009A1C17" w:rsidP="005A2B33">
      <w:pPr>
        <w:spacing w:after="120" w:line="240" w:lineRule="auto"/>
        <w:contextualSpacing/>
        <w:jc w:val="both"/>
      </w:pPr>
      <w:r>
        <w:t>Задания – представляет в себе описание конкретной задачи, относящейся к какому-либо проекту, выданной работнику; лицо, выдавшее задание, срок, статус выполнения задания и его срочность.</w:t>
      </w:r>
    </w:p>
    <w:p w:rsidR="005A2B33" w:rsidRDefault="005A2B33" w:rsidP="009A1C17">
      <w:pPr>
        <w:spacing w:after="120" w:line="240" w:lineRule="auto"/>
        <w:contextualSpacing/>
        <w:jc w:val="both"/>
      </w:pPr>
    </w:p>
    <w:p w:rsidR="005A2B33" w:rsidRDefault="005A2B33" w:rsidP="009A1C17">
      <w:pPr>
        <w:spacing w:after="120" w:line="240" w:lineRule="auto"/>
        <w:contextualSpacing/>
        <w:jc w:val="both"/>
      </w:pPr>
      <w:r>
        <w:t>Выходные документы:</w:t>
      </w:r>
    </w:p>
    <w:p w:rsidR="005A2B33" w:rsidRDefault="005A2B33" w:rsidP="005A2B33">
      <w:pPr>
        <w:spacing w:after="120" w:line="240" w:lineRule="auto"/>
        <w:contextualSpacing/>
        <w:jc w:val="both"/>
      </w:pPr>
      <w:r>
        <w:t>- отчет о выданных (</w:t>
      </w:r>
      <w:proofErr w:type="spellStart"/>
      <w:r>
        <w:t>выполненых</w:t>
      </w:r>
      <w:proofErr w:type="spellEnd"/>
      <w:r>
        <w:t>\невыполненных) задачах сотрудника;</w:t>
      </w:r>
    </w:p>
    <w:p w:rsidR="005A2B33" w:rsidRDefault="005A2B33" w:rsidP="005A2B33">
      <w:pPr>
        <w:spacing w:after="120" w:line="240" w:lineRule="auto"/>
        <w:contextualSpacing/>
        <w:jc w:val="both"/>
      </w:pPr>
      <w:r>
        <w:t>- статистика о выполняемости заданий по проектам.</w:t>
      </w:r>
    </w:p>
    <w:p w:rsidR="005A2B33" w:rsidRDefault="005A2B33" w:rsidP="009A1C17">
      <w:pPr>
        <w:spacing w:after="120" w:line="240" w:lineRule="auto"/>
        <w:contextualSpacing/>
        <w:jc w:val="both"/>
      </w:pPr>
    </w:p>
    <w:p w:rsidR="005A2B33" w:rsidRDefault="005A2B33" w:rsidP="009A1C17">
      <w:pPr>
        <w:spacing w:after="120" w:line="240" w:lineRule="auto"/>
        <w:contextualSpacing/>
        <w:jc w:val="both"/>
      </w:pPr>
      <w:r>
        <w:t>Бизнес правила:</w:t>
      </w:r>
    </w:p>
    <w:p w:rsidR="005A2B33" w:rsidRDefault="005A2B33" w:rsidP="009A1C17">
      <w:pPr>
        <w:spacing w:after="120" w:line="240" w:lineRule="auto"/>
        <w:contextualSpacing/>
        <w:jc w:val="both"/>
      </w:pPr>
      <w:r>
        <w:t xml:space="preserve">- сотрудники делятся на группы – </w:t>
      </w:r>
      <w:proofErr w:type="spellStart"/>
      <w:r>
        <w:t>тестировщики</w:t>
      </w:r>
      <w:proofErr w:type="spellEnd"/>
      <w:r>
        <w:t xml:space="preserve"> </w:t>
      </w:r>
      <w:proofErr w:type="gramStart"/>
      <w:r>
        <w:t>ПО</w:t>
      </w:r>
      <w:proofErr w:type="gramEnd"/>
      <w:r>
        <w:t>, разработчики, менеджеры</w:t>
      </w:r>
      <w:bookmarkStart w:id="0" w:name="_GoBack"/>
      <w:bookmarkEnd w:id="0"/>
    </w:p>
    <w:p w:rsidR="005A2B33" w:rsidRDefault="005A2B33" w:rsidP="009A1C17">
      <w:pPr>
        <w:spacing w:after="120" w:line="240" w:lineRule="auto"/>
        <w:contextualSpacing/>
        <w:jc w:val="both"/>
      </w:pPr>
      <w:r>
        <w:t>- в качестве технического лидера проекта может выступать только разработчик</w:t>
      </w:r>
    </w:p>
    <w:p w:rsidR="005A2B33" w:rsidRDefault="005A2B33" w:rsidP="009A1C17">
      <w:pPr>
        <w:spacing w:after="120" w:line="240" w:lineRule="auto"/>
        <w:contextualSpacing/>
        <w:jc w:val="both"/>
      </w:pPr>
      <w:r>
        <w:t>- аналогично – для менеджера и инженера по тестированию проекта</w:t>
      </w:r>
    </w:p>
    <w:p w:rsidR="005A2B33" w:rsidRDefault="005A2B33" w:rsidP="009A1C17">
      <w:pPr>
        <w:spacing w:after="120" w:line="240" w:lineRule="auto"/>
        <w:contextualSpacing/>
        <w:jc w:val="both"/>
      </w:pPr>
      <w:r>
        <w:t>- для проекта может быть указан представитель компании-заказчика</w:t>
      </w:r>
    </w:p>
    <w:p w:rsidR="005A2B33" w:rsidRDefault="005A2B33" w:rsidP="009A1C17">
      <w:pPr>
        <w:spacing w:after="120" w:line="240" w:lineRule="auto"/>
        <w:contextualSpacing/>
        <w:jc w:val="both"/>
      </w:pPr>
      <w:r>
        <w:t>- задания могут находиться на разных стадиях выполнения – открыто, в процессе, отложено, выполнено</w:t>
      </w:r>
    </w:p>
    <w:p w:rsidR="005A2B33" w:rsidRDefault="005A2B33" w:rsidP="009A1C17">
      <w:pPr>
        <w:spacing w:after="120" w:line="240" w:lineRule="auto"/>
        <w:contextualSpacing/>
        <w:jc w:val="both"/>
      </w:pPr>
      <w:r>
        <w:t xml:space="preserve">- выдаваться задачи по проекту могут только от лица лидеров проекта </w:t>
      </w:r>
    </w:p>
    <w:sectPr w:rsidR="005A2B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1C17"/>
    <w:rsid w:val="000E5C6C"/>
    <w:rsid w:val="00202085"/>
    <w:rsid w:val="005A2B33"/>
    <w:rsid w:val="009A1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196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Alexx</dc:creator>
  <cp:lastModifiedBy>Alexx</cp:lastModifiedBy>
  <cp:revision>1</cp:revision>
  <dcterms:created xsi:type="dcterms:W3CDTF">2013-09-22T08:04:00Z</dcterms:created>
  <dcterms:modified xsi:type="dcterms:W3CDTF">2013-09-22T09:34:00Z</dcterms:modified>
</cp:coreProperties>
</file>