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6AD" w:rsidRDefault="00A116AD" w:rsidP="00A116AD">
      <w:pPr>
        <w:spacing w:after="134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 авіаційний університет</w:t>
      </w:r>
    </w:p>
    <w:p w:rsidR="00A116AD" w:rsidRDefault="00A116AD" w:rsidP="00A116AD">
      <w:pPr>
        <w:spacing w:after="127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Pr="00AF15E7" w:rsidRDefault="00A116AD" w:rsidP="00A116AD">
      <w:pPr>
        <w:spacing w:after="132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Імітаційне моделювання</w:t>
      </w:r>
    </w:p>
    <w:p w:rsidR="00A116AD" w:rsidRP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Самостійна робота №</w:t>
      </w:r>
      <w:r w:rsidR="00C75BD7">
        <w:rPr>
          <w:rFonts w:ascii="Times New Roman" w:hAnsi="Times New Roman"/>
          <w:color w:val="000000"/>
          <w:sz w:val="28"/>
          <w:szCs w:val="28"/>
          <w:lang w:val="uk-UA"/>
        </w:rPr>
        <w:t>2</w:t>
      </w: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Theme="minorHAnsi" w:hAnsiTheme="minorHAnsi" w:cstheme="minorHAnsi"/>
          <w:sz w:val="28"/>
          <w:szCs w:val="28"/>
          <w:lang w:val="uk-UA"/>
        </w:rPr>
        <w:t>Дослідження генераторів випадкових чисел</w:t>
      </w:r>
      <w:r w:rsidR="00C75BD7">
        <w:rPr>
          <w:rFonts w:asciiTheme="minorHAnsi" w:hAnsiTheme="minorHAnsi" w:cstheme="minorHAnsi"/>
          <w:sz w:val="28"/>
          <w:szCs w:val="28"/>
          <w:lang w:val="uk-UA"/>
        </w:rPr>
        <w:t xml:space="preserve"> для різних законів розподілення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116AD" w:rsidRDefault="00A116AD" w:rsidP="00A116AD">
      <w:pPr>
        <w:spacing w:after="132"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Default="00A116AD" w:rsidP="00A116AD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116AD" w:rsidRDefault="00A116AD" w:rsidP="00A116AD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виконав:</w:t>
      </w:r>
    </w:p>
    <w:p w:rsidR="00A116AD" w:rsidRDefault="00A116AD" w:rsidP="00A116AD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студент групи СП-325</w:t>
      </w:r>
    </w:p>
    <w:p w:rsidR="00A116AD" w:rsidRDefault="00A116AD" w:rsidP="00A116AD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Козлов Олексій</w:t>
      </w:r>
    </w:p>
    <w:p w:rsidR="00A116AD" w:rsidRDefault="00A116AD" w:rsidP="00A116AD">
      <w:pPr>
        <w:spacing w:after="134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прийняла:</w:t>
      </w:r>
    </w:p>
    <w:p w:rsidR="00A116AD" w:rsidRDefault="00A116AD" w:rsidP="00A116AD">
      <w:pPr>
        <w:spacing w:after="134" w:line="360" w:lineRule="auto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Нечипорук О.П.</w:t>
      </w: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602EBE" w:rsidRDefault="00602EBE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  <w:bookmarkStart w:id="0" w:name="_GoBack"/>
      <w:bookmarkEnd w:id="0"/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Pr="00FC65FE" w:rsidRDefault="00A116AD" w:rsidP="00A116AD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A116AD" w:rsidRDefault="00A116AD" w:rsidP="00A116AD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04324">
        <w:rPr>
          <w:rFonts w:asciiTheme="minorHAnsi" w:hAnsiTheme="minorHAnsi" w:cstheme="minorHAnsi"/>
          <w:sz w:val="28"/>
          <w:szCs w:val="28"/>
          <w:lang w:val="uk-UA"/>
        </w:rPr>
        <w:t>Ки</w:t>
      </w:r>
      <w:r>
        <w:rPr>
          <w:rFonts w:asciiTheme="minorHAnsi" w:hAnsiTheme="minorHAnsi" w:cstheme="minorHAnsi"/>
          <w:sz w:val="28"/>
          <w:szCs w:val="28"/>
          <w:lang w:val="uk-UA"/>
        </w:rPr>
        <w:t>їв – 2020</w:t>
      </w:r>
    </w:p>
    <w:p w:rsidR="00C75BD7" w:rsidRPr="00C75BD7" w:rsidRDefault="00C75BD7" w:rsidP="00C75BD7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182215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Мета роботи: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C75BD7">
        <w:rPr>
          <w:rFonts w:asciiTheme="minorHAnsi" w:hAnsiTheme="minorHAnsi" w:cstheme="minorHAnsi"/>
          <w:sz w:val="28"/>
          <w:szCs w:val="28"/>
          <w:lang w:val="uk-UA"/>
        </w:rPr>
        <w:t>Ознайомитись із алгоритмами роботи генераторів випадкових чисел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Pr="00C75BD7">
        <w:rPr>
          <w:rFonts w:asciiTheme="minorHAnsi" w:hAnsiTheme="minorHAnsi" w:cstheme="minorHAnsi"/>
          <w:sz w:val="28"/>
          <w:szCs w:val="28"/>
          <w:lang w:val="uk-UA"/>
        </w:rPr>
        <w:t>що мають різні закони розподілення та методикою їх тестування.</w:t>
      </w:r>
    </w:p>
    <w:p w:rsidR="000C0282" w:rsidRDefault="000C0282" w:rsidP="00A116A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0C0282">
        <w:rPr>
          <w:rFonts w:asciiTheme="minorHAnsi" w:hAnsiTheme="minorHAnsi" w:cstheme="minorHAnsi"/>
          <w:sz w:val="28"/>
          <w:szCs w:val="28"/>
          <w:lang w:val="uk-UA"/>
        </w:rPr>
        <w:t xml:space="preserve">Теоретичний опис </w:t>
      </w:r>
      <w:r>
        <w:rPr>
          <w:rFonts w:asciiTheme="minorHAnsi" w:hAnsiTheme="minorHAnsi" w:cstheme="minorHAnsi"/>
          <w:sz w:val="28"/>
          <w:szCs w:val="28"/>
          <w:lang w:val="uk-UA"/>
        </w:rPr>
        <w:t>функцій</w:t>
      </w: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Створення файлу</w:t>
      </w:r>
    </w:p>
    <w:p w:rsidR="000C0282" w:rsidRDefault="000C0282" w:rsidP="000C0282">
      <w:pPr>
        <w:pStyle w:val="a3"/>
        <w:ind w:left="792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При виконані цієї функції формується масив випадкових величин за заданим законом розподілу (Тип розподілу), параметри розподілу також задані у полу "номер залікової книжки", обсяг вибірки задається в полі "обсяг вибірки", після створення вибірки вона зберігається у форматі </w:t>
      </w:r>
      <w:r>
        <w:rPr>
          <w:rFonts w:asciiTheme="minorHAnsi" w:hAnsiTheme="minorHAnsi" w:cstheme="minorHAnsi"/>
          <w:sz w:val="28"/>
          <w:szCs w:val="28"/>
        </w:rPr>
        <w:t>JSON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у файлі що вказаний в полі "шлях до файлу", якщо файл існує, то він перезаписується, якщо ні, то створюється.</w:t>
      </w: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Тип величини</w:t>
      </w:r>
    </w:p>
    <w:p w:rsidR="000C0282" w:rsidRDefault="000C0282" w:rsidP="000C0282">
      <w:pPr>
        <w:pStyle w:val="a3"/>
        <w:ind w:left="792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При виконанні цієї функції виконується перевірка типу випадкової величини, чи є вона рівномірною чи дискретною. Спочатку </w:t>
      </w:r>
      <w:r w:rsidR="001F0846">
        <w:rPr>
          <w:rFonts w:asciiTheme="minorHAnsi" w:hAnsiTheme="minorHAnsi" w:cstheme="minorHAnsi"/>
          <w:sz w:val="28"/>
          <w:szCs w:val="28"/>
          <w:lang w:val="uk-UA"/>
        </w:rPr>
        <w:t>масив випадкових величин читається із файлу, що вказаний в полі "шлях до фалу", потім оцінюється обсяг вибірки, і кількість унікальних значень в цій вибірці, в разі якщо вони співпадають, випадкова величина є рівномірною, в іншому випадку, вона дискретна. Метод перевірки працює доки обсяг вибірки не перевищує періодичність генераторів випадкових величин.</w:t>
      </w:r>
    </w:p>
    <w:p w:rsidR="001F0846" w:rsidRDefault="001F0846" w:rsidP="001F0846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Результат розподілу</w:t>
      </w:r>
    </w:p>
    <w:p w:rsidR="001F0846" w:rsidRDefault="001F0846" w:rsidP="001F0846">
      <w:pPr>
        <w:pStyle w:val="a3"/>
        <w:ind w:left="792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При виконанні цієї функції виводиться вся вибірка випадкових величин та гістограма цієї вибірки.</w:t>
      </w:r>
    </w:p>
    <w:p w:rsidR="001F0846" w:rsidRDefault="001F0846" w:rsidP="001F0846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Тест за критерієм Пірсона</w:t>
      </w:r>
    </w:p>
    <w:p w:rsidR="001F0846" w:rsidRDefault="001F0846" w:rsidP="001F0846">
      <w:pPr>
        <w:pStyle w:val="a3"/>
        <w:ind w:left="792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При виконанні цієї функції виконується перевірка статистичної гіпотези на рівномірність за критерієм Пірсона. Для всіх типів розподілу окрім рівномірного Хі-квадрат має значно перевищувати критичне значення, Для рівномірного розподілу Хі-квадрат має бути меншим за критичне значення.</w:t>
      </w:r>
    </w:p>
    <w:p w:rsidR="001F0846" w:rsidRPr="001F0846" w:rsidRDefault="001F0846" w:rsidP="001F0846">
      <w:pPr>
        <w:spacing w:after="200"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br w:type="page"/>
      </w:r>
    </w:p>
    <w:p w:rsidR="008532D2" w:rsidRPr="000C0282" w:rsidRDefault="00A116AD" w:rsidP="00A116AD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Інтерфейс користувача</w:t>
      </w:r>
    </w:p>
    <w:p w:rsidR="00A116AD" w:rsidRDefault="00C75BD7" w:rsidP="00182215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9BBFC27" wp14:editId="5BC512FF">
            <wp:extent cx="5543550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AD" w:rsidRDefault="00A116AD" w:rsidP="00A116AD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C75BD7">
        <w:rPr>
          <w:rFonts w:asciiTheme="minorHAnsi" w:hAnsiTheme="minorHAnsi" w:cstheme="minorHAnsi"/>
          <w:sz w:val="28"/>
          <w:szCs w:val="28"/>
          <w:lang w:val="uk-UA"/>
        </w:rPr>
        <w:t xml:space="preserve">Генерація </w:t>
      </w:r>
      <w:r>
        <w:rPr>
          <w:rFonts w:asciiTheme="minorHAnsi" w:hAnsiTheme="minorHAnsi" w:cstheme="minorHAnsi"/>
          <w:sz w:val="28"/>
          <w:szCs w:val="28"/>
          <w:lang w:val="uk-UA"/>
        </w:rPr>
        <w:t>випадкових чисел</w:t>
      </w: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Експоненціальний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6E267000" wp14:editId="53A3AF4D">
            <wp:extent cx="554355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Розподіл Ерланга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7ADDA4E3" wp14:editId="240B8616">
            <wp:extent cx="5543550" cy="409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Нормальний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1667763" wp14:editId="62FF0241">
            <wp:extent cx="5543550" cy="409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Рівномірний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DEFA506" wp14:editId="4D9ABE21">
            <wp:extent cx="5543550" cy="409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Дискретний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5D9CE99" wp14:editId="5FD78645">
            <wp:extent cx="5543550" cy="409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Довільний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21E3ECC" wp14:editId="2D5BCB70">
            <wp:extent cx="5543550" cy="409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1F0846" w:rsidP="001F0846">
      <w:pPr>
        <w:spacing w:after="200"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br w:type="page"/>
      </w:r>
    </w:p>
    <w:p w:rsidR="00C75BD7" w:rsidRDefault="00C75BD7" w:rsidP="00C75BD7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Перевірка типу величини</w:t>
      </w: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Експоненціальний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8486A07" wp14:editId="2D184DEF">
            <wp:extent cx="5543550" cy="409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Розподіл Ерланга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7AD5D9CA" wp14:editId="791112CA">
            <wp:extent cx="5543550" cy="409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Нормальний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2C41092D" wp14:editId="5609CD9A">
            <wp:extent cx="5543550" cy="409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Рівномірний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3F44A26A" wp14:editId="47178989">
            <wp:extent cx="5543550" cy="409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46" w:rsidRDefault="001F0846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1F0846" w:rsidRPr="00C75BD7" w:rsidRDefault="001F0846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Дискретний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4D8E2698" wp14:editId="616B70C8">
            <wp:extent cx="5543550" cy="4095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Довільний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4C8C5C6E" wp14:editId="3FC2CCBD">
            <wp:extent cx="5543550" cy="409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Pr="001F0846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p w:rsidR="00C75BD7" w:rsidRDefault="00C75BD7" w:rsidP="00C75BD7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Результат розподілу</w:t>
      </w: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Експоненціальний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65B11954" wp14:editId="5625879A">
            <wp:extent cx="5543550" cy="4095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Розподіл Ерланга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2224DF0" wp14:editId="49149B7F">
            <wp:extent cx="5543550" cy="40957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Нормальний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3C87FAD" wp14:editId="4DD6F586">
            <wp:extent cx="5543550" cy="4095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Рівномірний розподіл</w:t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70F4032C" wp14:editId="5C2A9EC7">
            <wp:extent cx="5543550" cy="409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Дискретний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27176E30" wp14:editId="48EADBE3">
            <wp:extent cx="5543550" cy="4095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P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C75BD7" w:rsidRDefault="00C75BD7" w:rsidP="00C75BD7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Довільний розподіл</w:t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E1C1F8B" wp14:editId="37F2EA25">
            <wp:extent cx="5543550" cy="4095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7" w:rsidRDefault="00C75BD7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C75BD7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Тест за критерієм Пірсона</w:t>
      </w: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Експоненціальний розподіл</w:t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09507360" wp14:editId="6E66D242">
            <wp:extent cx="5543550" cy="4095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2" w:rsidRPr="00C75BD7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Розподіл Ерланга</w:t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700F6038" wp14:editId="18EB3D0E">
            <wp:extent cx="5543550" cy="40957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2" w:rsidRPr="00C75BD7" w:rsidRDefault="000C0282" w:rsidP="000C0282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Нормальний розподіл</w:t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A5934BC" wp14:editId="2B48E99D">
            <wp:extent cx="5543550" cy="40957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2" w:rsidRPr="00C75BD7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Рівномірний розподіл</w:t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44AF7140" wp14:editId="1998721A">
            <wp:extent cx="5543550" cy="4095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Pr="00C75BD7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Дискретний розподіл</w:t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530F8A98" wp14:editId="1644D93D">
            <wp:extent cx="5543550" cy="40957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2" w:rsidRPr="00C75BD7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Довільний розподіл</w:t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1E6B7F9E" wp14:editId="1D0BA0CD">
            <wp:extent cx="5543550" cy="40957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0C0282" w:rsidP="000C0282">
      <w:pPr>
        <w:ind w:left="360"/>
        <w:rPr>
          <w:rFonts w:asciiTheme="minorHAnsi" w:hAnsiTheme="minorHAnsi" w:cstheme="minorHAnsi"/>
          <w:sz w:val="28"/>
          <w:szCs w:val="28"/>
          <w:lang w:val="uk-UA"/>
        </w:rPr>
      </w:pPr>
    </w:p>
    <w:p w:rsidR="000C0282" w:rsidRDefault="001F0846" w:rsidP="001F084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Код </w:t>
      </w:r>
      <w:r w:rsidRPr="00182215">
        <w:rPr>
          <w:rFonts w:asciiTheme="minorHAnsi" w:hAnsiTheme="minorHAnsi" w:cstheme="minorHAnsi"/>
          <w:sz w:val="28"/>
          <w:szCs w:val="28"/>
          <w:lang w:val="uk-UA"/>
        </w:rPr>
        <w:t>програми</w:t>
      </w:r>
    </w:p>
    <w:p w:rsidR="00182215" w:rsidRPr="00182215" w:rsidRDefault="00182215" w:rsidP="00182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</w:pP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random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sys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QtCore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QtGui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QtWidgets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PyQt5.QtWidgets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IM_SR2_ui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numpy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np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json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digits_recursive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digits=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None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digits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is None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digits = []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return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digits_recursive(n //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10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[n %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] + digits)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n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else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digits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[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discrete_variate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(Seed):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discrete_values = digits_recursive(Seed)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basic_p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/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(discrete_values)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p_dict = {}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discrete_values: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p_dict: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p_dict[i] +=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else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p_dict[i]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prev_p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key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p_dict: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prev_p += p_dict[key]*basic_p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p_dict[key] = prev_p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rv = random()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interval_i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key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p_dict: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rv &lt;= p_dict[key]: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rv = key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break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else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interval_i +=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return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rv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arbitrary_distribution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(Seed):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discrete_values =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sorted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list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set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(digits_recursive(Seed))))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basic_p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 xml:space="preserve">1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/ (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(discrete_values))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p_dict = {}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discrete_values: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p_dict: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p_dict[i] +=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else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p_dict[i]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prev_p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shift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key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p_dict: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prev_p += p_dict[key] * basic_p + shift*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*basic_p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p_dict[key] = prev_p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shift +=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rv = uniform(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interval_i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key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p_dict: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rv &lt;= p_dict[key]: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rv = key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break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else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interval_i +=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return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rv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lastRenderedPageBreak/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class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MyWindow(QMainWindow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QMainWindow.</w:t>
      </w:r>
      <w:r w:rsidRPr="00182215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.setupUi(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.setWindowTitle(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"IM_SR2"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.pushButton.clicked.connect(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.create_file)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.pushButton_2.clicked.connect(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.view_file)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.pushButton_3.clicked.connect(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.view_params_file)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.pushButton_4.clicked.connect(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.pirson_test)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create_file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N =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.spinBox.value()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Zach =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.spinBox_2.value()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Last_two = Zach %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100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betas = {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}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beta = betas[Last_two %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]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variates = {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 [expovariate(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/Last_two)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(N)]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 [gammavariate(Last_two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beta)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(N)]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 [normalvariate(Last_two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Last_two*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0.2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(N)]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 [uniform(Last_two/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Last_two*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(N)]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[discrete_variate(Zach)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(N)]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5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[arbitrary_distribution(Zach)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(N)]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}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X = variates[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.comboBox.currentIndex()]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X =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sorted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(X)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.mplWidget.canvas.axes.clear()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.mplWidget.canvas.axes.hist(X)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.mplWidget.canvas.draw()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filename =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.lineEdit.text()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with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open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(filename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'w'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fw: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json.dump(X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fw)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view_file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filename =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.lineEdit.text()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with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open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(filename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'r'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fr: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X = json.load(fr)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(X) ==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set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(X)):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.textBrowser.setText(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"Неперервна величина"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else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.textBrowser.setText(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"Дискретна величина"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view_params_file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filename =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.lineEdit.text()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with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open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(filename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'r'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fr: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X = json.load(fr)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.textBrowser.setText(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x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X: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.textBrowser.append(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str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(x))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.mplWidget.canvas.axes.clear()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.mplWidget.canvas.axes.hist(X)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.mplWidget.canvas.draw()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182215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pirson_test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filename =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.lineEdit.text()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with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open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(filename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'r'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fr: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lastRenderedPageBreak/>
        <w:t xml:space="preserve">            X = json.load(fr)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freq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bins = np.histogram(X)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theoretical_frequency =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(X)/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(bins)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critical_distribution_points = {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0.05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3.8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6.0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7.8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5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9.5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6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11.1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7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12.6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8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14.1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                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9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15.5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16.9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19.7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21.0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13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22.4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14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23.7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15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25.0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                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16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26.3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17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27.6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18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28.9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19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30.1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31.4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32.7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22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33.9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                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23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35.2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24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36.4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25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37.7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26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38.9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27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40.1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28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41.3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29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42.6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,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br/>
        <w:t xml:space="preserve">                                       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30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: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43.8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}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xi2 =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0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(bins) -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xi2 += (freq[i] - theoretical_frequency) **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 xml:space="preserve">2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/ theoretical_frequency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.textBrowser.setText(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 xml:space="preserve">"Хі-квадрат = "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+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str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(xi2))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degree_of_freedom = (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len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(bins) -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) - 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</w:t>
      </w:r>
      <w:r w:rsidRPr="00182215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critical_point = critical_distribution_points.get(degree_of_freedom)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.textBrowser.append(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\n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 xml:space="preserve">Критичне значення = "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+ </w:t>
      </w:r>
      <w:r w:rsidRPr="00182215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str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(critical_point))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xi2 &lt; critical_point: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.textBrowser.append(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\n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Гіпотезу про рівномірний розподіл можна прийняти"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else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</w:t>
      </w:r>
      <w:r w:rsidRPr="00182215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.textBrowser.append(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</w:t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\n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Гіпотезу про рівномірний розподіл НЕ можна прийняти"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182215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__name__ == </w:t>
      </w:r>
      <w:r w:rsidRPr="00182215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"__main__"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app = QtWidgets.QApplication(sys.argv)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 = MyWindow()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my_app.show()</w:t>
      </w:r>
      <w:r w:rsidRPr="00182215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sys.exit(app.exec_())</w:t>
      </w:r>
    </w:p>
    <w:p w:rsidR="00182215" w:rsidRPr="00E04324" w:rsidRDefault="00182215" w:rsidP="00182215">
      <w:pPr>
        <w:pStyle w:val="a3"/>
        <w:ind w:left="360"/>
        <w:rPr>
          <w:rFonts w:asciiTheme="minorHAnsi" w:hAnsiTheme="minorHAnsi" w:cstheme="minorHAnsi"/>
          <w:sz w:val="28"/>
          <w:szCs w:val="28"/>
        </w:rPr>
      </w:pPr>
    </w:p>
    <w:p w:rsidR="00182215" w:rsidRPr="00182215" w:rsidRDefault="00182215" w:rsidP="00182215">
      <w:pPr>
        <w:pStyle w:val="a3"/>
        <w:ind w:left="0"/>
        <w:rPr>
          <w:rFonts w:asciiTheme="minorHAnsi" w:hAnsiTheme="minorHAnsi" w:cstheme="minorHAnsi"/>
          <w:sz w:val="28"/>
          <w:szCs w:val="28"/>
          <w:lang w:val="uk-UA"/>
        </w:rPr>
      </w:pPr>
      <w:r w:rsidRPr="00182215">
        <w:rPr>
          <w:rFonts w:asciiTheme="minorHAnsi" w:hAnsiTheme="minorHAnsi" w:cstheme="minorHAnsi"/>
          <w:b/>
          <w:sz w:val="28"/>
          <w:szCs w:val="28"/>
          <w:lang w:val="uk-UA"/>
        </w:rPr>
        <w:t>Висновок:</w:t>
      </w:r>
      <w:r w:rsidRPr="00182215">
        <w:rPr>
          <w:rFonts w:asciiTheme="minorHAnsi" w:hAnsiTheme="minorHAnsi" w:cstheme="minorHAnsi"/>
          <w:sz w:val="28"/>
          <w:szCs w:val="28"/>
          <w:lang w:val="uk-UA"/>
        </w:rPr>
        <w:t xml:space="preserve"> в ході викона</w:t>
      </w:r>
      <w:r>
        <w:rPr>
          <w:rFonts w:asciiTheme="minorHAnsi" w:hAnsiTheme="minorHAnsi" w:cstheme="minorHAnsi"/>
          <w:sz w:val="28"/>
          <w:szCs w:val="28"/>
          <w:lang w:val="uk-UA"/>
        </w:rPr>
        <w:t>ння самостійної роботи ми ознайомились</w:t>
      </w:r>
      <w:r w:rsidRPr="00C75BD7">
        <w:rPr>
          <w:rFonts w:asciiTheme="minorHAnsi" w:hAnsiTheme="minorHAnsi" w:cstheme="minorHAnsi"/>
          <w:sz w:val="28"/>
          <w:szCs w:val="28"/>
          <w:lang w:val="uk-UA"/>
        </w:rPr>
        <w:t xml:space="preserve"> із алгоритмами роботи генераторів випадкових чисел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Pr="00C75BD7">
        <w:rPr>
          <w:rFonts w:asciiTheme="minorHAnsi" w:hAnsiTheme="minorHAnsi" w:cstheme="minorHAnsi"/>
          <w:sz w:val="28"/>
          <w:szCs w:val="28"/>
          <w:lang w:val="uk-UA"/>
        </w:rPr>
        <w:t>що мають різні закони розподілення та методикою їх тестування.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Ми виконали тест за критерієм Пірсона для випадкових величин згенерованих за різними законами розподілу і для всіх законів розподілу окрім рівномірного Хі-квадрат був значно більше критичного значення.</w:t>
      </w:r>
    </w:p>
    <w:sectPr w:rsidR="00182215" w:rsidRPr="0018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0CE1"/>
    <w:multiLevelType w:val="hybridMultilevel"/>
    <w:tmpl w:val="D702FB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24DF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D7"/>
    <w:rsid w:val="000C0282"/>
    <w:rsid w:val="00182215"/>
    <w:rsid w:val="001F0846"/>
    <w:rsid w:val="00273DAD"/>
    <w:rsid w:val="002E4082"/>
    <w:rsid w:val="004752D7"/>
    <w:rsid w:val="005E100B"/>
    <w:rsid w:val="00602EBE"/>
    <w:rsid w:val="006578B7"/>
    <w:rsid w:val="00740B98"/>
    <w:rsid w:val="009A628F"/>
    <w:rsid w:val="00A116AD"/>
    <w:rsid w:val="00BF29C1"/>
    <w:rsid w:val="00C75BD7"/>
    <w:rsid w:val="00D23416"/>
    <w:rsid w:val="00E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6AD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6AD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116AD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116AD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1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6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6AD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6AD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116AD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A116AD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1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- -</cp:lastModifiedBy>
  <cp:revision>6</cp:revision>
  <cp:lastPrinted>2020-05-08T17:59:00Z</cp:lastPrinted>
  <dcterms:created xsi:type="dcterms:W3CDTF">2020-04-11T02:36:00Z</dcterms:created>
  <dcterms:modified xsi:type="dcterms:W3CDTF">2020-05-08T18:00:00Z</dcterms:modified>
</cp:coreProperties>
</file>