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28F7" w14:textId="7057888E" w:rsidR="007801F0" w:rsidRDefault="007801F0" w:rsidP="0078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1F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проекта — проанализировать ключевые метрики сервиса доставки еды «</w:t>
      </w:r>
      <w:proofErr w:type="spellStart"/>
      <w:proofErr w:type="gramStart"/>
      <w:r w:rsidRPr="007801F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Всё.из.кафе</w:t>
      </w:r>
      <w:proofErr w:type="spellEnd"/>
      <w:proofErr w:type="gramEnd"/>
      <w:r w:rsidRPr="007801F0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Саранске за период с 1 мая по 30 июня 2021 года.</w:t>
      </w:r>
    </w:p>
    <w:p w14:paraId="691E9556" w14:textId="77777777" w:rsidR="007801F0" w:rsidRPr="007801F0" w:rsidRDefault="007801F0" w:rsidP="0078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25D7B" w14:textId="01C036E3" w:rsidR="007801F0" w:rsidRPr="007801F0" w:rsidRDefault="007801F0" w:rsidP="0078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1F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Автор:</w:t>
      </w:r>
      <w:r w:rsidRPr="00D25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 Кознов</w:t>
      </w:r>
    </w:p>
    <w:p w14:paraId="5868F1AD" w14:textId="1C59A6A0" w:rsidR="007801F0" w:rsidRDefault="007801F0" w:rsidP="0078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1F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13.04.25</w:t>
      </w:r>
    </w:p>
    <w:p w14:paraId="115870D1" w14:textId="77777777" w:rsidR="007801F0" w:rsidRPr="007801F0" w:rsidRDefault="007801F0" w:rsidP="0078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C6A51" w14:textId="77777777" w:rsidR="007801F0" w:rsidRPr="007801F0" w:rsidRDefault="007801F0" w:rsidP="00780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1F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анализа ключевых метрик:</w:t>
      </w:r>
    </w:p>
    <w:p w14:paraId="78AB5CA7" w14:textId="365A039E" w:rsidR="00113A45" w:rsidRDefault="00113A45"/>
    <w:p w14:paraId="3649A6C8" w14:textId="701C4FAB" w:rsidR="007801F0" w:rsidRDefault="007801F0" w:rsidP="007801F0">
      <w:pPr>
        <w:pStyle w:val="a3"/>
        <w:numPr>
          <w:ilvl w:val="0"/>
          <w:numId w:val="1"/>
        </w:numPr>
      </w:pPr>
      <w:r>
        <w:t>DAU (активные пользователи за день)</w:t>
      </w:r>
      <w:r w:rsidR="00464A45">
        <w:t>:</w:t>
      </w:r>
    </w:p>
    <w:p w14:paraId="392A68F4" w14:textId="54E1F660" w:rsidR="007801F0" w:rsidRDefault="007801F0" w:rsidP="001B7C89">
      <w:pPr>
        <w:pStyle w:val="a3"/>
      </w:pPr>
      <w:r>
        <w:t xml:space="preserve">Пиковое значение было </w:t>
      </w:r>
      <w:r w:rsidRPr="001B7C89">
        <w:t>04.05.21</w:t>
      </w:r>
      <w:r>
        <w:t xml:space="preserve"> (85)</w:t>
      </w:r>
      <w:r w:rsidR="001B7C89">
        <w:t xml:space="preserve"> затем снижение до 17 пользователей 16.05.21, а после подъем до 84 пользователей 11.06.21, затем снова снижение до 26 пользователей 2</w:t>
      </w:r>
      <w:r w:rsidR="001B7C89" w:rsidRPr="001B7C89">
        <w:t xml:space="preserve">8.06.12. </w:t>
      </w:r>
      <w:r w:rsidR="001B7C89">
        <w:t xml:space="preserve">В целом метрика не стабильна, происходят падения и подъемы на протяжении 2 месяцев. </w:t>
      </w:r>
    </w:p>
    <w:p w14:paraId="7BB5A068" w14:textId="5E4BD522" w:rsidR="001B7C89" w:rsidRDefault="004765DA" w:rsidP="001B7C89">
      <w:pPr>
        <w:pStyle w:val="a3"/>
      </w:pPr>
      <w:r>
        <w:t xml:space="preserve">Крупный спад наблюдается с </w:t>
      </w:r>
      <w:r w:rsidRPr="004765DA">
        <w:t xml:space="preserve">04.05 </w:t>
      </w:r>
      <w:r>
        <w:t>по 16.05, в этот период попадают майские праздники, многие берут отпуск на этот период, дополнительные выходные дни, спад скорее всего из-за этого. Далее происходит подъем до 11.06, это пятница, а после снова спад. Скорее всего время отпусков, поэтому происходит спад. Также с</w:t>
      </w:r>
      <w:r w:rsidR="001B7C89">
        <w:t xml:space="preserve">амые крупные снижения наблюдаются в выходные дни, скорее всего люди предпочитают посещать заведения офлайн, поэтому снижаются пользователи доставки еды. Пики происходят в будни, чаще в середине недели. </w:t>
      </w:r>
    </w:p>
    <w:p w14:paraId="5425EFA0" w14:textId="067E479B" w:rsidR="001B7C89" w:rsidRDefault="004765DA" w:rsidP="001B7C89">
      <w:pPr>
        <w:pStyle w:val="a3"/>
      </w:pPr>
      <w:r>
        <w:t>Рекомендации: стоит исследовать пиковые значения (04.05.21, 09.06.21, 11.06.21), какие факторы могли повлиять на увеличение активной аудитории.</w:t>
      </w:r>
    </w:p>
    <w:p w14:paraId="358DC752" w14:textId="46841E6F" w:rsidR="00F80F56" w:rsidRDefault="00F80F56" w:rsidP="001B7C89">
      <w:pPr>
        <w:pStyle w:val="a3"/>
      </w:pPr>
      <w:proofErr w:type="gramStart"/>
      <w:r w:rsidRPr="00DF4ED1">
        <w:t>Возможно</w:t>
      </w:r>
      <w:proofErr w:type="gramEnd"/>
      <w:r w:rsidRPr="00DF4ED1">
        <w:t xml:space="preserve"> стоит придумать акции для привлечения пользователей в праздничные дни.</w:t>
      </w:r>
    </w:p>
    <w:p w14:paraId="5590642F" w14:textId="1F605371" w:rsidR="00F80F56" w:rsidRDefault="00F80F56" w:rsidP="001B7C89">
      <w:pPr>
        <w:pStyle w:val="a3"/>
      </w:pPr>
    </w:p>
    <w:p w14:paraId="4D6DCCE6" w14:textId="077074FE" w:rsidR="00F80F56" w:rsidRDefault="00F80F56" w:rsidP="00F80F56">
      <w:pPr>
        <w:pStyle w:val="a3"/>
        <w:numPr>
          <w:ilvl w:val="0"/>
          <w:numId w:val="1"/>
        </w:numPr>
      </w:pPr>
      <w:proofErr w:type="spellStart"/>
      <w:r>
        <w:t>Conversion</w:t>
      </w:r>
      <w:proofErr w:type="spellEnd"/>
      <w:r>
        <w:t xml:space="preserve"> Rate (коэффициент конверсии):</w:t>
      </w:r>
    </w:p>
    <w:p w14:paraId="0044F29E" w14:textId="10C0F4EE" w:rsidR="00464A45" w:rsidRDefault="00153292" w:rsidP="00464A45">
      <w:pPr>
        <w:pStyle w:val="a3"/>
      </w:pPr>
      <w:r>
        <w:t xml:space="preserve">Максимальная конверсия наблюдается 01.05.21 (43%), минимальная 18.06.21 (18%). График конверсии на протяжении 2 месяцев очень </w:t>
      </w:r>
      <w:r w:rsidR="0072488E">
        <w:t>нестабилен</w:t>
      </w:r>
      <w:r>
        <w:t>,</w:t>
      </w:r>
      <w:r w:rsidR="0072488E">
        <w:t xml:space="preserve"> нет какой-то четкой зависимости от дня недели</w:t>
      </w:r>
      <w:r w:rsidR="000B0ADF">
        <w:t>, но часто происходит падение конверсии на следующий день как конверсия подросла</w:t>
      </w:r>
      <w:r w:rsidR="0072488E">
        <w:t>.</w:t>
      </w:r>
      <w:r>
        <w:t xml:space="preserve"> </w:t>
      </w:r>
      <w:r w:rsidR="0072488E">
        <w:t>Хоть оба месяца не стабильны, но в июне график менее волатил</w:t>
      </w:r>
      <w:r w:rsidR="0072488E" w:rsidRPr="0072488E">
        <w:t>ьный</w:t>
      </w:r>
      <w:r w:rsidR="0072488E">
        <w:t xml:space="preserve">, кроме крупного спада 18.06.21. Самые крупные падения конверсии приходятся на </w:t>
      </w:r>
      <w:proofErr w:type="gramStart"/>
      <w:r w:rsidR="0072488E">
        <w:t xml:space="preserve">пятницу: </w:t>
      </w:r>
      <w:r w:rsidR="0072488E" w:rsidRPr="0072488E">
        <w:t xml:space="preserve"> </w:t>
      </w:r>
      <w:r w:rsidR="0072488E">
        <w:t>28.05.21</w:t>
      </w:r>
      <w:proofErr w:type="gramEnd"/>
      <w:r w:rsidR="0072488E">
        <w:t xml:space="preserve"> до 19 % и 18.06.21 до 18%.</w:t>
      </w:r>
    </w:p>
    <w:p w14:paraId="2E449993" w14:textId="71593F70" w:rsidR="0072488E" w:rsidRDefault="0072488E" w:rsidP="00DF4ED1">
      <w:pPr>
        <w:pStyle w:val="a3"/>
      </w:pPr>
      <w:r>
        <w:t>Рекомендации: исследовать крупные падения конверсии 28 мая и 18 июня, возможно провести опрос среди пользователей, проверить работу приложения на предмет технических сбоев.</w:t>
      </w:r>
      <w:r w:rsidR="00DF4ED1">
        <w:t xml:space="preserve"> А также с</w:t>
      </w:r>
      <w:r w:rsidRPr="00DF4ED1">
        <w:t>равнить с средним чеком — возможно, низкая конверсия компенсируется большими заказами.</w:t>
      </w:r>
    </w:p>
    <w:p w14:paraId="4F41F7C2" w14:textId="77777777" w:rsidR="00102545" w:rsidRDefault="00102545" w:rsidP="0072488E">
      <w:pPr>
        <w:pStyle w:val="a3"/>
      </w:pPr>
    </w:p>
    <w:p w14:paraId="138522A4" w14:textId="6E4F7D2E" w:rsidR="00102545" w:rsidRDefault="00102545" w:rsidP="00102545">
      <w:pPr>
        <w:pStyle w:val="a3"/>
        <w:numPr>
          <w:ilvl w:val="0"/>
          <w:numId w:val="1"/>
        </w:numPr>
      </w:pPr>
      <w:r>
        <w:t>Средний чек:</w:t>
      </w:r>
    </w:p>
    <w:p w14:paraId="7A824E23" w14:textId="1C131F0F" w:rsidR="00102545" w:rsidRDefault="00102545" w:rsidP="00102545">
      <w:pPr>
        <w:pStyle w:val="a3"/>
      </w:pPr>
      <w:r>
        <w:t>Минимальное значение в мае: 107,42 руб. (13.05.21)</w:t>
      </w:r>
    </w:p>
    <w:p w14:paraId="2DBDE769" w14:textId="637EFE54" w:rsidR="00102545" w:rsidRDefault="00102545" w:rsidP="00102545">
      <w:pPr>
        <w:pStyle w:val="a3"/>
      </w:pPr>
      <w:r>
        <w:t>Максимальное значение в мае: 178,83 руб. (31.05.21)</w:t>
      </w:r>
    </w:p>
    <w:p w14:paraId="32CD9EB9" w14:textId="6BD1246E" w:rsidR="00102545" w:rsidRDefault="00102545" w:rsidP="00102545">
      <w:pPr>
        <w:pStyle w:val="a3"/>
      </w:pPr>
      <w:r>
        <w:t>Минимальное значение в мае: 115,35 руб. (22.06.21)</w:t>
      </w:r>
    </w:p>
    <w:p w14:paraId="249B4D88" w14:textId="4383BD96" w:rsidR="00102545" w:rsidRDefault="00102545" w:rsidP="00102545">
      <w:pPr>
        <w:pStyle w:val="a3"/>
      </w:pPr>
      <w:r>
        <w:t>Максимальное значение в мае: 234,80 руб. (13.06.21)</w:t>
      </w:r>
    </w:p>
    <w:p w14:paraId="1FE907C7" w14:textId="77777777" w:rsidR="008801F1" w:rsidRDefault="00102545" w:rsidP="00102545">
      <w:pPr>
        <w:pStyle w:val="a3"/>
      </w:pPr>
      <w:r>
        <w:t xml:space="preserve">Средний чек в июне увеличился, в мае </w:t>
      </w:r>
      <w:r w:rsidRPr="00102545">
        <w:t>135,88</w:t>
      </w:r>
      <w:r>
        <w:t xml:space="preserve"> руб., в июне </w:t>
      </w:r>
      <w:r w:rsidRPr="00102545">
        <w:t>147,66</w:t>
      </w:r>
      <w:r>
        <w:t xml:space="preserve"> руб., при этом увеличилось и количество заказов с 2111 до 2225. </w:t>
      </w:r>
    </w:p>
    <w:p w14:paraId="1117A8B5" w14:textId="07E3B123" w:rsidR="00102545" w:rsidRDefault="00102545" w:rsidP="00102545">
      <w:pPr>
        <w:pStyle w:val="a3"/>
      </w:pPr>
      <w:r>
        <w:t>13 июня наблюдается резкий скачок среднего чека до 234,80 руб.</w:t>
      </w:r>
      <w:r w:rsidR="008801F1">
        <w:t>, хотя большого прироста количества заказов в этот день не было (81 шт.), в предыдущий день было 68 заказов, но 15 июня было 97 заказов, а средний чек был 138,01 руб. Но наблюдается большой прирост выручки</w:t>
      </w:r>
      <w:r w:rsidR="00DF4ED1">
        <w:t>.</w:t>
      </w:r>
    </w:p>
    <w:p w14:paraId="6303ACD9" w14:textId="4D025A89" w:rsidR="004259B4" w:rsidRDefault="00DF4ED1" w:rsidP="00BA6432">
      <w:pPr>
        <w:pStyle w:val="a3"/>
      </w:pPr>
      <w:r>
        <w:t>28 мая и 18 июня коэффициент конверсии был очень низкий</w:t>
      </w:r>
      <w:r w:rsidR="00BA6432">
        <w:t xml:space="preserve">, 28 мая средний чек также был низкий (130,75 руб. в день при 135,88 средний в месяц), 18 июня средний чек был </w:t>
      </w:r>
      <w:proofErr w:type="gramStart"/>
      <w:r w:rsidR="00BA6432">
        <w:t>выше</w:t>
      </w:r>
      <w:proofErr w:type="gramEnd"/>
      <w:r w:rsidR="00BA6432">
        <w:t xml:space="preserve"> чем в среднем в месяц (161,03 руб. в день при 147,66 в среднем в месяц).</w:t>
      </w:r>
    </w:p>
    <w:p w14:paraId="62EB900C" w14:textId="1F0AF6EC" w:rsidR="004259B4" w:rsidRDefault="004259B4" w:rsidP="004259B4">
      <w:pPr>
        <w:pStyle w:val="a3"/>
        <w:numPr>
          <w:ilvl w:val="0"/>
          <w:numId w:val="1"/>
        </w:numPr>
      </w:pPr>
      <w:proofErr w:type="spellStart"/>
      <w:r>
        <w:lastRenderedPageBreak/>
        <w:t>Retention</w:t>
      </w:r>
      <w:proofErr w:type="spellEnd"/>
      <w:r>
        <w:t xml:space="preserve"> Rate (коэффициент удержания пользователей):</w:t>
      </w:r>
    </w:p>
    <w:p w14:paraId="02AF7968" w14:textId="47E1C691" w:rsidR="004259B4" w:rsidRDefault="00D255C0" w:rsidP="004259B4">
      <w:pPr>
        <w:pStyle w:val="a3"/>
      </w:pPr>
      <w:r>
        <w:t xml:space="preserve">По таблице видно резкое падение на следующий день, со 100 до 14 %, далее происходит достаточно плавное снижение до 4 %. По месяцам ситуация близкая, но майские когорты показывают результат лучше, чем июньские, в мае на следующий день оставалось 14 %, в июне 13 %, под конец в мае было 5 </w:t>
      </w:r>
      <w:proofErr w:type="gramStart"/>
      <w:r>
        <w:t>% ,в</w:t>
      </w:r>
      <w:proofErr w:type="gramEnd"/>
      <w:r>
        <w:t xml:space="preserve"> июне опустилось до 3 %. Ключевая проблема – снижение заказывающих пользователей на 86-</w:t>
      </w:r>
      <w:proofErr w:type="gramStart"/>
      <w:r>
        <w:t>87  %</w:t>
      </w:r>
      <w:proofErr w:type="gramEnd"/>
      <w:r>
        <w:t xml:space="preserve"> на следующий же день.</w:t>
      </w:r>
    </w:p>
    <w:p w14:paraId="70E74176" w14:textId="5B75A3E1" w:rsidR="00D255C0" w:rsidRDefault="00D255C0" w:rsidP="004259B4">
      <w:pPr>
        <w:pStyle w:val="a3"/>
      </w:pPr>
      <w:r>
        <w:t xml:space="preserve">Рекомендации: придумать какую-то акцию или скидку для </w:t>
      </w:r>
      <w:proofErr w:type="gramStart"/>
      <w:r>
        <w:t>тех</w:t>
      </w:r>
      <w:proofErr w:type="gramEnd"/>
      <w:r>
        <w:t xml:space="preserve"> кто заказал и которая будет действовать только на следующий день заказа. 3-5 % процентов </w:t>
      </w:r>
      <w:proofErr w:type="gramStart"/>
      <w:r>
        <w:t>пользователей  в</w:t>
      </w:r>
      <w:proofErr w:type="gramEnd"/>
      <w:r>
        <w:t xml:space="preserve"> конце недели, придумать для лояльных пользователей дополнительные стимулы удержания и поощрения. </w:t>
      </w:r>
    </w:p>
    <w:p w14:paraId="2D278655" w14:textId="77777777" w:rsidR="00D255C0" w:rsidRDefault="00D255C0" w:rsidP="004259B4">
      <w:pPr>
        <w:pStyle w:val="a3"/>
      </w:pPr>
    </w:p>
    <w:p w14:paraId="58BCFA66" w14:textId="5ACE6D9D" w:rsidR="00D255C0" w:rsidRDefault="00FC5DFC" w:rsidP="00D255C0">
      <w:pPr>
        <w:pStyle w:val="a3"/>
        <w:numPr>
          <w:ilvl w:val="0"/>
          <w:numId w:val="1"/>
        </w:numPr>
      </w:pPr>
      <w:r w:rsidRPr="00FC5DFC">
        <w:t>Топ-3 ресторанов по LTV: укажите финансовые показатели трёх ресторанов с наибольшим LTV и проанализируйте состав пяти наиболее популярных блюд.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0"/>
      </w:tblGrid>
      <w:tr w:rsidR="00FC5DFC" w14:paraId="1DE4E76A" w14:textId="77777777" w:rsidTr="00FC5DFC">
        <w:tc>
          <w:tcPr>
            <w:tcW w:w="4672" w:type="dxa"/>
          </w:tcPr>
          <w:p w14:paraId="6C1B73ED" w14:textId="560D58D7" w:rsidR="00FC5DFC" w:rsidRPr="00FC5DFC" w:rsidRDefault="00FC5DFC" w:rsidP="00FC5DFC">
            <w:pPr>
              <w:pStyle w:val="a3"/>
              <w:ind w:left="0"/>
              <w:jc w:val="center"/>
              <w:rPr>
                <w:b/>
                <w:bCs/>
              </w:rPr>
            </w:pPr>
            <w:r w:rsidRPr="00FC5DFC">
              <w:rPr>
                <w:b/>
                <w:bCs/>
              </w:rPr>
              <w:t>Название заведения</w:t>
            </w:r>
          </w:p>
        </w:tc>
        <w:tc>
          <w:tcPr>
            <w:tcW w:w="4673" w:type="dxa"/>
          </w:tcPr>
          <w:p w14:paraId="743B3172" w14:textId="24658346" w:rsidR="00FC5DFC" w:rsidRPr="00FC5DFC" w:rsidRDefault="00FC5DFC" w:rsidP="00FC5DFC">
            <w:pPr>
              <w:pStyle w:val="a3"/>
              <w:ind w:left="0"/>
              <w:jc w:val="center"/>
              <w:rPr>
                <w:b/>
                <w:bCs/>
              </w:rPr>
            </w:pPr>
            <w:r w:rsidRPr="00FC5DFC">
              <w:rPr>
                <w:b/>
                <w:bCs/>
              </w:rPr>
              <w:t>LTV заведений</w:t>
            </w:r>
            <w:r>
              <w:rPr>
                <w:b/>
                <w:bCs/>
              </w:rPr>
              <w:t xml:space="preserve"> (руб.)</w:t>
            </w:r>
          </w:p>
        </w:tc>
      </w:tr>
      <w:tr w:rsidR="00FC5DFC" w14:paraId="2E458FB4" w14:textId="77777777" w:rsidTr="00FC5DFC">
        <w:tc>
          <w:tcPr>
            <w:tcW w:w="4672" w:type="dxa"/>
          </w:tcPr>
          <w:p w14:paraId="718E90DE" w14:textId="28D2D62A" w:rsidR="00FC5DFC" w:rsidRDefault="00FC5DFC" w:rsidP="00FC5DFC">
            <w:pPr>
              <w:pStyle w:val="a3"/>
              <w:ind w:left="0"/>
              <w:jc w:val="center"/>
            </w:pPr>
            <w:r w:rsidRPr="00FC5DFC">
              <w:t>Гурманское Наслаждение</w:t>
            </w:r>
          </w:p>
        </w:tc>
        <w:tc>
          <w:tcPr>
            <w:tcW w:w="4673" w:type="dxa"/>
          </w:tcPr>
          <w:p w14:paraId="055879CE" w14:textId="67B837E5" w:rsidR="00FC5DFC" w:rsidRDefault="00FC5DFC" w:rsidP="00FC5DFC">
            <w:pPr>
              <w:pStyle w:val="a3"/>
              <w:ind w:left="0"/>
              <w:jc w:val="center"/>
            </w:pPr>
            <w:r w:rsidRPr="00FC5DFC">
              <w:t>170 479,19</w:t>
            </w:r>
          </w:p>
        </w:tc>
      </w:tr>
      <w:tr w:rsidR="00FC5DFC" w14:paraId="479276DF" w14:textId="77777777" w:rsidTr="00FC5DFC">
        <w:tc>
          <w:tcPr>
            <w:tcW w:w="4672" w:type="dxa"/>
          </w:tcPr>
          <w:p w14:paraId="3DA6CB40" w14:textId="4FE64B21" w:rsidR="00FC5DFC" w:rsidRDefault="00FC5DFC" w:rsidP="00FC5DFC">
            <w:pPr>
              <w:pStyle w:val="a3"/>
              <w:ind w:left="0"/>
              <w:jc w:val="center"/>
            </w:pPr>
            <w:r w:rsidRPr="00FC5DFC">
              <w:t>Гастрономический Шторм</w:t>
            </w:r>
          </w:p>
        </w:tc>
        <w:tc>
          <w:tcPr>
            <w:tcW w:w="4673" w:type="dxa"/>
          </w:tcPr>
          <w:p w14:paraId="42D02E71" w14:textId="6276C646" w:rsidR="00FC5DFC" w:rsidRDefault="00FC5DFC" w:rsidP="00FC5DFC">
            <w:pPr>
              <w:pStyle w:val="a3"/>
              <w:ind w:left="0"/>
              <w:jc w:val="center"/>
            </w:pPr>
            <w:r w:rsidRPr="00FC5DFC">
              <w:t>164 508,16</w:t>
            </w:r>
          </w:p>
        </w:tc>
      </w:tr>
      <w:tr w:rsidR="00FC5DFC" w14:paraId="1432505C" w14:textId="77777777" w:rsidTr="00FC5DFC">
        <w:tc>
          <w:tcPr>
            <w:tcW w:w="4672" w:type="dxa"/>
          </w:tcPr>
          <w:p w14:paraId="58E73056" w14:textId="39E5F2C0" w:rsidR="00FC5DFC" w:rsidRDefault="00FC5DFC" w:rsidP="00FC5DFC">
            <w:pPr>
              <w:pStyle w:val="a3"/>
              <w:ind w:left="0"/>
              <w:jc w:val="center"/>
            </w:pPr>
            <w:r w:rsidRPr="00FC5DFC">
              <w:t>Шоколадный Рай</w:t>
            </w:r>
          </w:p>
        </w:tc>
        <w:tc>
          <w:tcPr>
            <w:tcW w:w="4673" w:type="dxa"/>
          </w:tcPr>
          <w:p w14:paraId="38363F97" w14:textId="5178102E" w:rsidR="00FC5DFC" w:rsidRDefault="00FC5DFC" w:rsidP="00FC5DFC">
            <w:pPr>
              <w:pStyle w:val="a3"/>
              <w:ind w:left="0"/>
              <w:jc w:val="center"/>
            </w:pPr>
            <w:r w:rsidRPr="00FC5DFC">
              <w:t>61 199,76</w:t>
            </w:r>
          </w:p>
        </w:tc>
      </w:tr>
    </w:tbl>
    <w:p w14:paraId="6536509E" w14:textId="0AE5083F" w:rsidR="00FC5DFC" w:rsidRDefault="00FC5DFC" w:rsidP="00FC5DFC">
      <w:pPr>
        <w:pStyle w:val="a3"/>
      </w:pPr>
    </w:p>
    <w:p w14:paraId="1001FF3C" w14:textId="36E0EB3C" w:rsidR="00FC5DFC" w:rsidRDefault="00FC5DFC" w:rsidP="00FC5DFC">
      <w:pPr>
        <w:pStyle w:val="a3"/>
      </w:pPr>
      <w:r>
        <w:t xml:space="preserve">Лидируют по </w:t>
      </w:r>
      <w:r>
        <w:rPr>
          <w:lang w:val="en-US"/>
        </w:rPr>
        <w:t>LTV</w:t>
      </w:r>
      <w:r w:rsidRPr="00FC5DFC">
        <w:t xml:space="preserve"> </w:t>
      </w:r>
      <w:r>
        <w:t xml:space="preserve">рестораны </w:t>
      </w:r>
      <w:r w:rsidRPr="00FC5DFC">
        <w:t>Гурманское Наслаждение</w:t>
      </w:r>
      <w:r>
        <w:t xml:space="preserve"> и </w:t>
      </w:r>
      <w:r w:rsidRPr="00FC5DFC">
        <w:t>Гастрономический Шторм</w:t>
      </w:r>
      <w:r>
        <w:t xml:space="preserve">, сильно отстает </w:t>
      </w:r>
      <w:r w:rsidRPr="00FC5DFC">
        <w:t>Шоколадный Рай</w:t>
      </w:r>
      <w:r>
        <w:t>, но т.к. это кондитерская, то это вполне нормально.</w:t>
      </w:r>
    </w:p>
    <w:p w14:paraId="2A189140" w14:textId="22118041" w:rsidR="00FC5DFC" w:rsidRDefault="00DF4ED1" w:rsidP="00FC5DFC">
      <w:pPr>
        <w:pStyle w:val="a3"/>
      </w:pPr>
      <w:r>
        <w:t xml:space="preserve">Самые популярные блюда этих двух ресторанов содержат мясо и не являются острыми. </w:t>
      </w:r>
    </w:p>
    <w:p w14:paraId="4C77641A" w14:textId="77777777" w:rsidR="00D3320A" w:rsidRDefault="00D3320A" w:rsidP="00FC5DFC">
      <w:pPr>
        <w:pStyle w:val="a3"/>
      </w:pPr>
    </w:p>
    <w:p w14:paraId="390712F3" w14:textId="36A9E2C9" w:rsidR="00D3320A" w:rsidRDefault="00D3320A" w:rsidP="00FC5DFC">
      <w:pPr>
        <w:pStyle w:val="a3"/>
      </w:pPr>
      <w:r>
        <w:t xml:space="preserve">Общие рекомендации: </w:t>
      </w:r>
    </w:p>
    <w:p w14:paraId="51DDB121" w14:textId="27DC577C" w:rsidR="00C83F1D" w:rsidRDefault="00C83F1D" w:rsidP="00FC5DFC">
      <w:pPr>
        <w:pStyle w:val="a3"/>
      </w:pPr>
      <w:r>
        <w:rPr>
          <w:lang w:val="en-US"/>
        </w:rPr>
        <w:t>DAU</w:t>
      </w:r>
      <w:r w:rsidRPr="00C83F1D">
        <w:t xml:space="preserve"> – </w:t>
      </w:r>
      <w:r>
        <w:t>разработать акции к выходным дням когда снижается показатель</w:t>
      </w:r>
      <w:r w:rsidR="00B85478">
        <w:t xml:space="preserve">, изучить спады и подъемы </w:t>
      </w:r>
      <w:r w:rsidR="00B85478">
        <w:t>(04.05.21, 09.06.21, 11.06.21)</w:t>
      </w:r>
      <w:r w:rsidR="00B85478">
        <w:t xml:space="preserve"> и попробовать повторить там где был подъем.</w:t>
      </w:r>
    </w:p>
    <w:p w14:paraId="01543933" w14:textId="1DE048F6" w:rsidR="00B85478" w:rsidRDefault="00B85478" w:rsidP="00FC5DFC">
      <w:pPr>
        <w:pStyle w:val="a3"/>
      </w:pPr>
      <w:r>
        <w:t xml:space="preserve">Проверить приложение или сайт на предмет технических сбоев или проблем с заказами у пользователей. </w:t>
      </w:r>
    </w:p>
    <w:p w14:paraId="1E49F48B" w14:textId="5B71A199" w:rsidR="00B85478" w:rsidRDefault="00B85478" w:rsidP="00FC5DFC">
      <w:pPr>
        <w:pStyle w:val="a3"/>
      </w:pPr>
      <w:r>
        <w:t>Исследовать заказы с самым высоким средним чеком.</w:t>
      </w:r>
    </w:p>
    <w:p w14:paraId="1727DB7D" w14:textId="55D5142D" w:rsidR="00B85478" w:rsidRDefault="00B85478" w:rsidP="00FC5DFC">
      <w:pPr>
        <w:pStyle w:val="a3"/>
      </w:pPr>
      <w:r>
        <w:t>Ввести специальные акции, которые будут действовать в течение 24 часов с момента первого заказа. Улучшить программу лояльности для пользователей, которые постоянны заказывают блюда.</w:t>
      </w:r>
    </w:p>
    <w:p w14:paraId="78A23CD1" w14:textId="43F245BB" w:rsidR="00B85478" w:rsidRDefault="00B85478" w:rsidP="00FC5DFC">
      <w:pPr>
        <w:pStyle w:val="a3"/>
      </w:pPr>
      <w:r>
        <w:t>Продвигать блюда, которые чаще заказывают.</w:t>
      </w:r>
    </w:p>
    <w:p w14:paraId="27745AE2" w14:textId="77777777" w:rsidR="00A20351" w:rsidRDefault="00A20351" w:rsidP="00FC5DFC">
      <w:pPr>
        <w:pStyle w:val="a3"/>
      </w:pPr>
    </w:p>
    <w:p w14:paraId="70231F9A" w14:textId="77777777" w:rsidR="00A20351" w:rsidRDefault="00A20351" w:rsidP="00FC5DFC">
      <w:pPr>
        <w:pStyle w:val="a3"/>
      </w:pPr>
    </w:p>
    <w:p w14:paraId="69660389" w14:textId="5A3E89A6" w:rsidR="00A20351" w:rsidRDefault="00A20351" w:rsidP="00FC5DFC">
      <w:pPr>
        <w:pStyle w:val="a3"/>
      </w:pPr>
      <w:r>
        <w:t>Скриншоты на страницах ниже</w:t>
      </w:r>
    </w:p>
    <w:p w14:paraId="53392B38" w14:textId="77777777" w:rsidR="00A20351" w:rsidRDefault="00A20351" w:rsidP="00FC5DFC">
      <w:pPr>
        <w:pStyle w:val="a3"/>
      </w:pPr>
    </w:p>
    <w:p w14:paraId="3AEEC241" w14:textId="77777777" w:rsidR="00A20351" w:rsidRDefault="00A20351" w:rsidP="00FC5DFC">
      <w:pPr>
        <w:pStyle w:val="a3"/>
      </w:pPr>
    </w:p>
    <w:p w14:paraId="15EEBAFF" w14:textId="77777777" w:rsidR="00A20351" w:rsidRDefault="00A20351" w:rsidP="00FC5DFC">
      <w:pPr>
        <w:pStyle w:val="a3"/>
      </w:pPr>
    </w:p>
    <w:p w14:paraId="49F42BDC" w14:textId="77777777" w:rsidR="00A20351" w:rsidRDefault="00A20351" w:rsidP="00FC5DFC">
      <w:pPr>
        <w:pStyle w:val="a3"/>
      </w:pPr>
    </w:p>
    <w:p w14:paraId="338E7764" w14:textId="77777777" w:rsidR="00A20351" w:rsidRDefault="00A20351" w:rsidP="00FC5DFC">
      <w:pPr>
        <w:pStyle w:val="a3"/>
      </w:pPr>
    </w:p>
    <w:p w14:paraId="07F80CCE" w14:textId="77777777" w:rsidR="00A20351" w:rsidRDefault="00A20351" w:rsidP="00FC5DFC">
      <w:pPr>
        <w:pStyle w:val="a3"/>
      </w:pPr>
    </w:p>
    <w:p w14:paraId="48BA7EC9" w14:textId="77777777" w:rsidR="00A20351" w:rsidRDefault="00A20351" w:rsidP="00FC5DFC">
      <w:pPr>
        <w:pStyle w:val="a3"/>
      </w:pPr>
    </w:p>
    <w:p w14:paraId="2651CC7E" w14:textId="77777777" w:rsidR="00A20351" w:rsidRDefault="00A20351" w:rsidP="00FC5DFC">
      <w:pPr>
        <w:pStyle w:val="a3"/>
      </w:pPr>
    </w:p>
    <w:p w14:paraId="55DE5AC3" w14:textId="77777777" w:rsidR="00A20351" w:rsidRDefault="00A20351" w:rsidP="00FC5DFC">
      <w:pPr>
        <w:pStyle w:val="a3"/>
      </w:pPr>
    </w:p>
    <w:p w14:paraId="749A7C6E" w14:textId="77777777" w:rsidR="00A20351" w:rsidRDefault="00A20351" w:rsidP="00FC5DFC">
      <w:pPr>
        <w:pStyle w:val="a3"/>
      </w:pPr>
    </w:p>
    <w:p w14:paraId="7053EFAE" w14:textId="77777777" w:rsidR="00A20351" w:rsidRDefault="00A20351" w:rsidP="00FC5DFC">
      <w:pPr>
        <w:pStyle w:val="a3"/>
      </w:pPr>
    </w:p>
    <w:p w14:paraId="3D49BB66" w14:textId="77777777" w:rsidR="00A20351" w:rsidRDefault="00A20351" w:rsidP="00FC5DFC">
      <w:pPr>
        <w:pStyle w:val="a3"/>
      </w:pPr>
    </w:p>
    <w:p w14:paraId="34077422" w14:textId="77777777" w:rsidR="00A20351" w:rsidRDefault="00A20351" w:rsidP="00FC5DFC">
      <w:pPr>
        <w:pStyle w:val="a3"/>
      </w:pPr>
    </w:p>
    <w:p w14:paraId="7E542661" w14:textId="77777777" w:rsidR="00A20351" w:rsidRDefault="00A20351" w:rsidP="00FC5DFC">
      <w:pPr>
        <w:pStyle w:val="a3"/>
      </w:pPr>
    </w:p>
    <w:p w14:paraId="32A3123F" w14:textId="77777777" w:rsidR="00A20351" w:rsidRDefault="00A20351" w:rsidP="00FC5DFC">
      <w:pPr>
        <w:pStyle w:val="a3"/>
      </w:pPr>
    </w:p>
    <w:p w14:paraId="5534B961" w14:textId="6E26BE45" w:rsidR="00A20351" w:rsidRPr="00C83F1D" w:rsidRDefault="00A20351" w:rsidP="00FC5DFC">
      <w:pPr>
        <w:pStyle w:val="a3"/>
      </w:pPr>
      <w:r w:rsidRPr="00A20351">
        <w:lastRenderedPageBreak/>
        <w:drawing>
          <wp:anchor distT="0" distB="0" distL="114300" distR="114300" simplePos="0" relativeHeight="251660288" behindDoc="1" locked="0" layoutInCell="1" allowOverlap="1" wp14:anchorId="5F5E5BB2" wp14:editId="765DDE47">
            <wp:simplePos x="0" y="0"/>
            <wp:positionH relativeFrom="page">
              <wp:align>center</wp:align>
            </wp:positionH>
            <wp:positionV relativeFrom="paragraph">
              <wp:posOffset>4632960</wp:posOffset>
            </wp:positionV>
            <wp:extent cx="6885219" cy="32670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21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351">
        <w:drawing>
          <wp:anchor distT="0" distB="0" distL="114300" distR="114300" simplePos="0" relativeHeight="251659264" behindDoc="1" locked="0" layoutInCell="1" allowOverlap="1" wp14:anchorId="7AAD7D96" wp14:editId="13C136BE">
            <wp:simplePos x="0" y="0"/>
            <wp:positionH relativeFrom="page">
              <wp:align>center</wp:align>
            </wp:positionH>
            <wp:positionV relativeFrom="paragraph">
              <wp:posOffset>2308860</wp:posOffset>
            </wp:positionV>
            <wp:extent cx="6939206" cy="22764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0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0351">
        <w:drawing>
          <wp:anchor distT="0" distB="0" distL="114300" distR="114300" simplePos="0" relativeHeight="251658240" behindDoc="1" locked="0" layoutInCell="1" allowOverlap="1" wp14:anchorId="11949616" wp14:editId="2D118251">
            <wp:simplePos x="0" y="0"/>
            <wp:positionH relativeFrom="page">
              <wp:align>center</wp:align>
            </wp:positionH>
            <wp:positionV relativeFrom="paragraph">
              <wp:posOffset>-434340</wp:posOffset>
            </wp:positionV>
            <wp:extent cx="7004210" cy="2705100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2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0351" w:rsidRPr="00C83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6F70"/>
    <w:multiLevelType w:val="hybridMultilevel"/>
    <w:tmpl w:val="D562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68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F0"/>
    <w:rsid w:val="000B0ADF"/>
    <w:rsid w:val="00102545"/>
    <w:rsid w:val="00113A45"/>
    <w:rsid w:val="00153292"/>
    <w:rsid w:val="001B22E8"/>
    <w:rsid w:val="001B7C89"/>
    <w:rsid w:val="004259B4"/>
    <w:rsid w:val="00464A45"/>
    <w:rsid w:val="004765DA"/>
    <w:rsid w:val="0072488E"/>
    <w:rsid w:val="007801F0"/>
    <w:rsid w:val="008801F1"/>
    <w:rsid w:val="00A20351"/>
    <w:rsid w:val="00B043DA"/>
    <w:rsid w:val="00B85478"/>
    <w:rsid w:val="00BA6432"/>
    <w:rsid w:val="00C83F1D"/>
    <w:rsid w:val="00D255C0"/>
    <w:rsid w:val="00D3320A"/>
    <w:rsid w:val="00DF4ED1"/>
    <w:rsid w:val="00F80F56"/>
    <w:rsid w:val="00F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B225"/>
  <w15:chartTrackingRefBased/>
  <w15:docId w15:val="{A3AFC457-16E6-457D-9A01-1A195B1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1F0"/>
    <w:pPr>
      <w:ind w:left="720"/>
      <w:contextualSpacing/>
    </w:pPr>
  </w:style>
  <w:style w:type="table" w:styleId="a4">
    <w:name w:val="Table Grid"/>
    <w:basedOn w:val="a1"/>
    <w:uiPriority w:val="39"/>
    <w:rsid w:val="00FC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Koznov</dc:creator>
  <cp:keywords/>
  <dc:description/>
  <cp:lastModifiedBy>Alexey Koznov</cp:lastModifiedBy>
  <cp:revision>6</cp:revision>
  <dcterms:created xsi:type="dcterms:W3CDTF">2025-04-13T11:17:00Z</dcterms:created>
  <dcterms:modified xsi:type="dcterms:W3CDTF">2025-04-16T13:23:00Z</dcterms:modified>
</cp:coreProperties>
</file>