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8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Лащиков Алексей Антонович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 данной лабораторной работы — изучение идеологии и применения средств контроля версий, а также приобретение практических навыков работы с системой Git.</w:t>
      </w:r>
    </w:p>
    <w:bookmarkEnd w:id="20"/>
    <w:bookmarkStart w:id="23" w:name="задание"/>
    <w:p>
      <w:pPr>
        <w:pStyle w:val="Heading1"/>
      </w:pPr>
      <w:r>
        <w:t xml:space="preserve">2. Задание</w:t>
      </w:r>
    </w:p>
    <w:bookmarkStart w:id="21" w:name="повторение-заданий-лабораторной-работы"/>
    <w:p>
      <w:pPr>
        <w:pStyle w:val="Heading2"/>
      </w:pPr>
      <w:r>
        <w:t xml:space="preserve">2.1 Повторение заданий лабораторной работы</w:t>
      </w:r>
    </w:p>
    <w:p>
      <w:pPr>
        <w:pStyle w:val="FirstParagraph"/>
      </w:pPr>
      <w:r>
        <w:t xml:space="preserve">Выполнить настройку и базовую работу с Git и GitHub согласно методическим указаниям: создать рабочее пространство и репозиторий курса из шаблона, выполнить первичные commits/push, а также подготовить скриншоты каждого шага.</w:t>
      </w:r>
    </w:p>
    <w:bookmarkEnd w:id="21"/>
    <w:bookmarkStart w:id="22" w:name="X32ff26b75a7156f968f22ae721fd8fec4b51e1d"/>
    <w:p>
      <w:pPr>
        <w:pStyle w:val="Heading2"/>
      </w:pPr>
      <w:r>
        <w:t xml:space="preserve">2.2 Выполнение заданий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Создать отчет по выполнению лабораторной работы в соответствующем каталоге рабочего пространства (labs&gt;lab02&gt;report).</w:t>
      </w:r>
    </w:p>
    <w:p>
      <w:pPr>
        <w:pStyle w:val="Compact"/>
        <w:numPr>
          <w:ilvl w:val="0"/>
          <w:numId w:val="1001"/>
        </w:numPr>
      </w:pPr>
      <w:r>
        <w:t xml:space="preserve">Скопировать отчеты по выполнению предыдущих лабораторных работ соответствующие каталоги созданного рабочего пространства.</w:t>
      </w:r>
    </w:p>
    <w:p>
      <w:pPr>
        <w:pStyle w:val="Compact"/>
        <w:numPr>
          <w:ilvl w:val="0"/>
          <w:numId w:val="1001"/>
        </w:numPr>
      </w:pPr>
      <w:r>
        <w:t xml:space="preserve">Загрузить файлы на github.</w:t>
      </w:r>
    </w:p>
    <w:bookmarkEnd w:id="22"/>
    <w:bookmarkEnd w:id="23"/>
    <w:bookmarkStart w:id="85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2" w:name="базовая-настройка-git"/>
    <w:p>
      <w:pPr>
        <w:pStyle w:val="Heading2"/>
      </w:pPr>
      <w:r>
        <w:t xml:space="preserve">3.1 Базовая настройка git</w:t>
      </w:r>
    </w:p>
    <w:p>
      <w:pPr>
        <w:pStyle w:val="FirstParagraph"/>
      </w:pPr>
      <w:r>
        <w:t xml:space="preserve">Сделал предварительную конфигурацию Git. Открыл терминал и ввёл следующие команды, указав имя и email владельца репозитория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r>
              <w:drawing>
                <wp:inline>
                  <wp:extent cx="3733800" cy="523429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mage/image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23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Создание предварительной конфигурации Git</w:t>
            </w:r>
          </w:p>
          <w:bookmarkEnd w:id="27"/>
        </w:tc>
      </w:tr>
    </w:tbl>
    <w:p>
      <w:pPr>
        <w:pStyle w:val="BodyText"/>
      </w:pPr>
      <w:r>
        <w:t xml:space="preserve">Настроил utf-8 в выводе сообщений git, задал имя начальной ветки (master), ввёл параметры autocrlf и safecrlf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002"/>
          <w:p>
            <w:pPr>
              <w:pStyle w:val="Compact"/>
              <w:jc w:val="center"/>
            </w:pPr>
            <w:r>
              <w:drawing>
                <wp:inline>
                  <wp:extent cx="3733800" cy="697906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image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9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Настройка utf-8 в выводе сообщений Git, имени ветки. Ввод параметров autocrlf и safecrlf</w:t>
            </w:r>
          </w:p>
          <w:bookmarkEnd w:id="31"/>
        </w:tc>
      </w:tr>
    </w:tbl>
    <w:bookmarkEnd w:id="32"/>
    <w:bookmarkStart w:id="45" w:name="создание-ssh-ключа"/>
    <w:p>
      <w:pPr>
        <w:pStyle w:val="Heading2"/>
      </w:pPr>
      <w:r>
        <w:t xml:space="preserve">3.2 Создание SSH ключа</w:t>
      </w:r>
    </w:p>
    <w:p>
      <w:pPr>
        <w:pStyle w:val="FirstParagraph"/>
      </w:pPr>
      <w:r>
        <w:t xml:space="preserve">Сгенерировал новый SSH ключ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3"/>
          <w:p>
            <w:pPr>
              <w:pStyle w:val="Compact"/>
              <w:jc w:val="center"/>
            </w:pPr>
            <w:r>
              <w:drawing>
                <wp:inline>
                  <wp:extent cx="3733800" cy="227982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image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798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Генерация нового SSH ключа</w:t>
            </w:r>
          </w:p>
          <w:bookmarkEnd w:id="36"/>
        </w:tc>
      </w:tr>
    </w:tbl>
    <w:p>
      <w:pPr>
        <w:pStyle w:val="BodyText"/>
      </w:pPr>
      <w:r>
        <w:t xml:space="preserve">Скопировал SSH ключ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04"/>
          <w:p>
            <w:pPr>
              <w:pStyle w:val="Compact"/>
              <w:jc w:val="center"/>
            </w:pPr>
            <w:r>
              <w:drawing>
                <wp:inline>
                  <wp:extent cx="3733800" cy="52342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/image4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23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Копирование SSH ключа</w:t>
            </w:r>
          </w:p>
          <w:bookmarkEnd w:id="40"/>
        </w:tc>
      </w:tr>
    </w:tbl>
    <w:p>
      <w:pPr>
        <w:pStyle w:val="BodyText"/>
      </w:pPr>
      <w:r>
        <w:t xml:space="preserve">Загрузил сгенерённый открытый ключ на сайт http://github.org/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005"/>
          <w:p>
            <w:pPr>
              <w:pStyle w:val="Compact"/>
              <w:jc w:val="center"/>
            </w:pPr>
            <w:r>
              <w:drawing>
                <wp:inline>
                  <wp:extent cx="3733800" cy="203556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image5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35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Загрузка открытого ключа на сайт github</w:t>
            </w:r>
          </w:p>
          <w:bookmarkEnd w:id="44"/>
        </w:tc>
      </w:tr>
    </w:tbl>
    <w:bookmarkEnd w:id="45"/>
    <w:bookmarkStart w:id="50" w:name="X4449f07c87c6f9841050c35966669573c14a93f"/>
    <w:p>
      <w:pPr>
        <w:pStyle w:val="Heading2"/>
      </w:pPr>
      <w:r>
        <w:t xml:space="preserve">3.3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006"/>
          <w:p>
            <w:pPr>
              <w:pStyle w:val="Compact"/>
              <w:jc w:val="center"/>
            </w:pPr>
            <w:r>
              <w:drawing>
                <wp:inline>
                  <wp:extent cx="3733800" cy="459455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image6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59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Создание каталога для предмета</w:t>
            </w:r>
            <w:r>
              <w:t xml:space="preserve"> </w:t>
            </w:r>
            <w:r>
              <w:t xml:space="preserve">“Архитектура компьютера”</w:t>
            </w:r>
          </w:p>
          <w:bookmarkEnd w:id="49"/>
        </w:tc>
      </w:tr>
    </w:tbl>
    <w:bookmarkEnd w:id="50"/>
    <w:bookmarkStart w:id="63" w:name="X358c05152c0b5375b00f51c960276c4e3312eeb"/>
    <w:p>
      <w:pPr>
        <w:pStyle w:val="Heading2"/>
      </w:pPr>
      <w:r>
        <w:t xml:space="preserve">3.4 Создание репозитория курса на основе шаблона</w:t>
      </w:r>
    </w:p>
    <w:p>
      <w:pPr>
        <w:pStyle w:val="FirstParagraph"/>
      </w:pPr>
      <w:r>
        <w:t xml:space="preserve">Перешёл на страницу репозитория с шаблоном курса, выбрал Use this template. Затем в открывшемся окне задал имя репозитория (study_2025–2026_arсh-pc) и создал репозиторий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7"/>
          <w:p>
            <w:pPr>
              <w:pStyle w:val="Compact"/>
              <w:jc w:val="center"/>
            </w:pPr>
            <w:r>
              <w:drawing>
                <wp:inline>
                  <wp:extent cx="3733800" cy="2867232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image7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672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Создание репозитория</w:t>
            </w:r>
          </w:p>
          <w:bookmarkEnd w:id="54"/>
        </w:tc>
      </w:tr>
    </w:tbl>
    <w:p>
      <w:pPr>
        <w:pStyle w:val="BodyText"/>
      </w:pPr>
      <w:r>
        <w:t xml:space="preserve">Перешёл в каталог курса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8"/>
          <w:p>
            <w:pPr>
              <w:pStyle w:val="Compact"/>
              <w:jc w:val="center"/>
            </w:pPr>
            <w:r>
              <w:drawing>
                <wp:inline>
                  <wp:extent cx="3733800" cy="360585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image8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0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Переход в каталог курса</w:t>
            </w:r>
          </w:p>
          <w:bookmarkEnd w:id="58"/>
        </w:tc>
      </w:tr>
    </w:tbl>
    <w:p>
      <w:pPr>
        <w:pStyle w:val="BodyText"/>
      </w:pPr>
      <w:r>
        <w:t xml:space="preserve">Клонировал созданный репозиторий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9"/>
          <w:p>
            <w:pPr>
              <w:pStyle w:val="Compact"/>
              <w:jc w:val="center"/>
            </w:pPr>
            <w:r>
              <w:drawing>
                <wp:inline>
                  <wp:extent cx="3733800" cy="2122799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image9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22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Клонирование репозитория</w:t>
            </w:r>
          </w:p>
          <w:bookmarkEnd w:id="62"/>
        </w:tc>
      </w:tr>
    </w:tbl>
    <w:bookmarkEnd w:id="63"/>
    <w:bookmarkStart w:id="84" w:name="настройка-каталога-курса"/>
    <w:p>
      <w:pPr>
        <w:pStyle w:val="Heading2"/>
      </w:pPr>
      <w:r>
        <w:t xml:space="preserve">3.5 Настройка каталога курса</w:t>
      </w:r>
    </w:p>
    <w:p>
      <w:pPr>
        <w:pStyle w:val="FirstParagraph"/>
      </w:pPr>
      <w:r>
        <w:t xml:space="preserve">Перешёл в каталог курса и удалил лишнение файлы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0"/>
          <w:p>
            <w:pPr>
              <w:pStyle w:val="Compact"/>
              <w:jc w:val="center"/>
            </w:pPr>
            <w:r>
              <w:drawing>
                <wp:inline>
                  <wp:extent cx="3733800" cy="41292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image10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12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Удаление лишних файлов в каталоге курса</w:t>
            </w:r>
          </w:p>
          <w:bookmarkEnd w:id="67"/>
        </w:tc>
      </w:tr>
    </w:tbl>
    <w:p>
      <w:pPr>
        <w:pStyle w:val="BodyText"/>
      </w:pPr>
      <w:r>
        <w:t xml:space="preserve">Создал необходимые каталоги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1"/>
          <w:p>
            <w:pPr>
              <w:pStyle w:val="Compact"/>
              <w:jc w:val="center"/>
            </w:pPr>
            <w:r>
              <w:drawing>
                <wp:inline>
                  <wp:extent cx="3733800" cy="48853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image11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88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Создание необходимых каталогов</w:t>
            </w:r>
          </w:p>
          <w:bookmarkEnd w:id="71"/>
        </w:tc>
      </w:tr>
    </w:tbl>
    <w:p>
      <w:pPr>
        <w:pStyle w:val="BodyText"/>
      </w:pPr>
      <w:r>
        <w:t xml:space="preserve">Отправил файлы на сервер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,</w:t>
      </w:r>
      <w:r>
        <w:t xml:space="preserve"> 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2"/>
          <w:p>
            <w:pPr>
              <w:pStyle w:val="Compact"/>
              <w:jc w:val="center"/>
            </w:pPr>
            <w:r>
              <w:drawing>
                <wp:inline>
                  <wp:extent cx="3733800" cy="1663343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image12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63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Локальный коммит изменений рабочей иерархии</w:t>
            </w:r>
          </w:p>
          <w:bookmarkEnd w:id="7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3"/>
          <w:p>
            <w:pPr>
              <w:pStyle w:val="Compact"/>
              <w:jc w:val="center"/>
            </w:pPr>
            <w:r>
              <w:drawing>
                <wp:inline>
                  <wp:extent cx="3733800" cy="936357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image13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36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Отправка коммита на GitHub</w:t>
            </w:r>
          </w:p>
          <w:bookmarkEnd w:id="79"/>
        </w:tc>
      </w:tr>
    </w:tbl>
    <w:p>
      <w:pPr>
        <w:pStyle w:val="BodyText"/>
      </w:pPr>
      <w:r>
        <w:t xml:space="preserve">Проверил правильность создания иерархии рабочего пространства в локальном репозитории и на странице GitHub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014"/>
          <w:p>
            <w:pPr>
              <w:pStyle w:val="Compact"/>
              <w:jc w:val="center"/>
            </w:pPr>
            <w:r>
              <w:drawing>
                <wp:inline>
                  <wp:extent cx="3733800" cy="2384514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/image14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84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Проверка правильности создания иерархии рабочего пространства в локальном репозитории и на GitHub</w:t>
            </w:r>
          </w:p>
          <w:bookmarkEnd w:id="83"/>
        </w:tc>
      </w:tr>
    </w:tbl>
    <w:bookmarkEnd w:id="84"/>
    <w:bookmarkEnd w:id="85"/>
    <w:bookmarkStart w:id="98" w:name="X974feb60d54216e112007ede3426747d32d7ce2"/>
    <w:p>
      <w:pPr>
        <w:pStyle w:val="Heading1"/>
      </w:pPr>
      <w:r>
        <w:t xml:space="preserve">4. 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Создал отчёт по выполнению лабораторной работы в соответствующем каталоге рабочего пространства (labs &gt; lab02 &gt; report)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9" w:name="fig-015"/>
          <w:p>
            <w:pPr>
              <w:pStyle w:val="Compact"/>
              <w:jc w:val="center"/>
            </w:pPr>
            <w:r>
              <w:drawing>
                <wp:inline>
                  <wp:extent cx="3733800" cy="1417345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image/image15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1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Создание отчёта по выполнению лабораторной работы</w:t>
            </w:r>
          </w:p>
          <w:bookmarkEnd w:id="89"/>
        </w:tc>
      </w:tr>
    </w:tbl>
    <w:p>
      <w:pPr>
        <w:pStyle w:val="Compact"/>
        <w:numPr>
          <w:ilvl w:val="0"/>
          <w:numId w:val="1003"/>
        </w:numPr>
      </w:pPr>
      <w:r>
        <w:t xml:space="preserve">Скопировал отчёты по выполнению предыдущих лабораторных работ в соответствующие каталоги созданного рабочего пространства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016"/>
          <w:p>
            <w:pPr>
              <w:pStyle w:val="Compact"/>
              <w:jc w:val="center"/>
            </w:pPr>
            <w:r>
              <w:drawing>
                <wp:inline>
                  <wp:extent cx="3733800" cy="1430767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image/image16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30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Копирование отчёта по выполнению предыдущей лабораторной работы</w:t>
            </w:r>
          </w:p>
          <w:bookmarkEnd w:id="93"/>
        </w:tc>
      </w:tr>
    </w:tbl>
    <w:p>
      <w:pPr>
        <w:pStyle w:val="Compact"/>
        <w:numPr>
          <w:ilvl w:val="0"/>
          <w:numId w:val="1004"/>
        </w:numPr>
      </w:pPr>
      <w:r>
        <w:t xml:space="preserve">Загрузил файлы на GitHub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7" w:name="fig-017"/>
          <w:p>
            <w:pPr>
              <w:pStyle w:val="Compact"/>
              <w:jc w:val="center"/>
            </w:pPr>
            <w:r>
              <w:drawing>
                <wp:inline>
                  <wp:extent cx="3733800" cy="1503460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mage/image17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03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Загрузка файлов на GitHub</w:t>
            </w:r>
          </w:p>
          <w:bookmarkEnd w:id="97"/>
        </w:tc>
      </w:tr>
    </w:tbl>
    <w:bookmarkEnd w:id="98"/>
    <w:bookmarkStart w:id="9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процессе выполнения работы я освоил идеологию и пременение средств контроля версий, а также научился настраивать Git и подключать SSH ключи, освоил базовый цикл Git.</w:t>
      </w:r>
    </w:p>
    <w:bookmarkEnd w:id="99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End w:id="100"/>
    <w:bookmarkEnd w:id="10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Лащиков Алексей Антонович</dc:creator>
  <dc:language>ru-RU</dc:language>
  <cp:keywords/>
  <dcterms:created xsi:type="dcterms:W3CDTF">2025-10-02T11:07:13Z</dcterms:created>
  <dcterms:modified xsi:type="dcterms:W3CDTF">2025-10-02T11:07:13Z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Система контроля версий Git</vt:lpwstr>
  </property>
  <property fmtid="{D5CDD505-2E9C-101B-9397-08002B2CF9AE}" pid="16" name="toc-title">
    <vt:lpwstr>Содержание</vt:lpwstr>
  </property>
</Properties>
</file>