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Default="001A46F3" w:rsidP="001A46F3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1870942D" w14:textId="77777777" w:rsidR="00473431" w:rsidRDefault="00473431" w:rsidP="001A46F3">
      <w:pPr>
        <w:spacing w:line="360" w:lineRule="auto"/>
        <w:jc w:val="center"/>
        <w:rPr>
          <w:b/>
          <w:sz w:val="28"/>
          <w:szCs w:val="28"/>
        </w:rPr>
      </w:pPr>
      <w:r w:rsidRPr="00473431">
        <w:rPr>
          <w:b/>
          <w:sz w:val="28"/>
          <w:szCs w:val="28"/>
        </w:rPr>
        <w:t>Лабораторная работа №2</w:t>
      </w:r>
    </w:p>
    <w:p w14:paraId="37FA1626" w14:textId="00FA2BD7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03080CE" w14:textId="65401D80" w:rsidR="001A46F3" w:rsidRDefault="001A46F3" w:rsidP="001A46F3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>Тема: «</w:t>
      </w:r>
      <w:r w:rsidR="00473431" w:rsidRPr="00473431">
        <w:rPr>
          <w:rStyle w:val="a3"/>
          <w:sz w:val="28"/>
          <w:szCs w:val="28"/>
        </w:rPr>
        <w:t xml:space="preserve">ИССЛЕДОВАНИЕ ВИДЕОСИСТЕМЫ </w:t>
      </w:r>
      <w:r w:rsidR="00473431">
        <w:rPr>
          <w:rStyle w:val="a3"/>
          <w:sz w:val="28"/>
          <w:szCs w:val="28"/>
        </w:rPr>
        <w:br/>
      </w:r>
      <w:r w:rsidR="00473431" w:rsidRPr="00473431">
        <w:rPr>
          <w:rStyle w:val="a3"/>
          <w:sz w:val="28"/>
          <w:szCs w:val="28"/>
        </w:rPr>
        <w:t>(ТЕКСТОВЫЙ РЕЖИМ)</w:t>
      </w:r>
      <w:r>
        <w:rPr>
          <w:rStyle w:val="a3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861C2E4" w:rsidR="001A46F3" w:rsidRPr="000502C2" w:rsidRDefault="001A46F3" w:rsidP="00290F5D">
            <w:pPr>
              <w:jc w:val="right"/>
            </w:pPr>
            <w:r>
              <w:rPr>
                <w:sz w:val="28"/>
                <w:szCs w:val="28"/>
              </w:rPr>
              <w:t>Костичев С. В.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3EDD7DAE" w14:textId="5C2BED6F" w:rsidR="00EE68AD" w:rsidRPr="00EE68AD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E68AD">
            <w:rPr>
              <w:sz w:val="36"/>
              <w:szCs w:val="36"/>
            </w:rPr>
            <w:fldChar w:fldCharType="begin"/>
          </w:r>
          <w:r w:rsidRPr="00EE68AD">
            <w:rPr>
              <w:sz w:val="36"/>
              <w:szCs w:val="36"/>
            </w:rPr>
            <w:instrText xml:space="preserve"> TOC \o "1-3" \h \z \u </w:instrText>
          </w:r>
          <w:r w:rsidRPr="00EE68AD">
            <w:rPr>
              <w:sz w:val="36"/>
              <w:szCs w:val="36"/>
            </w:rPr>
            <w:fldChar w:fldCharType="separate"/>
          </w:r>
          <w:hyperlink w:anchor="_Toc11597765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КРАТКИЕ СВЕДЕНИЯ О ВИДЕОСИСТЕМАХ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4787"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B6449" w14:textId="1E1B3F1E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Текстовый режим работы видеосистем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329D2" w14:textId="3F157C67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Функции обслуживания текстового режима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84D4F" w14:textId="0DC90BBB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4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ЗАДАНИЕ НА ЛАБОРАТОРНУЮ РАБОТУ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_Toc115977654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A9861" w14:textId="7C3364D6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5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Общее задание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_Toc115977655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4A26C" w14:textId="39F3A14D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6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Вариант задания (вариант 8)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_Toc115977656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7D343" w14:textId="10982973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7" w:history="1">
            <w:r w:rsidR="00EE68AD" w:rsidRPr="00EE68AD">
              <w:rPr>
                <w:rStyle w:val="a6"/>
                <w:noProof/>
                <w:sz w:val="28"/>
                <w:szCs w:val="28"/>
              </w:rPr>
              <w:t>3.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РАСПРЕДЕЛЕНИЕ ОБЯЗАННОСТЕЙ В БРИГАДЕ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_Toc115977657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9CDC" w14:textId="5E5B0EAF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8" w:history="1">
            <w:r w:rsidR="00EE68AD" w:rsidRPr="00EE68AD">
              <w:rPr>
                <w:rStyle w:val="a6"/>
                <w:noProof/>
                <w:sz w:val="28"/>
                <w:szCs w:val="28"/>
              </w:rPr>
              <w:t>4.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СРЕДА РАЗРАБОТКИ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_Toc115977658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E96DD" w14:textId="0955D242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9" w:history="1">
            <w:r w:rsidR="00EE68AD" w:rsidRPr="00EE68AD">
              <w:rPr>
                <w:rStyle w:val="a6"/>
                <w:noProof/>
                <w:sz w:val="28"/>
                <w:szCs w:val="28"/>
              </w:rPr>
              <w:t>5.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БЛОК-СХЕМЫ АЛГОРИТМА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_Toc115977659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6830" w14:textId="292C27B4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0" w:history="1">
            <w:r w:rsidR="00EE68AD" w:rsidRPr="00EE68AD">
              <w:rPr>
                <w:rStyle w:val="a6"/>
                <w:noProof/>
                <w:sz w:val="28"/>
                <w:szCs w:val="28"/>
              </w:rPr>
              <w:t>6.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ПРИМЕРЫ КОМПИЛЯЦИИ ПРОГРАММЫ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_Toc115977660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FD35A" w14:textId="6757CEF9" w:rsidR="00EE68AD" w:rsidRPr="00EE68AD" w:rsidRDefault="001247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ЛИСТИНГ ПРОГРАММНОГО КОДА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BFC56" w14:textId="1CA49AF5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1. Основной рабочий прототип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C4483" w14:textId="3DD9E888" w:rsidR="00EE68AD" w:rsidRPr="00EE68AD" w:rsidRDefault="0012478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2. Дополнение со скроллингом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188B" w14:textId="101D2431" w:rsidR="00986149" w:rsidRPr="00585DC4" w:rsidRDefault="00986149">
          <w:r w:rsidRPr="00EE68AD">
            <w:rPr>
              <w:sz w:val="36"/>
              <w:szCs w:val="36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A290644" w:rsidR="003769F4" w:rsidRPr="000E15E8" w:rsidRDefault="003769F4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5977651"/>
      <w:r w:rsidRPr="000E15E8">
        <w:rPr>
          <w:b/>
          <w:bCs/>
          <w:sz w:val="28"/>
          <w:szCs w:val="28"/>
        </w:rPr>
        <w:lastRenderedPageBreak/>
        <w:t>КРАТКИЕ СВЕДЕНИЯ О ВИДЕОСИСТЕМАХ ПЭВМ</w:t>
      </w:r>
      <w:bookmarkEnd w:id="1"/>
      <w:r w:rsidRPr="000E15E8">
        <w:rPr>
          <w:b/>
          <w:bCs/>
          <w:sz w:val="28"/>
          <w:szCs w:val="28"/>
        </w:rPr>
        <w:t xml:space="preserve"> </w:t>
      </w:r>
    </w:p>
    <w:p w14:paraId="70D938CA" w14:textId="64F84ACC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 xml:space="preserve">Аппаратные средства для вывода информации на экран включают видеоадаптер и монитор. Конструктивно видеоадаптеры </w:t>
      </w:r>
      <w:r w:rsidR="002452C5">
        <w:rPr>
          <w:szCs w:val="28"/>
        </w:rPr>
        <w:t xml:space="preserve">– </w:t>
      </w:r>
      <w:r>
        <w:rPr>
          <w:szCs w:val="28"/>
        </w:rPr>
        <w:t>это сложные устройства, управляемые собственным микропроцессором, сравнимым по мощности с центральным процессором компьютера.</w:t>
      </w:r>
    </w:p>
    <w:p w14:paraId="58647FEA" w14:textId="06271CAA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t xml:space="preserve">В самом общем виде видеоадаптер состоит из двух основных частей: контроллера и видеопамяти (видеобуфера). </w:t>
      </w:r>
      <w:r>
        <w:rPr>
          <w:szCs w:val="28"/>
        </w:rPr>
        <w:t>Видеоадаптер состоит из двух основных частей: контроллера и видеопамяти (видеобуфера). Основное назначение видеобуфера - хранение образа информации экрана. Изображение на экране строится из небольших точек - пикселов (</w:t>
      </w:r>
      <w:proofErr w:type="spellStart"/>
      <w:r>
        <w:rPr>
          <w:szCs w:val="28"/>
        </w:rPr>
        <w:t>pixel</w:t>
      </w:r>
      <w:proofErr w:type="spellEnd"/>
      <w:r>
        <w:rPr>
          <w:szCs w:val="28"/>
        </w:rPr>
        <w:t xml:space="preserve"> </w:t>
      </w:r>
      <w:r w:rsidR="002452C5">
        <w:rPr>
          <w:szCs w:val="28"/>
        </w:rPr>
        <w:t xml:space="preserve">– </w:t>
      </w:r>
      <w:proofErr w:type="spellStart"/>
      <w:r>
        <w:rPr>
          <w:szCs w:val="28"/>
        </w:rPr>
        <w:t>Picture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ELement</w:t>
      </w:r>
      <w:proofErr w:type="spellEnd"/>
      <w:r>
        <w:rPr>
          <w:szCs w:val="28"/>
        </w:rPr>
        <w:t>). Число пикселов в строке и число самих строк различно для разных типов видеоадаптеров. Память, необходимая для хранения полного образа экрана, называется видеостраницей. Общий объем видеопамяти и число возможных страниц, зависит от конкретного адаптера.</w:t>
      </w:r>
    </w:p>
    <w:p w14:paraId="228C0874" w14:textId="77777777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>Управление параметрами видеосистемы может выполняться на двух уровнях:</w:t>
      </w:r>
    </w:p>
    <w:p w14:paraId="712D18D0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на уровне портов видеоадаптера;</w:t>
      </w:r>
    </w:p>
    <w:p w14:paraId="6A1DD91F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обращением к функциям BIOS.</w:t>
      </w:r>
    </w:p>
    <w:p w14:paraId="7B5975CF" w14:textId="1940307C" w:rsidR="00E6281E" w:rsidRPr="002401FE" w:rsidRDefault="00106C97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2" w:name="_Toc115977652"/>
      <w:r w:rsidRPr="002401FE">
        <w:rPr>
          <w:b/>
          <w:bCs/>
          <w:sz w:val="28"/>
          <w:szCs w:val="28"/>
        </w:rPr>
        <w:t>Текстовый режим работы видеосистем ПЭВМ</w:t>
      </w:r>
      <w:bookmarkEnd w:id="2"/>
    </w:p>
    <w:p w14:paraId="22E07CFF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Режимы работы видеоадаптеров можно объединить в две группы: </w:t>
      </w:r>
    </w:p>
    <w:p w14:paraId="192810CA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текстовые</w:t>
      </w:r>
      <w:r>
        <w:rPr>
          <w:lang w:val="en-US"/>
        </w:rPr>
        <w:t xml:space="preserve">; </w:t>
      </w:r>
    </w:p>
    <w:p w14:paraId="3118DA2B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графические.</w:t>
      </w:r>
    </w:p>
    <w:p w14:paraId="217673B9" w14:textId="77777777" w:rsidR="00B25362" w:rsidRDefault="00B25362" w:rsidP="00B25362">
      <w:pPr>
        <w:pStyle w:val="a8"/>
        <w:spacing w:line="360" w:lineRule="auto"/>
        <w:ind w:firstLine="567"/>
      </w:pPr>
      <w:r>
        <w:t>Видеоадаптер, включённый в текстовый режим, рассматривает экран как совокупность текселов (</w:t>
      </w:r>
      <w:proofErr w:type="spellStart"/>
      <w:r>
        <w:t>texel</w:t>
      </w:r>
      <w:proofErr w:type="spellEnd"/>
      <w:r>
        <w:t xml:space="preserve"> 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). </w:t>
      </w:r>
    </w:p>
    <w:p w14:paraId="58423A5A" w14:textId="77777777" w:rsidR="00B25362" w:rsidRDefault="00B25362" w:rsidP="00B25362">
      <w:pPr>
        <w:pStyle w:val="a8"/>
        <w:spacing w:line="360" w:lineRule="auto"/>
        <w:ind w:firstLine="567"/>
      </w:pPr>
      <w:r>
        <w:t>Каждому знакоместу экрана (текселу) в текстовом режиме соответствуют два байта памяти видеобуфера. Байт по четному адресу хранит ASCII-код символа, а байт по нечетному адресу кодирует особенности отображения символа на экране (цвет пикселов, из которых формируется очертание символа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), цвет всех остальных пикселов знакоместа или </w:t>
      </w:r>
      <w:r>
        <w:lastRenderedPageBreak/>
        <w:t>цвет фона символа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>), мерцание символа и необходимость повышения яркости символа при отображении). Этот байт называется байтом атрибута.</w:t>
      </w:r>
    </w:p>
    <w:p w14:paraId="7FC566BC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Видеопамять адаптера при работе в текстовых режимах доступна непосредственно из программы.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</w:t>
      </w:r>
    </w:p>
    <w:p w14:paraId="5303248B" w14:textId="77777777" w:rsidR="00B25362" w:rsidRDefault="00B25362" w:rsidP="00B25362">
      <w:pPr>
        <w:pStyle w:val="a8"/>
        <w:spacing w:line="360" w:lineRule="auto"/>
        <w:ind w:firstLine="567"/>
      </w:pPr>
      <w:r>
        <w:t>Вывод на монитор содержимого видеобуфера происходит, начиная с неко</w:t>
      </w:r>
      <w:r>
        <w:softHyphen/>
        <w:t xml:space="preserve">торого начального адреса, называемого смещением до видеостраницы. Если изменить значение смещения, произойдет переключение страницы, т.е. на экране возникнет образ другой страницы видеопамяти. </w:t>
      </w:r>
    </w:p>
    <w:p w14:paraId="7ECE4B2B" w14:textId="757A0FBE" w:rsidR="00B25362" w:rsidRPr="00B25362" w:rsidRDefault="00B25362" w:rsidP="00B25362">
      <w:pPr>
        <w:pStyle w:val="a8"/>
        <w:spacing w:line="360" w:lineRule="auto"/>
        <w:ind w:firstLine="567"/>
      </w:pPr>
      <w:r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 </w:t>
      </w:r>
    </w:p>
    <w:p w14:paraId="0937E280" w14:textId="12666F73" w:rsidR="003769F4" w:rsidRPr="002401FE" w:rsidRDefault="003769F4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3" w:name="_Toc115977653"/>
      <w:r w:rsidRPr="002401FE">
        <w:rPr>
          <w:b/>
          <w:bCs/>
          <w:sz w:val="28"/>
          <w:szCs w:val="28"/>
        </w:rPr>
        <w:t>Функци</w:t>
      </w:r>
      <w:r w:rsidR="003A5BDC" w:rsidRPr="002401FE">
        <w:rPr>
          <w:b/>
          <w:bCs/>
          <w:sz w:val="28"/>
          <w:szCs w:val="28"/>
        </w:rPr>
        <w:t xml:space="preserve">и </w:t>
      </w:r>
      <w:r w:rsidRPr="002401FE">
        <w:rPr>
          <w:b/>
          <w:bCs/>
          <w:sz w:val="28"/>
          <w:szCs w:val="28"/>
        </w:rPr>
        <w:t>обслуживания текстового режима</w:t>
      </w:r>
      <w:bookmarkEnd w:id="3"/>
    </w:p>
    <w:p w14:paraId="1522BF7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window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устанавливает параметры активного текстового окна.</w:t>
      </w:r>
    </w:p>
    <w:p w14:paraId="711865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clreol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строку, на которую установлен курсор, начиная с текущей позиции курсора и до конца строки (до правой вертикальной границы окна).</w:t>
      </w:r>
    </w:p>
    <w:p w14:paraId="4FFF1E0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clrscr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очищает все текстовое окно.</w:t>
      </w:r>
    </w:p>
    <w:p w14:paraId="092F3B2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delline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всю строку текста, на которую установлен курсор.</w:t>
      </w:r>
    </w:p>
    <w:p w14:paraId="73FDD7E7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lastRenderedPageBreak/>
        <w:t>insline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вставляет пустую строку в текущей позиции курсора со сдвигом всех остальных строк окна на одну строку вниз. При этом самая нижняя строка текста окна теряется.</w:t>
      </w:r>
    </w:p>
    <w:p w14:paraId="6C50BFB6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cprintf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const</w:t>
      </w:r>
      <w:proofErr w:type="spellEnd"/>
      <w:r>
        <w:rPr>
          <w:szCs w:val="28"/>
        </w:rPr>
        <w:t xml:space="preserve"> char *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 xml:space="preserve">, ...) — выполняет вывод информации с преобразованием по заданной форматной строке, на которую указывает 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>.</w:t>
      </w:r>
    </w:p>
    <w:p w14:paraId="70D7A0A0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cputs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char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str</w:t>
      </w:r>
      <w:proofErr w:type="spellEnd"/>
      <w:r>
        <w:rPr>
          <w:szCs w:val="28"/>
        </w:rPr>
        <w:t>) — выводит строку символов в текстовое окно, начиная с текущей позиции курсора.</w:t>
      </w:r>
    </w:p>
    <w:p w14:paraId="1B3A0F8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movetext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desttop</w:t>
      </w:r>
      <w:proofErr w:type="spellEnd"/>
      <w:r>
        <w:rPr>
          <w:szCs w:val="28"/>
        </w:rPr>
        <w:t>) — переносит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углов, в другое место на экране, заданное координатами левого верхнего угла нового положения окна.</w:t>
      </w:r>
    </w:p>
    <w:p w14:paraId="1D72ECE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putch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</w:t>
      </w:r>
      <w:proofErr w:type="spellEnd"/>
      <w:r>
        <w:rPr>
          <w:szCs w:val="28"/>
        </w:rPr>
        <w:t>) — выводит символ в текущей позиции текстового окна экрана.</w:t>
      </w:r>
    </w:p>
    <w:p w14:paraId="5CF68C71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puttext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source</w:t>
      </w:r>
      <w:proofErr w:type="spellEnd"/>
      <w:r>
        <w:rPr>
          <w:szCs w:val="28"/>
        </w:rPr>
        <w:t>) — выводит на экран текстовое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углов.</w:t>
      </w:r>
    </w:p>
    <w:p w14:paraId="7976ABEE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highvideo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), </w:t>
      </w:r>
      <w:proofErr w:type="spellStart"/>
      <w:r>
        <w:rPr>
          <w:szCs w:val="28"/>
        </w:rPr>
        <w:t>lowvideo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и </w:t>
      </w:r>
      <w:proofErr w:type="spellStart"/>
      <w:r>
        <w:rPr>
          <w:szCs w:val="28"/>
        </w:rPr>
        <w:t>normvideo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— задают соответственно использование повышенной, пониженной и нормальной яркости для последующего вывода символов на экран. </w:t>
      </w:r>
    </w:p>
    <w:p w14:paraId="58AEC458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</w:rPr>
        <w:t>textattr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newattr</w:t>
      </w:r>
      <w:proofErr w:type="spellEnd"/>
      <w:r>
        <w:rPr>
          <w:szCs w:val="28"/>
        </w:rPr>
        <w:t>) — устанавливает атрибут для функций, работающих с текстовыми окнами.</w:t>
      </w:r>
    </w:p>
    <w:p w14:paraId="43AF39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textcolor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символов, не затрагивая установленный цвет фона.</w:t>
      </w:r>
    </w:p>
    <w:p w14:paraId="080EBD4E" w14:textId="0CBE9688" w:rsidR="002401FE" w:rsidRP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textbackground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фона символов, не затрагивая установленный цвет символа.</w:t>
      </w:r>
      <w:r w:rsidR="002401FE" w:rsidRPr="00B25362">
        <w:rPr>
          <w:b/>
          <w:bCs/>
          <w:szCs w:val="28"/>
        </w:rPr>
        <w:br w:type="page"/>
      </w:r>
    </w:p>
    <w:p w14:paraId="04792E7A" w14:textId="1CB9340E" w:rsidR="0053472C" w:rsidRPr="000E15E8" w:rsidRDefault="00C873D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5977654"/>
      <w:r w:rsidRPr="000E15E8">
        <w:rPr>
          <w:b/>
          <w:bCs/>
          <w:sz w:val="28"/>
          <w:szCs w:val="28"/>
        </w:rPr>
        <w:lastRenderedPageBreak/>
        <w:t>ЗАДАНИЕ НА ЛАБОРАТОРНУЮ РАБОТУ</w:t>
      </w:r>
      <w:bookmarkEnd w:id="4"/>
    </w:p>
    <w:p w14:paraId="51EC419B" w14:textId="58B820C9" w:rsidR="003B16BC" w:rsidRPr="002401FE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5" w:name="_Toc115977655"/>
      <w:r w:rsidRPr="002401FE">
        <w:rPr>
          <w:b/>
          <w:bCs/>
          <w:color w:val="000000" w:themeColor="text1"/>
          <w:sz w:val="28"/>
        </w:rPr>
        <w:t>Общее задание</w:t>
      </w:r>
      <w:bookmarkEnd w:id="5"/>
    </w:p>
    <w:p w14:paraId="7BA8E1B9" w14:textId="1E78912F" w:rsidR="00A50652" w:rsidRDefault="00A50652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A50652">
        <w:rPr>
          <w:color w:val="000000" w:themeColor="text1"/>
          <w:sz w:val="28"/>
        </w:rPr>
        <w:t>Написать программу,</w:t>
      </w:r>
      <w:r w:rsidRPr="00A50652">
        <w:t xml:space="preserve"> </w:t>
      </w:r>
      <w:r w:rsidRPr="00A50652">
        <w:rPr>
          <w:color w:val="000000" w:themeColor="text1"/>
          <w:sz w:val="28"/>
        </w:rPr>
        <w:t>чтобы в окно с координатами (x1,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х2,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у2) с шагами Т (секунд) и S (строк) выводилась</w:t>
      </w:r>
      <w:r w:rsidRPr="00A50652">
        <w:t xml:space="preserve"> </w:t>
      </w:r>
      <w:r w:rsidRPr="00A50652">
        <w:rPr>
          <w:color w:val="000000" w:themeColor="text1"/>
          <w:sz w:val="28"/>
        </w:rPr>
        <w:t>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или символьные обозначения цветов фона и символов Цвет окна должен соответствовать цвету фона.</w:t>
      </w:r>
    </w:p>
    <w:p w14:paraId="7BF5A2D2" w14:textId="34A39EF0" w:rsidR="009C35C5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Дополнить программу из п.1 скроллингом окна с направлением в соответствии с вариантом, используя функции прерывания 10h BIOS. Пример скроллинга приведен в мет</w:t>
      </w:r>
      <w:r>
        <w:rPr>
          <w:color w:val="000000" w:themeColor="text1"/>
          <w:sz w:val="28"/>
        </w:rPr>
        <w:t xml:space="preserve">одических </w:t>
      </w:r>
      <w:r w:rsidRPr="009C35C5">
        <w:rPr>
          <w:color w:val="000000" w:themeColor="text1"/>
          <w:sz w:val="28"/>
        </w:rPr>
        <w:t>указаниях</w:t>
      </w:r>
      <w:r>
        <w:rPr>
          <w:color w:val="000000" w:themeColor="text1"/>
          <w:sz w:val="28"/>
        </w:rPr>
        <w:t>.</w:t>
      </w:r>
    </w:p>
    <w:p w14:paraId="353B46F6" w14:textId="17AB4A91" w:rsidR="009C35C5" w:rsidRPr="00A50652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Две отлаженные программы предъявить преподавателю.</w:t>
      </w:r>
    </w:p>
    <w:p w14:paraId="3A038067" w14:textId="735EB5A7" w:rsidR="00C873D3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6" w:name="_Toc115977656"/>
      <w:r w:rsidRPr="002401FE">
        <w:rPr>
          <w:b/>
          <w:bCs/>
          <w:color w:val="000000" w:themeColor="text1"/>
          <w:sz w:val="28"/>
        </w:rPr>
        <w:t>Вариант задания (вариант 8)</w:t>
      </w:r>
      <w:bookmarkEnd w:id="6"/>
    </w:p>
    <w:p w14:paraId="136BC39A" w14:textId="20969BDC" w:rsidR="00514B50" w:rsidRPr="00514B50" w:rsidRDefault="00514B50" w:rsidP="00C05078">
      <w:pPr>
        <w:pStyle w:val="a4"/>
        <w:numPr>
          <w:ilvl w:val="0"/>
          <w:numId w:val="10"/>
        </w:numPr>
        <w:spacing w:line="360" w:lineRule="auto"/>
        <w:ind w:left="1701"/>
        <w:jc w:val="right"/>
        <w:rPr>
          <w:i/>
          <w:iCs/>
          <w:color w:val="000000" w:themeColor="text1"/>
          <w:szCs w:val="22"/>
        </w:rPr>
      </w:pPr>
      <w:r w:rsidRPr="00514B50">
        <w:rPr>
          <w:i/>
          <w:iCs/>
          <w:color w:val="000000" w:themeColor="text1"/>
          <w:szCs w:val="22"/>
        </w:rPr>
        <w:t>Вариант задания</w:t>
      </w:r>
    </w:p>
    <w:tbl>
      <w:tblPr>
        <w:tblStyle w:val="a9"/>
        <w:tblW w:w="9639" w:type="dxa"/>
        <w:tblLayout w:type="fixed"/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A50652" w14:paraId="6839B1F9" w14:textId="77777777" w:rsidTr="0020129A">
        <w:trPr>
          <w:trHeight w:hRule="exact" w:val="288"/>
        </w:trPr>
        <w:tc>
          <w:tcPr>
            <w:tcW w:w="1701" w:type="dxa"/>
            <w:vMerge w:val="restart"/>
          </w:tcPr>
          <w:p w14:paraId="0E5FF547" w14:textId="77777777" w:rsidR="00A50652" w:rsidRPr="00A50652" w:rsidRDefault="00A50652" w:rsidP="00A50652">
            <w:pPr>
              <w:shd w:val="clear" w:color="auto" w:fill="FFFFFF"/>
              <w:ind w:left="140" w:right="-47"/>
              <w:rPr>
                <w:sz w:val="28"/>
              </w:rPr>
            </w:pPr>
            <w:r w:rsidRPr="00A50652">
              <w:rPr>
                <w:sz w:val="28"/>
              </w:rPr>
              <w:t>Номер варианта</w:t>
            </w:r>
          </w:p>
          <w:p w14:paraId="12515E7E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  <w:p w14:paraId="56A2B601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2268" w:type="dxa"/>
            <w:gridSpan w:val="4"/>
          </w:tcPr>
          <w:p w14:paraId="3B2D20FA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Координаты окна</w:t>
            </w:r>
          </w:p>
          <w:p w14:paraId="4D56DDC7" w14:textId="77777777" w:rsidR="00A50652" w:rsidRPr="00A50652" w:rsidRDefault="00A50652" w:rsidP="00A50652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</w:tcPr>
          <w:p w14:paraId="1886F5A9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</w:tcPr>
          <w:p w14:paraId="0C8B0A1F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</w:tcPr>
          <w:p w14:paraId="4D1003CE" w14:textId="3BB989EF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Направление</w:t>
            </w:r>
          </w:p>
          <w:p w14:paraId="7A6EC6AE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14:paraId="06C9010B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0F298ECE" w14:textId="77777777" w:rsidTr="0020129A">
        <w:trPr>
          <w:trHeight w:hRule="exact" w:val="326"/>
        </w:trPr>
        <w:tc>
          <w:tcPr>
            <w:tcW w:w="1701" w:type="dxa"/>
            <w:vMerge/>
          </w:tcPr>
          <w:p w14:paraId="086D9964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567" w:type="dxa"/>
          </w:tcPr>
          <w:p w14:paraId="6FA2556F" w14:textId="57ED7B33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X</w:t>
            </w:r>
            <w:r w:rsidRPr="00A50652">
              <w:rPr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41B487CC" w14:textId="4C9C4A83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1</w:t>
            </w:r>
          </w:p>
        </w:tc>
        <w:tc>
          <w:tcPr>
            <w:tcW w:w="583" w:type="dxa"/>
          </w:tcPr>
          <w:p w14:paraId="45CA7C58" w14:textId="22E36E84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X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551" w:type="dxa"/>
          </w:tcPr>
          <w:p w14:paraId="041110A4" w14:textId="0A137926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1DB820CC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Фона</w:t>
            </w:r>
          </w:p>
        </w:tc>
        <w:tc>
          <w:tcPr>
            <w:tcW w:w="1559" w:type="dxa"/>
          </w:tcPr>
          <w:p w14:paraId="3BCEF4F2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Символа</w:t>
            </w:r>
          </w:p>
        </w:tc>
        <w:tc>
          <w:tcPr>
            <w:tcW w:w="709" w:type="dxa"/>
          </w:tcPr>
          <w:p w14:paraId="0D97C2A8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1213593D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0B53211A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2BC857AC" w14:textId="77777777" w:rsidTr="0020129A">
        <w:trPr>
          <w:trHeight w:hRule="exact" w:val="422"/>
        </w:trPr>
        <w:tc>
          <w:tcPr>
            <w:tcW w:w="1701" w:type="dxa"/>
          </w:tcPr>
          <w:p w14:paraId="48EBEA31" w14:textId="77777777" w:rsidR="00A50652" w:rsidRPr="00A50652" w:rsidRDefault="00A50652" w:rsidP="00A50652">
            <w:pPr>
              <w:shd w:val="clear" w:color="auto" w:fill="FFFFFF"/>
              <w:ind w:left="540" w:right="-4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67" w:type="dxa"/>
          </w:tcPr>
          <w:p w14:paraId="1D84325E" w14:textId="281B6D50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25</w:t>
            </w:r>
          </w:p>
        </w:tc>
        <w:tc>
          <w:tcPr>
            <w:tcW w:w="567" w:type="dxa"/>
          </w:tcPr>
          <w:p w14:paraId="738D0E72" w14:textId="3F3D6CFB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83" w:type="dxa"/>
          </w:tcPr>
          <w:p w14:paraId="05702481" w14:textId="328AA7A2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55</w:t>
            </w:r>
          </w:p>
        </w:tc>
        <w:tc>
          <w:tcPr>
            <w:tcW w:w="551" w:type="dxa"/>
          </w:tcPr>
          <w:p w14:paraId="3A350A5B" w14:textId="0C4DD283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</w:rPr>
              <w:t>18</w:t>
            </w:r>
          </w:p>
        </w:tc>
        <w:tc>
          <w:tcPr>
            <w:tcW w:w="1134" w:type="dxa"/>
          </w:tcPr>
          <w:p w14:paraId="1FDB2651" w14:textId="2091AB35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1559" w:type="dxa"/>
          </w:tcPr>
          <w:p w14:paraId="3559C26D" w14:textId="0F61CBE6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709" w:type="dxa"/>
          </w:tcPr>
          <w:p w14:paraId="4F8490A3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1.2</w:t>
            </w:r>
          </w:p>
        </w:tc>
        <w:tc>
          <w:tcPr>
            <w:tcW w:w="567" w:type="dxa"/>
          </w:tcPr>
          <w:p w14:paraId="2BAD8A2B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B9A5C01" w14:textId="35D80083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Вниз</w:t>
            </w:r>
          </w:p>
        </w:tc>
      </w:tr>
    </w:tbl>
    <w:p w14:paraId="06C5FE81" w14:textId="1A165C7C" w:rsidR="00290F5D" w:rsidRPr="00A50652" w:rsidRDefault="00290F5D" w:rsidP="00AD5DE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F0A225C" w14:textId="4E36C538" w:rsidR="003E5ADE" w:rsidRPr="000E15E8" w:rsidRDefault="00290F5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5977657"/>
      <w:r w:rsidRPr="000E15E8">
        <w:rPr>
          <w:b/>
          <w:bCs/>
          <w:sz w:val="28"/>
          <w:szCs w:val="28"/>
        </w:rPr>
        <w:t>РАСПРЕДЕЛЕНИЕ ОБЯЗАННОСТЕЙ В БРИГАДЕ</w:t>
      </w:r>
      <w:bookmarkEnd w:id="7"/>
    </w:p>
    <w:p w14:paraId="67629A5F" w14:textId="0D3DE944" w:rsidR="00C40243" w:rsidRDefault="004E1EA9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Мельник Д. А. – разработка алгоритм</w:t>
      </w:r>
      <w:r w:rsidR="002913D4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="00C40243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 xml:space="preserve">построение блок-схем, </w:t>
      </w:r>
      <w:r w:rsidR="00C40243">
        <w:rPr>
          <w:sz w:val="28"/>
          <w:szCs w:val="28"/>
        </w:rPr>
        <w:t>написание отчёта</w:t>
      </w:r>
      <w:r w:rsidR="002913D4">
        <w:rPr>
          <w:sz w:val="28"/>
          <w:szCs w:val="28"/>
        </w:rPr>
        <w:t>, отладка программного кода;</w:t>
      </w:r>
    </w:p>
    <w:p w14:paraId="68C2B336" w14:textId="2EBD2721" w:rsidR="00563CBB" w:rsidRDefault="00C40243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Лепов А. В. –</w:t>
      </w:r>
      <w:r w:rsidR="00B63ABA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>создание программного кода,</w:t>
      </w:r>
      <w:r>
        <w:rPr>
          <w:sz w:val="28"/>
          <w:szCs w:val="28"/>
        </w:rPr>
        <w:t xml:space="preserve"> отладка </w:t>
      </w:r>
      <w:r w:rsidR="002913D4">
        <w:rPr>
          <w:sz w:val="28"/>
          <w:szCs w:val="28"/>
        </w:rPr>
        <w:t xml:space="preserve">программного </w:t>
      </w:r>
      <w:r>
        <w:rPr>
          <w:sz w:val="28"/>
          <w:szCs w:val="28"/>
        </w:rPr>
        <w:t>кода</w:t>
      </w:r>
      <w:r w:rsidR="002C3558">
        <w:rPr>
          <w:sz w:val="28"/>
          <w:szCs w:val="28"/>
        </w:rPr>
        <w:t>,</w:t>
      </w:r>
      <w:r w:rsidR="002C3558" w:rsidRPr="002C3558">
        <w:rPr>
          <w:sz w:val="28"/>
          <w:szCs w:val="28"/>
        </w:rPr>
        <w:t xml:space="preserve"> </w:t>
      </w:r>
      <w:r w:rsidR="002C3558">
        <w:rPr>
          <w:sz w:val="28"/>
          <w:szCs w:val="28"/>
        </w:rPr>
        <w:t>построение блок-схем</w:t>
      </w:r>
      <w:r w:rsidR="00B63ABA">
        <w:rPr>
          <w:sz w:val="28"/>
          <w:szCs w:val="28"/>
        </w:rPr>
        <w:t>, написание отчёта</w:t>
      </w:r>
      <w:r w:rsidR="00CE12E8">
        <w:rPr>
          <w:sz w:val="28"/>
          <w:szCs w:val="28"/>
        </w:rPr>
        <w:t>.</w:t>
      </w:r>
    </w:p>
    <w:p w14:paraId="382CF764" w14:textId="7D260076" w:rsidR="000E15E8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5977658"/>
      <w:r w:rsidRPr="000E15E8">
        <w:rPr>
          <w:b/>
          <w:bCs/>
          <w:sz w:val="28"/>
          <w:szCs w:val="28"/>
        </w:rPr>
        <w:t>СРЕДА РАЗРАБОТКИ</w:t>
      </w:r>
      <w:bookmarkEnd w:id="8"/>
    </w:p>
    <w:p w14:paraId="79255AA5" w14:textId="0976A31F" w:rsidR="0063539B" w:rsidRDefault="00197793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программы была произведена в среде разработки </w:t>
      </w:r>
      <w:r w:rsidR="006B6151">
        <w:rPr>
          <w:sz w:val="28"/>
          <w:szCs w:val="28"/>
          <w:lang w:val="en-US"/>
        </w:rPr>
        <w:t>TURBOC</w:t>
      </w:r>
      <w:r w:rsidR="006B6151" w:rsidRPr="006B6151">
        <w:rPr>
          <w:sz w:val="28"/>
          <w:szCs w:val="28"/>
        </w:rPr>
        <w:t>+</w:t>
      </w:r>
      <w:r w:rsidR="006B6151" w:rsidRPr="00477402">
        <w:rPr>
          <w:sz w:val="28"/>
          <w:szCs w:val="28"/>
        </w:rPr>
        <w:t>+</w:t>
      </w:r>
      <w:r w:rsidR="0063539B" w:rsidRPr="0063539B">
        <w:rPr>
          <w:sz w:val="28"/>
          <w:szCs w:val="28"/>
        </w:rPr>
        <w:t>.</w:t>
      </w:r>
    </w:p>
    <w:p w14:paraId="7218C17F" w14:textId="77777777" w:rsidR="00581E37" w:rsidRDefault="00581E37" w:rsidP="00581E37">
      <w:pPr>
        <w:spacing w:line="360" w:lineRule="auto"/>
        <w:jc w:val="both"/>
        <w:rPr>
          <w:sz w:val="28"/>
          <w:szCs w:val="28"/>
        </w:rPr>
      </w:pPr>
    </w:p>
    <w:p w14:paraId="0E4585D9" w14:textId="77777777" w:rsidR="00581E37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676BA241" w14:textId="77777777" w:rsidR="00581E37" w:rsidRPr="0063539B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028FEE7A" w14:textId="355A95A2" w:rsidR="00F17CCC" w:rsidRDefault="00563CBB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9" w:name="_Toc115977659"/>
      <w:r w:rsidRPr="000E15E8">
        <w:rPr>
          <w:b/>
          <w:bCs/>
          <w:color w:val="000000" w:themeColor="text1"/>
          <w:sz w:val="28"/>
          <w:szCs w:val="28"/>
        </w:rPr>
        <w:lastRenderedPageBreak/>
        <w:t>БЛОК-СХЕМ</w:t>
      </w:r>
      <w:r w:rsidR="00DF7215">
        <w:rPr>
          <w:b/>
          <w:bCs/>
          <w:color w:val="000000" w:themeColor="text1"/>
          <w:sz w:val="28"/>
          <w:szCs w:val="28"/>
        </w:rPr>
        <w:t>Ы</w:t>
      </w:r>
      <w:r w:rsidRPr="000E15E8">
        <w:rPr>
          <w:b/>
          <w:bCs/>
          <w:color w:val="000000" w:themeColor="text1"/>
          <w:sz w:val="28"/>
          <w:szCs w:val="28"/>
        </w:rPr>
        <w:t xml:space="preserve"> АЛГОРИТМА</w:t>
      </w:r>
      <w:bookmarkEnd w:id="9"/>
    </w:p>
    <w:p w14:paraId="6F2B3D7E" w14:textId="4A05F78E" w:rsidR="00F17CCC" w:rsidRPr="00F17CCC" w:rsidRDefault="00F17CCC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Ниже, на рис. 1-3 приведены блок-схемы алгоритма программы.</w:t>
      </w:r>
    </w:p>
    <w:p w14:paraId="7436D418" w14:textId="664DDB49" w:rsidR="000851FB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9FD5DD" wp14:editId="6FB06EA2">
            <wp:extent cx="5604664" cy="7813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13" cy="78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7CF3" w14:textId="1E959E24" w:rsidR="00001E47" w:rsidRPr="00001E47" w:rsidRDefault="00001E47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 xml:space="preserve">Блок-схема алгоритма программы </w:t>
      </w:r>
      <w:r w:rsidR="00085B21">
        <w:rPr>
          <w:i/>
          <w:iCs/>
        </w:rPr>
        <w:t>основного рабочего прототипа</w:t>
      </w:r>
    </w:p>
    <w:p w14:paraId="3767EDEB" w14:textId="49ED88F9" w:rsidR="007D3EE7" w:rsidRDefault="007D3EE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26526CC3" w14:textId="77777777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38AC9FB6" w14:textId="43234A68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AE9E0" wp14:editId="70F8265A">
            <wp:extent cx="5935980" cy="8092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65CE" w14:textId="2780C61E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программы дополнения со скроллингом</w:t>
      </w:r>
    </w:p>
    <w:p w14:paraId="3BEA6241" w14:textId="7C52AE6C" w:rsidR="00001E47" w:rsidRPr="00085B21" w:rsidRDefault="00001E47" w:rsidP="00AD5DE5">
      <w:pPr>
        <w:spacing w:line="360" w:lineRule="auto"/>
        <w:jc w:val="both"/>
        <w:rPr>
          <w:sz w:val="28"/>
          <w:szCs w:val="28"/>
        </w:rPr>
      </w:pPr>
    </w:p>
    <w:p w14:paraId="03C6341A" w14:textId="6DFE8D09" w:rsidR="00001E47" w:rsidRDefault="00001E47" w:rsidP="00001E4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44B3DF" wp14:editId="16556D46">
            <wp:extent cx="3454012" cy="495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92" cy="49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EE11" w14:textId="13EE88E4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функции скроллинга</w:t>
      </w:r>
    </w:p>
    <w:p w14:paraId="570B707F" w14:textId="76E72669" w:rsidR="007D3D82" w:rsidRDefault="00B06B3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0" w:name="_Toc115977660"/>
      <w:r w:rsidRPr="000E15E8">
        <w:rPr>
          <w:b/>
          <w:bCs/>
          <w:sz w:val="28"/>
          <w:szCs w:val="28"/>
        </w:rPr>
        <w:t>ПРИМЕРЫ</w:t>
      </w:r>
      <w:r w:rsidR="00E11E09" w:rsidRPr="000E15E8">
        <w:rPr>
          <w:b/>
          <w:bCs/>
          <w:sz w:val="28"/>
          <w:szCs w:val="28"/>
        </w:rPr>
        <w:t xml:space="preserve"> КОМПИЛЯЦИИ ПРОГРАММЫ</w:t>
      </w:r>
      <w:bookmarkEnd w:id="10"/>
    </w:p>
    <w:p w14:paraId="1CB96F13" w14:textId="6FB888CA" w:rsidR="00E32BC8" w:rsidRPr="00E32BC8" w:rsidRDefault="00E32BC8" w:rsidP="00E32BC8">
      <w:pPr>
        <w:spacing w:before="120" w:after="120" w:line="360" w:lineRule="auto"/>
        <w:ind w:firstLine="708"/>
        <w:rPr>
          <w:sz w:val="28"/>
          <w:szCs w:val="28"/>
        </w:rPr>
      </w:pPr>
      <w:r w:rsidRPr="00E32BC8">
        <w:rPr>
          <w:sz w:val="28"/>
          <w:szCs w:val="28"/>
        </w:rPr>
        <w:t>Ниже, на рис. 4-7 приведены примеры запуска программы.</w:t>
      </w:r>
    </w:p>
    <w:p w14:paraId="53F2F01D" w14:textId="4758C4FD" w:rsidR="00B01C26" w:rsidRDefault="00B01C26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DFD835" wp14:editId="3D7DFD5B">
            <wp:extent cx="3716832" cy="2503226"/>
            <wp:effectExtent l="76200" t="76200" r="131445" b="1257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3"/>
                    <a:stretch/>
                  </pic:blipFill>
                  <pic:spPr bwMode="auto">
                    <a:xfrm>
                      <a:off x="0" y="0"/>
                      <a:ext cx="3899781" cy="26264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E7DE" w14:textId="61D97D4E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CCEC078" w14:textId="0ED6727D" w:rsidR="00E11E09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83F8E5" wp14:editId="4A6DF312">
            <wp:extent cx="3691932" cy="2454972"/>
            <wp:effectExtent l="76200" t="76200" r="137160" b="135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01" cy="25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14ACB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2AC3BB1" w14:textId="77777777" w:rsidR="00B01C26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B8E205" wp14:editId="0CE0E495">
            <wp:extent cx="3702451" cy="2466033"/>
            <wp:effectExtent l="76200" t="76200" r="127000" b="1250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r="-1"/>
                    <a:stretch/>
                  </pic:blipFill>
                  <pic:spPr bwMode="auto">
                    <a:xfrm>
                      <a:off x="0" y="0"/>
                      <a:ext cx="3806827" cy="25355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C41FC" w14:textId="6E31CDAC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5BC38580" w14:textId="07AC3ABF" w:rsidR="00F97DD1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A9F845" wp14:editId="16C52976">
            <wp:extent cx="3686908" cy="2468405"/>
            <wp:effectExtent l="76200" t="76200" r="142240" b="141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r="1105" b="1379"/>
                    <a:stretch/>
                  </pic:blipFill>
                  <pic:spPr bwMode="auto">
                    <a:xfrm>
                      <a:off x="0" y="0"/>
                      <a:ext cx="3770079" cy="25240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D3BA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0519525D" w14:textId="20DADF8B" w:rsidR="00DB27EA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1" w:name="_Toc115977661"/>
      <w:r w:rsidRPr="000E15E8">
        <w:rPr>
          <w:b/>
          <w:bCs/>
          <w:sz w:val="28"/>
          <w:szCs w:val="28"/>
        </w:rPr>
        <w:lastRenderedPageBreak/>
        <w:t>ЛИСТИНГ ПРОГРАММНОГО КОДА</w:t>
      </w:r>
      <w:bookmarkEnd w:id="11"/>
    </w:p>
    <w:p w14:paraId="4558A816" w14:textId="4C2B8A67" w:rsidR="00DB27EA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15977662"/>
      <w:r w:rsidRPr="00E01A36">
        <w:rPr>
          <w:b/>
          <w:bCs/>
          <w:sz w:val="28"/>
          <w:szCs w:val="28"/>
        </w:rPr>
        <w:t>Программа № 1. Основн</w:t>
      </w:r>
      <w:r w:rsidR="001E58D7" w:rsidRPr="00E01A36">
        <w:rPr>
          <w:b/>
          <w:bCs/>
          <w:sz w:val="28"/>
          <w:szCs w:val="28"/>
        </w:rPr>
        <w:t>ой рабочий прототип</w:t>
      </w:r>
      <w:bookmarkEnd w:id="12"/>
    </w:p>
    <w:p w14:paraId="09CB87E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02A0DB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485E4E4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64ECBC5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6903818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468CB29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1EAB4A0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2C44CBB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647C9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B10D36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F8B034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130A04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0269DAD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1FE5A2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05D56C6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67AC7AE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5EF4587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5EF3D2C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4AEA29E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568EA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7ABBA0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20C166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4C3426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1D862F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55A1C0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2CF271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6C06268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43004E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7DD149E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0D6A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AC2529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6BE6C8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FA828A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2B81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2262F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3B697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14A860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304753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117B1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AB554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1F4742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195F8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A71A61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4FD5E1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710A18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410AE5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FC85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789BBB7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9730D1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DC9C47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6082909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BF1299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D5B66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AC2CBB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E0DAD2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B7A4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9356A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54A78C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7AC735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D17D09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8B6B77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4A8E0A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DBEC4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96822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0C175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9E74FA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9E7693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3DBD7CD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96B0DC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0AFBBA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62F617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12BC358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95E679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5B7F24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D5738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33BD68D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46CE54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A51D2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95C2FC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20A160C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A0B4F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02F43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3F6017FB" w14:textId="2C578BC3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6484D9E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7A7D44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C87501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4E18EB02" w14:textId="525045CD" w:rsid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C92B165" w14:textId="77777777" w:rsidR="00661569" w:rsidRPr="00E01A36" w:rsidRDefault="00661569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B6FD837" w14:textId="0308911F" w:rsidR="00477402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15977663"/>
      <w:r w:rsidRPr="00E01A36">
        <w:rPr>
          <w:b/>
          <w:bCs/>
          <w:sz w:val="28"/>
          <w:szCs w:val="28"/>
        </w:rPr>
        <w:t xml:space="preserve">Программа № 2. Дополнение со </w:t>
      </w:r>
      <w:r w:rsidR="001E58D7" w:rsidRPr="00E01A36">
        <w:rPr>
          <w:b/>
          <w:bCs/>
          <w:color w:val="000000" w:themeColor="text1"/>
          <w:sz w:val="28"/>
        </w:rPr>
        <w:t>скроллингом</w:t>
      </w:r>
      <w:bookmarkEnd w:id="13"/>
    </w:p>
    <w:p w14:paraId="4F7FA99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//////////////////////////////////////////////////////////////////////////////////</w:t>
      </w:r>
    </w:p>
    <w:p w14:paraId="6F9989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                                                                          //</w:t>
      </w:r>
    </w:p>
    <w:p w14:paraId="704C356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//////////////////////////////////////////////////////////////////////    //</w:t>
      </w:r>
    </w:p>
    <w:p w14:paraId="36A9FC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                                                                  //    //</w:t>
      </w:r>
    </w:p>
    <w:p w14:paraId="3257D1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6E1A914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0C443F0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313237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E85023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7FB241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4936F9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572D32D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7C0488D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501BF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3F2BAB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0966E75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4BC6C5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23A1520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7ED5A15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9BD1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BBA45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19C89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D4E232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9A85B4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5AC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4C89C1F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Scrolling void function    //</w:t>
      </w:r>
    </w:p>
    <w:p w14:paraId="5BE2B82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23C0B7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3344986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lastRenderedPageBreak/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{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ENTIRE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UP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};</w:t>
      </w:r>
    </w:p>
    <w:p w14:paraId="69969C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direction,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14:paraId="520A3CF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union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REGS r;</w:t>
      </w:r>
    </w:p>
    <w:p w14:paraId="6DD1970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(direction)</w:t>
      </w:r>
    </w:p>
    <w:p w14:paraId="1C9D17A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1A14F9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direction +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47719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8101AA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7CDAEB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88A8B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6BD8F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3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3397E3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FAC2D1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r.h.bh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B4AD5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0F12D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r.h.cl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63608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h.dh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279E89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r.h.dl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9DBCE5A" w14:textId="7ECB4603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int86(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0x10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&amp;r, &amp;r);</w:t>
      </w:r>
      <w:r w:rsidR="007E5E4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="007E5E4C" w:rsidRPr="007E5E4C">
        <w:rPr>
          <w:rFonts w:ascii="Consolas" w:hAnsi="Consolas"/>
          <w:color w:val="538135" w:themeColor="accent6" w:themeShade="BF"/>
          <w:sz w:val="20"/>
          <w:szCs w:val="20"/>
          <w:lang w:val="en-US" w:eastAsia="ru-RU"/>
        </w:rPr>
        <w:t>// Interrupt character</w:t>
      </w:r>
    </w:p>
    <w:p w14:paraId="00883E1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C1F74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D3753B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E93E71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1B1604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36B1A8B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58A355C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0D1E2A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95AECD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03C5C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76A7330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75D99F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CE86D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BCA58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F262AF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64A3AB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8BC40A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909E2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401E3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5D389F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613A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01D65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2D6E73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97164D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E35DA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317D6E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049BE2A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6B53549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E0437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1488678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FF843F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533A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DEDE6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ABBA8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C47B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5D1B45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01A63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5134B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60099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45C35F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08F8F0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6F36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B8E356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9A324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2C7C6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520C4B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5284C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0882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3F92D68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F3D91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780F303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9BAEBE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2F7EE7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84B3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19D900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4E232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4C0056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59BE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3887054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EE26B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F507C1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0DB5356E" w14:textId="3A807C01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 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7BCF83D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DOWN, x1 -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x2 -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background);</w:t>
      </w:r>
    </w:p>
    <w:p w14:paraId="6301C8D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683A69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399F22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498EB97C" w14:textId="106BD02B" w:rsidR="001E58D7" w:rsidRDefault="00E01A36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31DA8E3" w14:textId="77777777" w:rsidR="00661569" w:rsidRPr="00661569" w:rsidRDefault="00661569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661569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0"/>
  </w:num>
  <w:num w:numId="6">
    <w:abstractNumId w:val="5"/>
  </w:num>
  <w:num w:numId="7">
    <w:abstractNumId w:val="15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A1F14"/>
    <w:rsid w:val="000E15E8"/>
    <w:rsid w:val="00106C97"/>
    <w:rsid w:val="00107CA4"/>
    <w:rsid w:val="00124787"/>
    <w:rsid w:val="00144890"/>
    <w:rsid w:val="00167B08"/>
    <w:rsid w:val="00182FCC"/>
    <w:rsid w:val="00197793"/>
    <w:rsid w:val="001A06D8"/>
    <w:rsid w:val="001A3AC0"/>
    <w:rsid w:val="001A46F3"/>
    <w:rsid w:val="001A631D"/>
    <w:rsid w:val="001D3FC8"/>
    <w:rsid w:val="001D725A"/>
    <w:rsid w:val="001E58D7"/>
    <w:rsid w:val="001E7964"/>
    <w:rsid w:val="001F4CA4"/>
    <w:rsid w:val="0020129A"/>
    <w:rsid w:val="002401FE"/>
    <w:rsid w:val="002452C5"/>
    <w:rsid w:val="00252BF5"/>
    <w:rsid w:val="00285545"/>
    <w:rsid w:val="00290F5D"/>
    <w:rsid w:val="002913D4"/>
    <w:rsid w:val="002C0581"/>
    <w:rsid w:val="002C3558"/>
    <w:rsid w:val="002E280C"/>
    <w:rsid w:val="00300092"/>
    <w:rsid w:val="00315C30"/>
    <w:rsid w:val="003309D9"/>
    <w:rsid w:val="00333CA8"/>
    <w:rsid w:val="003369E4"/>
    <w:rsid w:val="00347568"/>
    <w:rsid w:val="0035105A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73431"/>
    <w:rsid w:val="00473912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81BC1"/>
    <w:rsid w:val="00581E37"/>
    <w:rsid w:val="00585DC4"/>
    <w:rsid w:val="005865FE"/>
    <w:rsid w:val="005C668A"/>
    <w:rsid w:val="0063460A"/>
    <w:rsid w:val="0063539B"/>
    <w:rsid w:val="00641929"/>
    <w:rsid w:val="00645867"/>
    <w:rsid w:val="00661569"/>
    <w:rsid w:val="0066659D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33A41"/>
    <w:rsid w:val="00757822"/>
    <w:rsid w:val="00764DF2"/>
    <w:rsid w:val="00784AC5"/>
    <w:rsid w:val="007954F6"/>
    <w:rsid w:val="007C0AD0"/>
    <w:rsid w:val="007C1A7C"/>
    <w:rsid w:val="007D063F"/>
    <w:rsid w:val="007D3D82"/>
    <w:rsid w:val="007D3EE7"/>
    <w:rsid w:val="007D7182"/>
    <w:rsid w:val="007E5E4C"/>
    <w:rsid w:val="008054BC"/>
    <w:rsid w:val="00820508"/>
    <w:rsid w:val="0082454B"/>
    <w:rsid w:val="00834292"/>
    <w:rsid w:val="008362A0"/>
    <w:rsid w:val="008510BD"/>
    <w:rsid w:val="00860BB9"/>
    <w:rsid w:val="00893B6F"/>
    <w:rsid w:val="0089709A"/>
    <w:rsid w:val="008A3100"/>
    <w:rsid w:val="008A7106"/>
    <w:rsid w:val="008C34BD"/>
    <w:rsid w:val="008D3882"/>
    <w:rsid w:val="008F4E17"/>
    <w:rsid w:val="008F6EEF"/>
    <w:rsid w:val="009147D5"/>
    <w:rsid w:val="00950514"/>
    <w:rsid w:val="00986149"/>
    <w:rsid w:val="00996BEC"/>
    <w:rsid w:val="009A3E88"/>
    <w:rsid w:val="009B00CE"/>
    <w:rsid w:val="009B68A4"/>
    <w:rsid w:val="009C35C5"/>
    <w:rsid w:val="009E0E7F"/>
    <w:rsid w:val="00A11003"/>
    <w:rsid w:val="00A2010B"/>
    <w:rsid w:val="00A42FE4"/>
    <w:rsid w:val="00A50652"/>
    <w:rsid w:val="00A90049"/>
    <w:rsid w:val="00A90EBA"/>
    <w:rsid w:val="00A933DA"/>
    <w:rsid w:val="00AA5D38"/>
    <w:rsid w:val="00AB0CCA"/>
    <w:rsid w:val="00AB66DF"/>
    <w:rsid w:val="00AD5DE5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6545"/>
    <w:rsid w:val="00B8248C"/>
    <w:rsid w:val="00B8343D"/>
    <w:rsid w:val="00B96D8E"/>
    <w:rsid w:val="00C04D03"/>
    <w:rsid w:val="00C05078"/>
    <w:rsid w:val="00C40243"/>
    <w:rsid w:val="00C5759B"/>
    <w:rsid w:val="00C873D3"/>
    <w:rsid w:val="00C9197E"/>
    <w:rsid w:val="00C934B3"/>
    <w:rsid w:val="00CA089B"/>
    <w:rsid w:val="00CC7F85"/>
    <w:rsid w:val="00CD7DA6"/>
    <w:rsid w:val="00CE12E8"/>
    <w:rsid w:val="00D155A5"/>
    <w:rsid w:val="00D25AEB"/>
    <w:rsid w:val="00D33457"/>
    <w:rsid w:val="00D40C8C"/>
    <w:rsid w:val="00D50CBE"/>
    <w:rsid w:val="00D5309D"/>
    <w:rsid w:val="00D6649A"/>
    <w:rsid w:val="00D73B39"/>
    <w:rsid w:val="00D87DE0"/>
    <w:rsid w:val="00DB27EA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6281E"/>
    <w:rsid w:val="00E86226"/>
    <w:rsid w:val="00EB07EA"/>
    <w:rsid w:val="00EB3398"/>
    <w:rsid w:val="00EB5A0F"/>
    <w:rsid w:val="00EB7CCC"/>
    <w:rsid w:val="00EC5223"/>
    <w:rsid w:val="00ED028C"/>
    <w:rsid w:val="00ED5F8E"/>
    <w:rsid w:val="00EE68AD"/>
    <w:rsid w:val="00F036A7"/>
    <w:rsid w:val="00F057F3"/>
    <w:rsid w:val="00F17CCC"/>
    <w:rsid w:val="00F20097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212</cp:revision>
  <cp:lastPrinted>2022-10-06T16:41:00Z</cp:lastPrinted>
  <dcterms:created xsi:type="dcterms:W3CDTF">2022-10-01T23:44:00Z</dcterms:created>
  <dcterms:modified xsi:type="dcterms:W3CDTF">2022-10-06T16:41:00Z</dcterms:modified>
</cp:coreProperties>
</file>