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68D8" w14:textId="53501387" w:rsidR="00A06FC7" w:rsidRPr="00A06FC7" w:rsidRDefault="00A06FC7" w:rsidP="00A06FC7">
      <w:pPr>
        <w:pBdr>
          <w:bottom w:val="single" w:sz="12" w:space="1" w:color="auto"/>
        </w:pBdr>
        <w:jc w:val="center"/>
        <w:rPr>
          <w:b/>
          <w:bCs/>
        </w:rPr>
      </w:pPr>
      <w:r w:rsidRPr="00A06FC7">
        <w:rPr>
          <w:b/>
          <w:bCs/>
        </w:rPr>
        <w:t>АЛГОРИТМЫ POLICY GRADIENT</w:t>
      </w:r>
    </w:p>
    <w:p w14:paraId="5F392B3F" w14:textId="3A16E269" w:rsidR="00A06FC7" w:rsidRDefault="00A06FC7" w:rsidP="00A06FC7">
      <w:pPr>
        <w:pBdr>
          <w:bottom w:val="single" w:sz="12" w:space="1" w:color="auto"/>
        </w:pBdr>
        <w:jc w:val="both"/>
      </w:pPr>
      <w:r>
        <w:t>Подготовка разбора методов обучения с подкреплением семейства градиента политики (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), таких как ванильный PG, PPO, TRPO и других (количество алгоритмов выбирает докладчик, но чем обширнее исследование, тем лучше) и реализация их на практике с последующим сравнением их эффективности (в качестве полигона для испытаний предлагается использовать игры </w:t>
      </w:r>
      <w:proofErr w:type="spellStart"/>
      <w:r>
        <w:t>Atari</w:t>
      </w:r>
      <w:proofErr w:type="spellEnd"/>
      <w:r>
        <w:t xml:space="preserve"> или движок </w:t>
      </w:r>
      <w:proofErr w:type="spellStart"/>
      <w:r>
        <w:t>OpenAI</w:t>
      </w:r>
      <w:proofErr w:type="spellEnd"/>
      <w:r>
        <w:t xml:space="preserve"> от </w:t>
      </w:r>
      <w:proofErr w:type="spellStart"/>
      <w:r>
        <w:t>Gym</w:t>
      </w:r>
      <w:proofErr w:type="spellEnd"/>
      <w:r>
        <w:t>)</w:t>
      </w:r>
    </w:p>
    <w:p w14:paraId="2DE9E31A" w14:textId="77777777" w:rsidR="00A06FC7" w:rsidRDefault="00A06FC7" w:rsidP="00A06FC7">
      <w:pPr>
        <w:pBdr>
          <w:bottom w:val="single" w:sz="12" w:space="1" w:color="auto"/>
        </w:pBdr>
        <w:jc w:val="both"/>
      </w:pPr>
    </w:p>
    <w:p w14:paraId="4F71EFA5" w14:textId="6429A282" w:rsidR="00A06FC7" w:rsidRDefault="00A06FC7" w:rsidP="00A06FC7">
      <w:pPr>
        <w:jc w:val="both"/>
      </w:pPr>
    </w:p>
    <w:p w14:paraId="1AD64F32" w14:textId="2904236D" w:rsidR="00A06FC7" w:rsidRDefault="00A06FC7" w:rsidP="00A06FC7">
      <w:pPr>
        <w:jc w:val="both"/>
      </w:pPr>
      <w:r w:rsidRPr="00A06FC7">
        <w:t xml:space="preserve">Обучение с подкреплением </w:t>
      </w:r>
      <w:r>
        <w:t>–</w:t>
      </w:r>
      <w:r w:rsidRPr="00A06FC7">
        <w:t xml:space="preserve"> </w:t>
      </w:r>
      <w:r w:rsidRPr="00A06FC7">
        <w:t>это тип алгоритма машинного обучения, который позволяет агенту учиться у окружающей среды методом проб и ошибок и использовать обратную связь от своих действий, чтобы узнать лучшую стратегию для достижения своих целей. Он работает путем назначения вознаграждений за успешные действия и наказаний за неуспешные, что позволяет агенту соответствующим образом корректировать свою стратегию.</w:t>
      </w:r>
    </w:p>
    <w:p w14:paraId="2FFBA65A" w14:textId="77777777" w:rsidR="00A06FC7" w:rsidRDefault="00A06FC7" w:rsidP="00A06FC7">
      <w:pPr>
        <w:jc w:val="both"/>
      </w:pPr>
    </w:p>
    <w:p w14:paraId="5D791693" w14:textId="12773485" w:rsidR="00A06FC7" w:rsidRPr="00A06FC7" w:rsidRDefault="00A06FC7" w:rsidP="00A06FC7">
      <w:pPr>
        <w:jc w:val="center"/>
        <w:rPr>
          <w:b/>
          <w:bCs/>
        </w:rPr>
      </w:pPr>
      <w:r w:rsidRPr="00A06FC7">
        <w:rPr>
          <w:b/>
          <w:bCs/>
        </w:rPr>
        <w:t xml:space="preserve">Градиентный алгоритм политики PG </w:t>
      </w:r>
      <w:r w:rsidRPr="00A06FC7">
        <w:rPr>
          <w:b/>
          <w:bCs/>
        </w:rPr>
        <w:br/>
      </w:r>
      <w:r w:rsidRPr="00A06FC7">
        <w:rPr>
          <w:b/>
          <w:bCs/>
        </w:rPr>
        <w:t>и лежащие в его основе принципы:</w:t>
      </w:r>
    </w:p>
    <w:p w14:paraId="2ABA7A2B" w14:textId="77777777" w:rsidR="00A06FC7" w:rsidRDefault="00A06FC7" w:rsidP="00A06FC7">
      <w:pPr>
        <w:jc w:val="both"/>
      </w:pPr>
    </w:p>
    <w:p w14:paraId="656D2EF3" w14:textId="61037A56" w:rsidR="00A06FC7" w:rsidRDefault="00A06FC7" w:rsidP="00A06FC7">
      <w:pPr>
        <w:jc w:val="both"/>
      </w:pPr>
      <w:r>
        <w:t xml:space="preserve">Алгоритм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(PG) </w:t>
      </w:r>
      <w:proofErr w:type="gramStart"/>
      <w:r>
        <w:t>- это</w:t>
      </w:r>
      <w:proofErr w:type="gramEnd"/>
      <w:r>
        <w:t xml:space="preserve"> тип алгоритма обучения с подкреплением, используемый для повышения эффективности работы агента в конкретной задаче. Он работает на основе политики, определяющей, как агент должен действовать в той или иной ситуации. Затем агент получает обратную связь о своих действиях и использует ее для корректировки своей политики, чтобы в будущих ситуациях действовать лучше.</w:t>
      </w:r>
    </w:p>
    <w:p w14:paraId="28AF18C4" w14:textId="77777777" w:rsidR="00A06FC7" w:rsidRDefault="00A06FC7" w:rsidP="00A06FC7">
      <w:pPr>
        <w:jc w:val="both"/>
      </w:pPr>
    </w:p>
    <w:p w14:paraId="6055CDAD" w14:textId="77777777" w:rsidR="00A06FC7" w:rsidRDefault="00A06FC7" w:rsidP="00A06FC7">
      <w:pPr>
        <w:jc w:val="both"/>
      </w:pPr>
      <w:r>
        <w:t>В основе алгоритма PG лежит идея градиента политики, который представляет собой скорость, с которой политика корректируется в ответ на наблюдаемое вознаграждение. Градиент политики рассчитывается путем взятия производной от ожидаемой прибыли в зависимости от параметров политики. Этот градиент затем используется для обновления параметров политики таким образом, чтобы агент мог максимизировать свою ожидаемую прибыль.</w:t>
      </w:r>
    </w:p>
    <w:p w14:paraId="56C041B5" w14:textId="77777777" w:rsidR="00A06FC7" w:rsidRDefault="00A06FC7" w:rsidP="00A06FC7">
      <w:pPr>
        <w:jc w:val="both"/>
      </w:pPr>
    </w:p>
    <w:p w14:paraId="28A5B11F" w14:textId="77777777" w:rsidR="00A06FC7" w:rsidRDefault="00A06FC7" w:rsidP="00A06FC7">
      <w:pPr>
        <w:jc w:val="both"/>
      </w:pPr>
      <w:r>
        <w:t>Затем агент использует эту обновленную политику для выполнения действий и наблюдения за вознаграждением, и процесс повторяется до тех пор, пока агент не выучит оптимальную политику. Этот процесс обучения называется итерацией политики. Ключевая идея PG заключается в том, что агента побуждают больше исследовать и рисковать, чтобы максимизировать ожидаемую прибыль, поскольку он может учиться на получаемых вознаграждениях.</w:t>
      </w:r>
    </w:p>
    <w:p w14:paraId="7788A91B" w14:textId="77777777" w:rsidR="00A06FC7" w:rsidRDefault="00A06FC7" w:rsidP="00A06FC7">
      <w:pPr>
        <w:jc w:val="both"/>
      </w:pPr>
    </w:p>
    <w:p w14:paraId="43824493" w14:textId="7B1B0E89" w:rsidR="00CB7718" w:rsidRDefault="00A06FC7" w:rsidP="00A06FC7">
      <w:pPr>
        <w:jc w:val="both"/>
      </w:pPr>
      <w:r>
        <w:t>Алгоритмы PG широко используются в робототехнике, видеоиграх и других приложениях ИИ. Они также используются в таких областях исследований, как обработка естественного языка и обучение с подкреплением.</w:t>
      </w:r>
    </w:p>
    <w:p w14:paraId="58098877" w14:textId="00C53040" w:rsidR="00F45404" w:rsidRDefault="00F45404" w:rsidP="00A06FC7">
      <w:pPr>
        <w:jc w:val="both"/>
      </w:pPr>
    </w:p>
    <w:sectPr w:rsidR="00F45404" w:rsidSect="003276D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C7"/>
    <w:rsid w:val="00104B58"/>
    <w:rsid w:val="003276D9"/>
    <w:rsid w:val="003B6CAB"/>
    <w:rsid w:val="00822C85"/>
    <w:rsid w:val="00A06FC7"/>
    <w:rsid w:val="00AD27E7"/>
    <w:rsid w:val="00CB7718"/>
    <w:rsid w:val="00D768E4"/>
    <w:rsid w:val="00EF1BA0"/>
    <w:rsid w:val="00F4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AF3B"/>
  <w15:chartTrackingRefBased/>
  <w15:docId w15:val="{D5DFB386-1999-427A-91EC-DF2D12F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10</cp:revision>
  <dcterms:created xsi:type="dcterms:W3CDTF">2023-04-02T17:33:00Z</dcterms:created>
  <dcterms:modified xsi:type="dcterms:W3CDTF">2023-04-02T17:41:00Z</dcterms:modified>
</cp:coreProperties>
</file>