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E9" w:rsidRPr="00520085" w:rsidRDefault="003249E9" w:rsidP="003249E9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3249E9" w:rsidRPr="00520085" w:rsidRDefault="003249E9" w:rsidP="003249E9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3249E9" w:rsidRDefault="003249E9" w:rsidP="003249E9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3249E9" w:rsidRPr="00520085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Pr="00AE3029" w:rsidRDefault="003249E9" w:rsidP="0032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9</w:t>
      </w:r>
    </w:p>
    <w:p w:rsidR="003249E9" w:rsidRPr="00AE3029" w:rsidRDefault="003249E9" w:rsidP="003249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0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КРУГЛОГО ОБЪЕМНОГО РЕЗОНАТОРА</w:t>
      </w:r>
    </w:p>
    <w:p w:rsidR="003249E9" w:rsidRPr="00520085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49E9" w:rsidRDefault="003249E9" w:rsidP="003249E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49E9" w:rsidRDefault="003249E9" w:rsidP="003249E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49E9" w:rsidRDefault="003249E9" w:rsidP="003249E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49E9" w:rsidRDefault="003249E9" w:rsidP="003249E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Жеребин</w:t>
      </w:r>
      <w:proofErr w:type="spellEnd"/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В.Р.</w:t>
      </w:r>
    </w:p>
    <w:p w:rsidR="003249E9" w:rsidRDefault="003249E9" w:rsidP="003249E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Старцев А.В.</w:t>
      </w:r>
    </w:p>
    <w:p w:rsidR="003249E9" w:rsidRDefault="003249E9" w:rsidP="003249E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3249E9" w:rsidRPr="00520085" w:rsidRDefault="003249E9" w:rsidP="003249E9">
      <w:pPr>
        <w:ind w:firstLine="708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Бригада: 5</w:t>
      </w:r>
    </w:p>
    <w:p w:rsidR="003249E9" w:rsidRPr="00520085" w:rsidRDefault="003249E9" w:rsidP="003249E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49E9" w:rsidRDefault="003249E9" w:rsidP="003249E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49E9" w:rsidRPr="00520085" w:rsidRDefault="003249E9" w:rsidP="003249E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3249E9" w:rsidRPr="00933AAC" w:rsidRDefault="003249E9" w:rsidP="003249E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</w:p>
    <w:p w:rsidR="009A30F9" w:rsidRDefault="009A30F9"/>
    <w:p w:rsid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Пространственное распределение </w:t>
      </w:r>
      <w:proofErr w:type="spellStart"/>
      <w:r w:rsidRPr="00EA7A16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EA7A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EA7A16">
        <w:rPr>
          <w:rFonts w:ascii="Times New Roman" w:hAnsi="Times New Roman" w:cs="Times New Roman"/>
          <w:i/>
          <w:sz w:val="28"/>
          <w:szCs w:val="28"/>
        </w:rPr>
        <w:t>(</w:t>
      </w:r>
      <w:r w:rsidRPr="00EA7A1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A16">
        <w:rPr>
          <w:rFonts w:ascii="Times New Roman" w:hAnsi="Times New Roman" w:cs="Times New Roman"/>
          <w:sz w:val="28"/>
          <w:szCs w:val="28"/>
        </w:rPr>
        <w:t>для волны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8302" y="1043796"/>
            <wp:positionH relativeFrom="column">
              <wp:align>left</wp:align>
            </wp:positionH>
            <wp:positionV relativeFrom="paragraph">
              <wp:align>top</wp:align>
            </wp:positionV>
            <wp:extent cx="3848100" cy="3048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A16" w:rsidRP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P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P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P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P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Default="00EA7A16" w:rsidP="00EA7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добротности</w:t>
      </w:r>
      <w:r w:rsidRPr="00EA7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коэффициента связи:</w:t>
      </w:r>
    </w:p>
    <w:p w:rsidR="00C3360B" w:rsidRDefault="009626EC" w:rsidP="00EA7A16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  <w:lang w:eastAsia="ru-RU"/>
        </w:rPr>
        <w:drawing>
          <wp:inline distT="0" distB="0" distL="0" distR="0" wp14:anchorId="5517CA4D" wp14:editId="28D41F5D">
            <wp:extent cx="20383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0B" w:rsidRDefault="00DF50B8" w:rsidP="00EA7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экспериментально снятая зависимость амплитуды напряжения отличается от расчетной формулы </w:t>
      </w:r>
      <w:r w:rsidR="00C61A30">
        <w:rPr>
          <w:rFonts w:ascii="Times New Roman" w:hAnsi="Times New Roman" w:cs="Times New Roman"/>
          <w:sz w:val="28"/>
          <w:szCs w:val="28"/>
        </w:rPr>
        <w:t xml:space="preserve">незначительно. На расстоянии </w:t>
      </w:r>
      <w:r w:rsidR="00C61A3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61A30" w:rsidRPr="00C61A30">
        <w:rPr>
          <w:rFonts w:ascii="Times New Roman" w:hAnsi="Times New Roman" w:cs="Times New Roman"/>
          <w:sz w:val="28"/>
          <w:szCs w:val="28"/>
        </w:rPr>
        <w:t>/2</w:t>
      </w:r>
      <w:r w:rsidR="00C61A30">
        <w:rPr>
          <w:rFonts w:ascii="Times New Roman" w:hAnsi="Times New Roman" w:cs="Times New Roman"/>
          <w:sz w:val="28"/>
          <w:szCs w:val="28"/>
        </w:rPr>
        <w:t xml:space="preserve"> максимальная амплитуда совпала с графиком и составила 0.81 мВ.</w:t>
      </w:r>
    </w:p>
    <w:p w:rsidR="00C3360B" w:rsidRDefault="00C3360B" w:rsidP="00EA7A16">
      <w:pPr>
        <w:rPr>
          <w:rFonts w:ascii="Times New Roman" w:hAnsi="Times New Roman" w:cs="Times New Roman"/>
          <w:sz w:val="28"/>
          <w:szCs w:val="28"/>
        </w:rPr>
      </w:pPr>
    </w:p>
    <w:p w:rsidR="00C3360B" w:rsidRDefault="00C3360B" w:rsidP="00EA7A16">
      <w:pPr>
        <w:rPr>
          <w:rFonts w:ascii="Times New Roman" w:hAnsi="Times New Roman" w:cs="Times New Roman"/>
          <w:sz w:val="28"/>
          <w:szCs w:val="28"/>
        </w:rPr>
      </w:pPr>
    </w:p>
    <w:p w:rsidR="00C3360B" w:rsidRDefault="00C3360B" w:rsidP="00EA7A16">
      <w:pPr>
        <w:rPr>
          <w:rFonts w:ascii="Times New Roman" w:hAnsi="Times New Roman" w:cs="Times New Roman"/>
          <w:sz w:val="28"/>
          <w:szCs w:val="28"/>
        </w:rPr>
      </w:pPr>
    </w:p>
    <w:p w:rsidR="00C3360B" w:rsidRDefault="00C3360B" w:rsidP="00EA7A16">
      <w:pPr>
        <w:rPr>
          <w:rFonts w:ascii="Times New Roman" w:hAnsi="Times New Roman" w:cs="Times New Roman"/>
          <w:sz w:val="28"/>
          <w:szCs w:val="28"/>
        </w:rPr>
      </w:pPr>
    </w:p>
    <w:p w:rsidR="00C3360B" w:rsidRDefault="00C3360B" w:rsidP="00EA7A16">
      <w:pPr>
        <w:rPr>
          <w:rFonts w:ascii="Times New Roman" w:hAnsi="Times New Roman" w:cs="Times New Roman"/>
          <w:sz w:val="28"/>
          <w:szCs w:val="28"/>
        </w:rPr>
      </w:pPr>
    </w:p>
    <w:p w:rsidR="00C3360B" w:rsidRDefault="00C3360B" w:rsidP="00EA7A16">
      <w:pPr>
        <w:rPr>
          <w:rFonts w:ascii="Times New Roman" w:hAnsi="Times New Roman" w:cs="Times New Roman"/>
          <w:sz w:val="28"/>
          <w:szCs w:val="28"/>
        </w:rPr>
      </w:pPr>
    </w:p>
    <w:p w:rsidR="00C3360B" w:rsidRDefault="00C3360B" w:rsidP="00EA7A16">
      <w:pPr>
        <w:rPr>
          <w:rFonts w:ascii="Times New Roman" w:hAnsi="Times New Roman" w:cs="Times New Roman"/>
          <w:sz w:val="28"/>
          <w:szCs w:val="28"/>
        </w:rPr>
      </w:pPr>
    </w:p>
    <w:p w:rsidR="00C3360B" w:rsidRDefault="00C3360B" w:rsidP="00C3360B">
      <w:pPr>
        <w:rPr>
          <w:rFonts w:ascii="Times New Roman" w:hAnsi="Times New Roman" w:cs="Times New Roman"/>
          <w:sz w:val="28"/>
          <w:szCs w:val="28"/>
        </w:rPr>
      </w:pPr>
      <w:r w:rsidRPr="00C336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Пространственное распределение </w:t>
      </w:r>
      <w:proofErr w:type="spellStart"/>
      <w:r w:rsidRPr="00EA7A16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EA7A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EA7A16">
        <w:rPr>
          <w:rFonts w:ascii="Times New Roman" w:hAnsi="Times New Roman" w:cs="Times New Roman"/>
          <w:i/>
          <w:sz w:val="28"/>
          <w:szCs w:val="28"/>
        </w:rPr>
        <w:t>(</w:t>
      </w:r>
      <w:r w:rsidRPr="00EA7A1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A16">
        <w:rPr>
          <w:rFonts w:ascii="Times New Roman" w:hAnsi="Times New Roman" w:cs="Times New Roman"/>
          <w:sz w:val="28"/>
          <w:szCs w:val="28"/>
        </w:rPr>
        <w:t>для волны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360B" w:rsidRDefault="00C3360B" w:rsidP="00C336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9BE9BF" wp14:editId="2859DCE7">
            <wp:extent cx="403860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0B" w:rsidRDefault="00C3360B" w:rsidP="00C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добротности</w:t>
      </w:r>
      <w:r w:rsidRPr="00EA7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коэффициента связи:</w:t>
      </w:r>
    </w:p>
    <w:p w:rsidR="00C3360B" w:rsidRDefault="007C2E98" w:rsidP="00C3360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  <w:lang w:eastAsia="ru-RU"/>
        </w:rPr>
        <w:drawing>
          <wp:inline distT="0" distB="0" distL="0" distR="0" wp14:anchorId="248DCE01" wp14:editId="77C781A7">
            <wp:extent cx="191452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30" w:rsidRDefault="00C61A30" w:rsidP="00C61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экспериментально снятая зависимость амплитуды напряжения отличается от расчетной формулы незначительно</w:t>
      </w:r>
      <w:r>
        <w:rPr>
          <w:rFonts w:ascii="Times New Roman" w:hAnsi="Times New Roman" w:cs="Times New Roman"/>
          <w:sz w:val="28"/>
          <w:szCs w:val="28"/>
        </w:rPr>
        <w:t>, но одна из снятых точек выпала из зависимости, объясняется это ошибкой в замерах или нарушенным контактом зонда с вольтметром</w:t>
      </w:r>
      <w:r>
        <w:rPr>
          <w:rFonts w:ascii="Times New Roman" w:hAnsi="Times New Roman" w:cs="Times New Roman"/>
          <w:sz w:val="28"/>
          <w:szCs w:val="28"/>
        </w:rPr>
        <w:t xml:space="preserve">. На расстоянии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61A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4 и 3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</w:rPr>
        <w:t xml:space="preserve"> максимальная амплитуда совпала с графиком и составила </w:t>
      </w:r>
      <w:r>
        <w:rPr>
          <w:rFonts w:ascii="Times New Roman" w:hAnsi="Times New Roman" w:cs="Times New Roman"/>
          <w:sz w:val="28"/>
          <w:szCs w:val="28"/>
        </w:rPr>
        <w:t xml:space="preserve">54 мВ, а 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61A30">
        <w:rPr>
          <w:rFonts w:ascii="Times New Roman" w:hAnsi="Times New Roman" w:cs="Times New Roman"/>
          <w:sz w:val="28"/>
          <w:szCs w:val="28"/>
        </w:rPr>
        <w:t xml:space="preserve">/2 </w:t>
      </w:r>
      <w:r>
        <w:rPr>
          <w:rFonts w:ascii="Times New Roman" w:hAnsi="Times New Roman" w:cs="Times New Roman"/>
          <w:sz w:val="28"/>
          <w:szCs w:val="28"/>
        </w:rPr>
        <w:t>– 0</w:t>
      </w:r>
      <w:r w:rsidRPr="00C61A30">
        <w:rPr>
          <w:rFonts w:ascii="Times New Roman" w:hAnsi="Times New Roman" w:cs="Times New Roman"/>
          <w:sz w:val="28"/>
          <w:szCs w:val="28"/>
        </w:rPr>
        <w:t>.</w:t>
      </w:r>
    </w:p>
    <w:p w:rsidR="007C2E98" w:rsidRDefault="007C2E98" w:rsidP="00C3360B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0" w:name="_GoBack"/>
      <w:bookmarkEnd w:id="0"/>
    </w:p>
    <w:p w:rsidR="00C3360B" w:rsidRDefault="00C3360B" w:rsidP="00EA7A16">
      <w:pPr>
        <w:rPr>
          <w:rFonts w:ascii="Times New Roman" w:hAnsi="Times New Roman" w:cs="Times New Roman"/>
          <w:sz w:val="28"/>
          <w:szCs w:val="28"/>
        </w:rPr>
      </w:pPr>
    </w:p>
    <w:p w:rsidR="007C2E98" w:rsidRDefault="007C2E98" w:rsidP="00EA7A16">
      <w:pPr>
        <w:rPr>
          <w:rFonts w:ascii="Times New Roman" w:hAnsi="Times New Roman" w:cs="Times New Roman"/>
          <w:sz w:val="28"/>
          <w:szCs w:val="28"/>
        </w:rPr>
      </w:pPr>
    </w:p>
    <w:p w:rsidR="007C2E98" w:rsidRDefault="007C2E98" w:rsidP="00EA7A16">
      <w:pPr>
        <w:rPr>
          <w:rFonts w:ascii="Times New Roman" w:hAnsi="Times New Roman" w:cs="Times New Roman"/>
          <w:sz w:val="28"/>
          <w:szCs w:val="28"/>
        </w:rPr>
      </w:pPr>
    </w:p>
    <w:p w:rsidR="007C2E98" w:rsidRDefault="007C2E98" w:rsidP="00EA7A16">
      <w:pPr>
        <w:rPr>
          <w:rFonts w:ascii="Times New Roman" w:hAnsi="Times New Roman" w:cs="Times New Roman"/>
          <w:sz w:val="28"/>
          <w:szCs w:val="28"/>
        </w:rPr>
      </w:pPr>
    </w:p>
    <w:p w:rsidR="007C2E98" w:rsidRDefault="007C2E98" w:rsidP="00EA7A16">
      <w:pPr>
        <w:rPr>
          <w:rFonts w:ascii="Times New Roman" w:hAnsi="Times New Roman" w:cs="Times New Roman"/>
          <w:sz w:val="28"/>
          <w:szCs w:val="28"/>
        </w:rPr>
      </w:pPr>
    </w:p>
    <w:p w:rsidR="007C2E98" w:rsidRDefault="007C2E98" w:rsidP="00EA7A16">
      <w:pPr>
        <w:rPr>
          <w:rFonts w:ascii="Times New Roman" w:hAnsi="Times New Roman" w:cs="Times New Roman"/>
          <w:sz w:val="28"/>
          <w:szCs w:val="28"/>
        </w:rPr>
      </w:pPr>
    </w:p>
    <w:p w:rsidR="007C2E98" w:rsidRDefault="007C2E98" w:rsidP="00EA7A16">
      <w:pPr>
        <w:rPr>
          <w:rFonts w:ascii="Times New Roman" w:hAnsi="Times New Roman" w:cs="Times New Roman"/>
          <w:sz w:val="28"/>
          <w:szCs w:val="28"/>
        </w:rPr>
      </w:pPr>
    </w:p>
    <w:p w:rsidR="007C2E98" w:rsidRDefault="007C2E98" w:rsidP="007C2E98">
      <w:pPr>
        <w:rPr>
          <w:rFonts w:ascii="Times New Roman" w:hAnsi="Times New Roman" w:cs="Times New Roman"/>
          <w:sz w:val="28"/>
          <w:szCs w:val="28"/>
        </w:rPr>
      </w:pPr>
      <w:r w:rsidRPr="007C2E9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Пространственное распределение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A7A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EA7A1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A16">
        <w:rPr>
          <w:rFonts w:ascii="Times New Roman" w:hAnsi="Times New Roman" w:cs="Times New Roman"/>
          <w:sz w:val="28"/>
          <w:szCs w:val="28"/>
        </w:rPr>
        <w:t>для волны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2E98">
        <w:rPr>
          <w:rFonts w:ascii="Times New Roman" w:hAnsi="Times New Roman" w:cs="Times New Roman"/>
          <w:sz w:val="28"/>
          <w:szCs w:val="28"/>
          <w:vertAlign w:val="subscript"/>
        </w:rPr>
        <w:t>112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2E98" w:rsidRDefault="007C2E98" w:rsidP="007C2E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A29362" wp14:editId="35C168DA">
            <wp:extent cx="3181350" cy="259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98" w:rsidRDefault="007C2E98" w:rsidP="007C2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добротности</w:t>
      </w:r>
      <w:r w:rsidRPr="00EA7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коэффициента связи:</w:t>
      </w:r>
    </w:p>
    <w:p w:rsidR="007C2E98" w:rsidRDefault="00DF50B8" w:rsidP="007C2E98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  <w:lang w:eastAsia="ru-RU"/>
        </w:rPr>
        <w:drawing>
          <wp:inline distT="0" distB="0" distL="0" distR="0" wp14:anchorId="05CF9D0D" wp14:editId="26351B4D">
            <wp:extent cx="2066925" cy="2609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B8" w:rsidRDefault="00DF50B8" w:rsidP="00EA7A16">
      <w:pPr>
        <w:rPr>
          <w:rFonts w:ascii="Times New Roman" w:hAnsi="Times New Roman" w:cs="Times New Roman"/>
          <w:sz w:val="28"/>
          <w:szCs w:val="28"/>
        </w:rPr>
      </w:pPr>
    </w:p>
    <w:p w:rsidR="00EA7A16" w:rsidRPr="00EA7A16" w:rsidRDefault="00DF50B8" w:rsidP="00EA7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F50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Снять п</w:t>
      </w:r>
      <w:r>
        <w:rPr>
          <w:rFonts w:ascii="Times New Roman" w:hAnsi="Times New Roman" w:cs="Times New Roman"/>
          <w:sz w:val="28"/>
          <w:szCs w:val="28"/>
        </w:rPr>
        <w:t xml:space="preserve">ространственное распределение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A7A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EA7A1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A16">
        <w:rPr>
          <w:rFonts w:ascii="Times New Roman" w:hAnsi="Times New Roman" w:cs="Times New Roman"/>
          <w:sz w:val="28"/>
          <w:szCs w:val="28"/>
        </w:rPr>
        <w:t>для волны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111</w:t>
      </w:r>
      <w:r>
        <w:rPr>
          <w:rFonts w:ascii="Times New Roman" w:hAnsi="Times New Roman" w:cs="Times New Roman"/>
          <w:sz w:val="28"/>
          <w:szCs w:val="28"/>
        </w:rPr>
        <w:t xml:space="preserve"> на лабораторном стенде не удалось. Частота резонанса для данного типа волны не может быть установлено технически.</w:t>
      </w:r>
      <w:r w:rsidR="00EA7A16"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EA7A16" w:rsidRPr="00EA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D8"/>
    <w:rsid w:val="003249E9"/>
    <w:rsid w:val="007C2E98"/>
    <w:rsid w:val="009626EC"/>
    <w:rsid w:val="009A30F9"/>
    <w:rsid w:val="00AB10D8"/>
    <w:rsid w:val="00C3360B"/>
    <w:rsid w:val="00C61A30"/>
    <w:rsid w:val="00DF50B8"/>
    <w:rsid w:val="00E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FD0C4-F8C9-4385-A485-06271E3A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2017-05-11T19:05:00Z</dcterms:created>
  <dcterms:modified xsi:type="dcterms:W3CDTF">2017-05-11T21:53:00Z</dcterms:modified>
</cp:coreProperties>
</file>