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70B" w:rsidRPr="00520085" w:rsidRDefault="0044570B" w:rsidP="0044570B">
      <w:pPr>
        <w:spacing w:after="120" w:line="360" w:lineRule="auto"/>
        <w:contextualSpacing/>
        <w:jc w:val="center"/>
        <w:rPr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520085">
        <w:rPr>
          <w:color w:val="000000"/>
          <w:sz w:val="28"/>
          <w:szCs w:val="28"/>
          <w:shd w:val="clear" w:color="auto" w:fill="FFFFFF"/>
        </w:rPr>
        <w:t>«МЭИ»</w:t>
      </w:r>
    </w:p>
    <w:p w:rsidR="0044570B" w:rsidRDefault="0044570B" w:rsidP="0044570B">
      <w:pPr>
        <w:spacing w:after="120" w:line="360" w:lineRule="auto"/>
        <w:contextualSpacing/>
        <w:jc w:val="center"/>
        <w:rPr>
          <w:color w:val="000000"/>
          <w:sz w:val="28"/>
          <w:szCs w:val="28"/>
          <w:shd w:val="clear" w:color="auto" w:fill="FFFFFF"/>
        </w:rPr>
      </w:pPr>
      <w:r w:rsidRPr="00520085">
        <w:rPr>
          <w:color w:val="000000"/>
          <w:sz w:val="28"/>
          <w:szCs w:val="28"/>
          <w:shd w:val="clear" w:color="auto" w:fill="FFFFFF"/>
        </w:rPr>
        <w:t>Институт Радиотехники и электроники им. В.А. Котельникова</w:t>
      </w:r>
    </w:p>
    <w:p w:rsidR="0044570B" w:rsidRDefault="0044570B" w:rsidP="0044570B">
      <w:pPr>
        <w:spacing w:after="120" w:line="360" w:lineRule="auto"/>
        <w:contextualSpacing/>
        <w:jc w:val="center"/>
        <w:rPr>
          <w:sz w:val="28"/>
          <w:szCs w:val="28"/>
        </w:rPr>
      </w:pPr>
    </w:p>
    <w:p w:rsidR="0044570B" w:rsidRDefault="0044570B" w:rsidP="0044570B">
      <w:pPr>
        <w:spacing w:after="120" w:line="360" w:lineRule="auto"/>
        <w:contextualSpacing/>
        <w:jc w:val="center"/>
        <w:rPr>
          <w:sz w:val="28"/>
          <w:szCs w:val="28"/>
        </w:rPr>
      </w:pPr>
    </w:p>
    <w:p w:rsidR="0044570B" w:rsidRDefault="0044570B" w:rsidP="0044570B">
      <w:pPr>
        <w:spacing w:after="120" w:line="360" w:lineRule="auto"/>
        <w:contextualSpacing/>
        <w:jc w:val="center"/>
        <w:rPr>
          <w:sz w:val="28"/>
          <w:szCs w:val="28"/>
        </w:rPr>
      </w:pPr>
    </w:p>
    <w:p w:rsidR="0044570B" w:rsidRDefault="0044570B" w:rsidP="0044570B">
      <w:pPr>
        <w:spacing w:after="120" w:line="360" w:lineRule="auto"/>
        <w:contextualSpacing/>
        <w:jc w:val="center"/>
        <w:rPr>
          <w:sz w:val="28"/>
          <w:szCs w:val="28"/>
        </w:rPr>
      </w:pPr>
    </w:p>
    <w:p w:rsidR="0044570B" w:rsidRDefault="0044570B" w:rsidP="0044570B">
      <w:pPr>
        <w:spacing w:after="120" w:line="360" w:lineRule="auto"/>
        <w:contextualSpacing/>
        <w:jc w:val="center"/>
        <w:rPr>
          <w:sz w:val="28"/>
          <w:szCs w:val="28"/>
        </w:rPr>
      </w:pPr>
    </w:p>
    <w:p w:rsidR="0044570B" w:rsidRDefault="0044570B" w:rsidP="0044570B">
      <w:pPr>
        <w:spacing w:after="120" w:line="360" w:lineRule="auto"/>
        <w:contextualSpacing/>
        <w:jc w:val="center"/>
        <w:rPr>
          <w:sz w:val="28"/>
          <w:szCs w:val="28"/>
        </w:rPr>
      </w:pPr>
    </w:p>
    <w:p w:rsidR="0044570B" w:rsidRDefault="0044570B" w:rsidP="0044570B">
      <w:pPr>
        <w:spacing w:after="120" w:line="360" w:lineRule="auto"/>
        <w:contextualSpacing/>
        <w:jc w:val="center"/>
        <w:rPr>
          <w:sz w:val="28"/>
          <w:szCs w:val="28"/>
        </w:rPr>
      </w:pPr>
    </w:p>
    <w:p w:rsidR="0044570B" w:rsidRPr="00286BF5" w:rsidRDefault="0044570B" w:rsidP="0044570B">
      <w:pPr>
        <w:spacing w:after="120" w:line="360" w:lineRule="auto"/>
        <w:contextualSpacing/>
        <w:jc w:val="center"/>
        <w:rPr>
          <w:smallCaps/>
          <w:color w:val="000000"/>
          <w:sz w:val="28"/>
          <w:szCs w:val="28"/>
          <w:shd w:val="clear" w:color="auto" w:fill="FFFFFF"/>
        </w:rPr>
      </w:pPr>
    </w:p>
    <w:p w:rsidR="0044570B" w:rsidRPr="00286BF5" w:rsidRDefault="0044570B" w:rsidP="004457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№3</w:t>
      </w:r>
    </w:p>
    <w:p w:rsidR="0044570B" w:rsidRPr="00286BF5" w:rsidRDefault="0044570B" w:rsidP="0044570B">
      <w:pPr>
        <w:jc w:val="center"/>
        <w:rPr>
          <w:sz w:val="28"/>
          <w:szCs w:val="28"/>
        </w:rPr>
      </w:pPr>
    </w:p>
    <w:p w:rsidR="0044570B" w:rsidRPr="00286BF5" w:rsidRDefault="0044570B" w:rsidP="0044570B">
      <w:pPr>
        <w:jc w:val="center"/>
        <w:rPr>
          <w:sz w:val="28"/>
          <w:szCs w:val="28"/>
        </w:rPr>
      </w:pPr>
      <w:r>
        <w:rPr>
          <w:sz w:val="28"/>
          <w:szCs w:val="28"/>
        </w:rPr>
        <w:t>Моделирование усилительного каскада на полевом транзисторе</w:t>
      </w:r>
    </w:p>
    <w:p w:rsidR="0044570B" w:rsidRPr="00286BF5" w:rsidRDefault="0044570B" w:rsidP="0044570B">
      <w:pPr>
        <w:jc w:val="center"/>
        <w:rPr>
          <w:sz w:val="28"/>
          <w:szCs w:val="28"/>
        </w:rPr>
      </w:pPr>
    </w:p>
    <w:p w:rsidR="0044570B" w:rsidRPr="00286BF5" w:rsidRDefault="0044570B" w:rsidP="0044570B">
      <w:pPr>
        <w:jc w:val="center"/>
        <w:rPr>
          <w:sz w:val="28"/>
          <w:szCs w:val="28"/>
        </w:rPr>
      </w:pPr>
    </w:p>
    <w:p w:rsidR="0044570B" w:rsidRPr="00286BF5" w:rsidRDefault="0044570B" w:rsidP="0044570B">
      <w:pPr>
        <w:jc w:val="center"/>
        <w:rPr>
          <w:sz w:val="28"/>
          <w:szCs w:val="28"/>
        </w:rPr>
      </w:pPr>
    </w:p>
    <w:p w:rsidR="0044570B" w:rsidRDefault="0044570B" w:rsidP="0044570B">
      <w:pPr>
        <w:rPr>
          <w:sz w:val="28"/>
          <w:szCs w:val="28"/>
        </w:rPr>
      </w:pPr>
    </w:p>
    <w:p w:rsidR="0044570B" w:rsidRDefault="0044570B" w:rsidP="0044570B">
      <w:pPr>
        <w:rPr>
          <w:sz w:val="28"/>
          <w:szCs w:val="28"/>
        </w:rPr>
      </w:pPr>
    </w:p>
    <w:p w:rsidR="0044570B" w:rsidRPr="00286BF5" w:rsidRDefault="0044570B" w:rsidP="0044570B">
      <w:pPr>
        <w:rPr>
          <w:sz w:val="28"/>
          <w:szCs w:val="28"/>
        </w:rPr>
      </w:pPr>
    </w:p>
    <w:p w:rsidR="0044570B" w:rsidRDefault="0044570B" w:rsidP="0044570B">
      <w:pPr>
        <w:jc w:val="center"/>
        <w:rPr>
          <w:sz w:val="28"/>
          <w:szCs w:val="28"/>
        </w:rPr>
      </w:pPr>
    </w:p>
    <w:p w:rsidR="0044570B" w:rsidRDefault="0044570B" w:rsidP="0044570B">
      <w:pPr>
        <w:rPr>
          <w:sz w:val="28"/>
          <w:szCs w:val="28"/>
        </w:rPr>
      </w:pPr>
    </w:p>
    <w:p w:rsidR="0044570B" w:rsidRDefault="0044570B" w:rsidP="0044570B">
      <w:pPr>
        <w:jc w:val="center"/>
        <w:rPr>
          <w:sz w:val="28"/>
          <w:szCs w:val="28"/>
        </w:rPr>
      </w:pPr>
    </w:p>
    <w:p w:rsidR="0044570B" w:rsidRDefault="0044570B" w:rsidP="0044570B">
      <w:pPr>
        <w:jc w:val="center"/>
        <w:rPr>
          <w:sz w:val="28"/>
          <w:szCs w:val="28"/>
        </w:rPr>
      </w:pPr>
    </w:p>
    <w:p w:rsidR="0044570B" w:rsidRPr="00286BF5" w:rsidRDefault="0044570B" w:rsidP="0044570B">
      <w:pPr>
        <w:jc w:val="center"/>
        <w:rPr>
          <w:sz w:val="28"/>
          <w:szCs w:val="28"/>
        </w:rPr>
      </w:pPr>
    </w:p>
    <w:p w:rsidR="0044570B" w:rsidRDefault="0044570B" w:rsidP="0044570B">
      <w:pPr>
        <w:jc w:val="center"/>
        <w:rPr>
          <w:sz w:val="28"/>
          <w:szCs w:val="28"/>
        </w:rPr>
      </w:pPr>
    </w:p>
    <w:p w:rsidR="0044570B" w:rsidRDefault="0044570B" w:rsidP="0044570B">
      <w:pPr>
        <w:jc w:val="center"/>
        <w:rPr>
          <w:sz w:val="28"/>
          <w:szCs w:val="28"/>
        </w:rPr>
      </w:pPr>
    </w:p>
    <w:p w:rsidR="0044570B" w:rsidRDefault="0044570B" w:rsidP="0044570B">
      <w:pPr>
        <w:jc w:val="center"/>
        <w:rPr>
          <w:sz w:val="28"/>
          <w:szCs w:val="28"/>
        </w:rPr>
      </w:pPr>
    </w:p>
    <w:p w:rsidR="0044570B" w:rsidRPr="00286BF5" w:rsidRDefault="0044570B" w:rsidP="0044570B">
      <w:pPr>
        <w:jc w:val="center"/>
        <w:rPr>
          <w:sz w:val="28"/>
          <w:szCs w:val="28"/>
        </w:rPr>
      </w:pPr>
    </w:p>
    <w:p w:rsidR="0044570B" w:rsidRDefault="0044570B" w:rsidP="0044570B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286BF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Жеребин</w:t>
      </w:r>
      <w:proofErr w:type="spellEnd"/>
      <w:r>
        <w:rPr>
          <w:sz w:val="28"/>
          <w:szCs w:val="28"/>
        </w:rPr>
        <w:t xml:space="preserve"> В.Р</w:t>
      </w:r>
      <w:r w:rsidRPr="00286BF5">
        <w:rPr>
          <w:sz w:val="28"/>
          <w:szCs w:val="28"/>
        </w:rPr>
        <w:t xml:space="preserve"> </w:t>
      </w:r>
    </w:p>
    <w:p w:rsidR="0044570B" w:rsidRPr="00286BF5" w:rsidRDefault="0044570B" w:rsidP="0044570B">
      <w:pPr>
        <w:jc w:val="right"/>
        <w:rPr>
          <w:sz w:val="28"/>
          <w:szCs w:val="28"/>
        </w:rPr>
      </w:pPr>
      <w:r w:rsidRPr="00286BF5">
        <w:rPr>
          <w:sz w:val="28"/>
          <w:szCs w:val="28"/>
        </w:rPr>
        <w:t>Группа: ЭР-15-15</w:t>
      </w:r>
    </w:p>
    <w:p w:rsidR="0044570B" w:rsidRDefault="0044570B" w:rsidP="0044570B">
      <w:pPr>
        <w:jc w:val="center"/>
        <w:rPr>
          <w:sz w:val="28"/>
          <w:szCs w:val="28"/>
        </w:rPr>
      </w:pPr>
    </w:p>
    <w:p w:rsidR="00F85DCB" w:rsidRPr="00286BF5" w:rsidRDefault="00F85DCB" w:rsidP="0044570B">
      <w:pPr>
        <w:jc w:val="center"/>
        <w:rPr>
          <w:sz w:val="28"/>
          <w:szCs w:val="28"/>
        </w:rPr>
      </w:pPr>
      <w:bookmarkStart w:id="0" w:name="_GoBack"/>
      <w:bookmarkEnd w:id="0"/>
    </w:p>
    <w:p w:rsidR="0044570B" w:rsidRPr="00286BF5" w:rsidRDefault="0044570B" w:rsidP="0044570B">
      <w:pPr>
        <w:jc w:val="center"/>
        <w:rPr>
          <w:sz w:val="28"/>
          <w:szCs w:val="28"/>
        </w:rPr>
      </w:pPr>
    </w:p>
    <w:p w:rsidR="0044570B" w:rsidRPr="00286BF5" w:rsidRDefault="0044570B" w:rsidP="0044570B">
      <w:pPr>
        <w:jc w:val="center"/>
        <w:rPr>
          <w:sz w:val="28"/>
          <w:szCs w:val="28"/>
        </w:rPr>
      </w:pPr>
    </w:p>
    <w:p w:rsidR="0044570B" w:rsidRPr="00286BF5" w:rsidRDefault="0044570B" w:rsidP="0044570B">
      <w:pPr>
        <w:jc w:val="center"/>
        <w:rPr>
          <w:sz w:val="28"/>
          <w:szCs w:val="28"/>
        </w:rPr>
      </w:pPr>
    </w:p>
    <w:p w:rsidR="0044570B" w:rsidRPr="00286BF5" w:rsidRDefault="0044570B" w:rsidP="0044570B">
      <w:pPr>
        <w:jc w:val="center"/>
        <w:rPr>
          <w:sz w:val="28"/>
          <w:szCs w:val="28"/>
        </w:rPr>
      </w:pPr>
    </w:p>
    <w:p w:rsidR="0044570B" w:rsidRPr="00286BF5" w:rsidRDefault="0044570B" w:rsidP="0044570B">
      <w:pPr>
        <w:jc w:val="center"/>
        <w:rPr>
          <w:sz w:val="28"/>
          <w:szCs w:val="28"/>
        </w:rPr>
      </w:pPr>
    </w:p>
    <w:p w:rsidR="0044570B" w:rsidRPr="00286BF5" w:rsidRDefault="0044570B" w:rsidP="0044570B">
      <w:pPr>
        <w:jc w:val="center"/>
        <w:rPr>
          <w:sz w:val="28"/>
          <w:szCs w:val="28"/>
        </w:rPr>
      </w:pPr>
    </w:p>
    <w:p w:rsidR="0044570B" w:rsidRPr="00286BF5" w:rsidRDefault="0044570B" w:rsidP="0044570B">
      <w:pPr>
        <w:jc w:val="center"/>
        <w:rPr>
          <w:sz w:val="28"/>
          <w:szCs w:val="28"/>
        </w:rPr>
      </w:pPr>
      <w:r w:rsidRPr="00286BF5">
        <w:rPr>
          <w:sz w:val="28"/>
          <w:szCs w:val="28"/>
        </w:rPr>
        <w:t>Москва</w:t>
      </w:r>
    </w:p>
    <w:p w:rsidR="00A171B0" w:rsidRDefault="0044570B" w:rsidP="0044570B">
      <w:pPr>
        <w:jc w:val="center"/>
        <w:rPr>
          <w:sz w:val="28"/>
          <w:szCs w:val="28"/>
        </w:rPr>
      </w:pPr>
      <w:r w:rsidRPr="00286BF5">
        <w:rPr>
          <w:sz w:val="28"/>
          <w:szCs w:val="28"/>
        </w:rPr>
        <w:t>2017</w:t>
      </w:r>
    </w:p>
    <w:p w:rsidR="0044570B" w:rsidRDefault="0044570B" w:rsidP="0044570B">
      <w:pPr>
        <w:jc w:val="both"/>
        <w:rPr>
          <w:sz w:val="28"/>
          <w:szCs w:val="28"/>
        </w:rPr>
      </w:pPr>
      <w:r w:rsidRPr="0044570B">
        <w:rPr>
          <w:b/>
          <w:i/>
          <w:sz w:val="28"/>
          <w:szCs w:val="28"/>
        </w:rPr>
        <w:lastRenderedPageBreak/>
        <w:t>Цель лабораторной работы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Знакомство с методикой моделирования простейшего усилительного каскада по постоянному току и в режиме анализа переходных процессов.</w:t>
      </w:r>
    </w:p>
    <w:p w:rsidR="0044570B" w:rsidRDefault="0044570B" w:rsidP="0044570B">
      <w:pPr>
        <w:autoSpaceDE w:val="0"/>
        <w:autoSpaceDN w:val="0"/>
        <w:adjustRightInd w:val="0"/>
        <w:spacing w:before="2" w:line="100" w:lineRule="exact"/>
        <w:rPr>
          <w:sz w:val="28"/>
          <w:szCs w:val="28"/>
        </w:rPr>
      </w:pPr>
    </w:p>
    <w:p w:rsidR="0044570B" w:rsidRDefault="0044570B" w:rsidP="004457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моделирование проводится на основе модели, которая использовалась в работе 2 для определения характеристик полевого транзистора (ПТ) с управляющим </w:t>
      </w:r>
      <w:r>
        <w:rPr>
          <w:sz w:val="28"/>
          <w:szCs w:val="28"/>
          <w:lang w:val="en-US"/>
        </w:rPr>
        <w:t>p</w:t>
      </w:r>
      <w:r w:rsidRPr="0044570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r w:rsidRPr="004457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переходом и каналом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-типа, включенного по схеме с общим истоком. Используется модель полевого транзистора 2</w:t>
      </w:r>
      <w:r>
        <w:rPr>
          <w:sz w:val="28"/>
          <w:szCs w:val="28"/>
          <w:lang w:val="en-US"/>
        </w:rPr>
        <w:t>N</w:t>
      </w:r>
      <w:r w:rsidRPr="0044570B">
        <w:rPr>
          <w:sz w:val="28"/>
          <w:szCs w:val="28"/>
        </w:rPr>
        <w:t>3070</w:t>
      </w:r>
      <w:r>
        <w:rPr>
          <w:sz w:val="28"/>
          <w:szCs w:val="28"/>
        </w:rPr>
        <w:t xml:space="preserve"> фирмы</w:t>
      </w:r>
      <w:r w:rsidRPr="004457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44570B">
        <w:rPr>
          <w:sz w:val="28"/>
          <w:szCs w:val="28"/>
        </w:rPr>
        <w:t>е</w:t>
      </w:r>
      <w:r>
        <w:rPr>
          <w:sz w:val="28"/>
          <w:szCs w:val="28"/>
          <w:lang w:val="en-US"/>
        </w:rPr>
        <w:t>licon</w:t>
      </w:r>
      <w:r w:rsidRPr="004457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Devices</w:t>
      </w:r>
      <w:r w:rsidRPr="0044570B">
        <w:rPr>
          <w:sz w:val="28"/>
          <w:szCs w:val="28"/>
        </w:rPr>
        <w:t>.</w:t>
      </w:r>
    </w:p>
    <w:p w:rsidR="0044570B" w:rsidRDefault="0044570B" w:rsidP="0044570B">
      <w:pPr>
        <w:ind w:firstLine="708"/>
        <w:jc w:val="both"/>
        <w:rPr>
          <w:sz w:val="28"/>
          <w:szCs w:val="28"/>
        </w:rPr>
      </w:pPr>
    </w:p>
    <w:p w:rsidR="0044570B" w:rsidRDefault="0044570B">
      <w:r>
        <w:rPr>
          <w:rFonts w:eastAsiaTheme="minorHAnsi"/>
          <w:spacing w:val="1"/>
          <w:sz w:val="28"/>
          <w:szCs w:val="28"/>
          <w:lang w:eastAsia="en-US"/>
        </w:rPr>
        <w:t>1</w:t>
      </w:r>
      <w:r>
        <w:rPr>
          <w:rFonts w:eastAsiaTheme="minorHAnsi"/>
          <w:sz w:val="28"/>
          <w:szCs w:val="28"/>
          <w:lang w:eastAsia="en-US"/>
        </w:rPr>
        <w:t>)</w:t>
      </w:r>
      <w:r>
        <w:rPr>
          <w:rFonts w:eastAsiaTheme="minorHAnsi"/>
          <w:spacing w:val="14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sz w:val="28"/>
          <w:szCs w:val="28"/>
          <w:lang w:eastAsia="en-US"/>
        </w:rPr>
        <w:t>По</w:t>
      </w:r>
      <w:r>
        <w:rPr>
          <w:rFonts w:ascii="Arial" w:eastAsiaTheme="minorHAnsi" w:hAnsi="Arial" w:cs="Arial"/>
          <w:spacing w:val="-10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spacing w:val="-2"/>
          <w:w w:val="92"/>
          <w:sz w:val="28"/>
          <w:szCs w:val="28"/>
          <w:lang w:eastAsia="en-US"/>
        </w:rPr>
        <w:t>пр</w:t>
      </w:r>
      <w:r>
        <w:rPr>
          <w:rFonts w:ascii="Arial" w:eastAsiaTheme="minorHAnsi" w:hAnsi="Arial" w:cs="Arial"/>
          <w:w w:val="92"/>
          <w:sz w:val="28"/>
          <w:szCs w:val="28"/>
          <w:lang w:eastAsia="en-US"/>
        </w:rPr>
        <w:t>о</w:t>
      </w:r>
      <w:r>
        <w:rPr>
          <w:rFonts w:ascii="Arial" w:eastAsiaTheme="minorHAnsi" w:hAnsi="Arial" w:cs="Arial"/>
          <w:spacing w:val="-2"/>
          <w:w w:val="92"/>
          <w:sz w:val="28"/>
          <w:szCs w:val="28"/>
          <w:lang w:eastAsia="en-US"/>
        </w:rPr>
        <w:t>хо</w:t>
      </w:r>
      <w:r>
        <w:rPr>
          <w:rFonts w:ascii="Arial" w:eastAsiaTheme="minorHAnsi" w:hAnsi="Arial" w:cs="Arial"/>
          <w:w w:val="92"/>
          <w:sz w:val="28"/>
          <w:szCs w:val="28"/>
          <w:lang w:eastAsia="en-US"/>
        </w:rPr>
        <w:t>д</w:t>
      </w:r>
      <w:r>
        <w:rPr>
          <w:rFonts w:ascii="Arial" w:eastAsiaTheme="minorHAnsi" w:hAnsi="Arial" w:cs="Arial"/>
          <w:spacing w:val="-2"/>
          <w:w w:val="92"/>
          <w:sz w:val="28"/>
          <w:szCs w:val="28"/>
          <w:lang w:eastAsia="en-US"/>
        </w:rPr>
        <w:t>н</w:t>
      </w:r>
      <w:r>
        <w:rPr>
          <w:rFonts w:ascii="Arial" w:eastAsiaTheme="minorHAnsi" w:hAnsi="Arial" w:cs="Arial"/>
          <w:w w:val="92"/>
          <w:sz w:val="28"/>
          <w:szCs w:val="28"/>
          <w:lang w:eastAsia="en-US"/>
        </w:rPr>
        <w:t>ой</w:t>
      </w:r>
      <w:r>
        <w:rPr>
          <w:rFonts w:ascii="Arial" w:eastAsiaTheme="minorHAnsi" w:hAnsi="Arial" w:cs="Arial"/>
          <w:spacing w:val="28"/>
          <w:w w:val="92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w w:val="92"/>
          <w:sz w:val="28"/>
          <w:szCs w:val="28"/>
          <w:lang w:eastAsia="en-US"/>
        </w:rPr>
        <w:t>х</w:t>
      </w:r>
      <w:r>
        <w:rPr>
          <w:rFonts w:ascii="Arial" w:eastAsiaTheme="minorHAnsi" w:hAnsi="Arial" w:cs="Arial"/>
          <w:spacing w:val="-2"/>
          <w:w w:val="92"/>
          <w:sz w:val="28"/>
          <w:szCs w:val="28"/>
          <w:lang w:eastAsia="en-US"/>
        </w:rPr>
        <w:t>а</w:t>
      </w:r>
      <w:r>
        <w:rPr>
          <w:rFonts w:ascii="Arial" w:eastAsiaTheme="minorHAnsi" w:hAnsi="Arial" w:cs="Arial"/>
          <w:w w:val="92"/>
          <w:sz w:val="28"/>
          <w:szCs w:val="28"/>
          <w:lang w:eastAsia="en-US"/>
        </w:rPr>
        <w:t>ракт</w:t>
      </w:r>
      <w:r>
        <w:rPr>
          <w:rFonts w:ascii="Arial" w:eastAsiaTheme="minorHAnsi" w:hAnsi="Arial" w:cs="Arial"/>
          <w:spacing w:val="-2"/>
          <w:w w:val="92"/>
          <w:sz w:val="28"/>
          <w:szCs w:val="28"/>
          <w:lang w:eastAsia="en-US"/>
        </w:rPr>
        <w:t>ер</w:t>
      </w:r>
      <w:r>
        <w:rPr>
          <w:rFonts w:ascii="Arial" w:eastAsiaTheme="minorHAnsi" w:hAnsi="Arial" w:cs="Arial"/>
          <w:w w:val="92"/>
          <w:sz w:val="28"/>
          <w:szCs w:val="28"/>
          <w:lang w:eastAsia="en-US"/>
        </w:rPr>
        <w:t>ист</w:t>
      </w:r>
      <w:r>
        <w:rPr>
          <w:rFonts w:ascii="Arial" w:eastAsiaTheme="minorHAnsi" w:hAnsi="Arial" w:cs="Arial"/>
          <w:spacing w:val="-2"/>
          <w:w w:val="92"/>
          <w:sz w:val="28"/>
          <w:szCs w:val="28"/>
          <w:lang w:eastAsia="en-US"/>
        </w:rPr>
        <w:t>и</w:t>
      </w:r>
      <w:r>
        <w:rPr>
          <w:rFonts w:ascii="Arial" w:eastAsiaTheme="minorHAnsi" w:hAnsi="Arial" w:cs="Arial"/>
          <w:w w:val="92"/>
          <w:sz w:val="28"/>
          <w:szCs w:val="28"/>
          <w:lang w:eastAsia="en-US"/>
        </w:rPr>
        <w:t>ке</w:t>
      </w:r>
      <w:r>
        <w:rPr>
          <w:rFonts w:ascii="Arial" w:eastAsiaTheme="minorHAnsi" w:hAnsi="Arial" w:cs="Arial"/>
          <w:spacing w:val="6"/>
          <w:w w:val="92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sz w:val="28"/>
          <w:szCs w:val="28"/>
          <w:lang w:eastAsia="en-US"/>
        </w:rPr>
        <w:t>ПТ</w:t>
      </w:r>
      <w:r>
        <w:rPr>
          <w:rFonts w:eastAsiaTheme="minorHAnsi"/>
          <w:sz w:val="28"/>
          <w:szCs w:val="28"/>
          <w:lang w:eastAsia="en-US"/>
        </w:rPr>
        <w:t>,</w:t>
      </w:r>
      <w:r>
        <w:rPr>
          <w:rFonts w:eastAsiaTheme="minorHAnsi"/>
          <w:spacing w:val="11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w w:val="91"/>
          <w:sz w:val="28"/>
          <w:szCs w:val="28"/>
          <w:lang w:eastAsia="en-US"/>
        </w:rPr>
        <w:t>сня</w:t>
      </w:r>
      <w:r>
        <w:rPr>
          <w:rFonts w:ascii="Arial" w:eastAsiaTheme="minorHAnsi" w:hAnsi="Arial" w:cs="Arial"/>
          <w:spacing w:val="-2"/>
          <w:w w:val="91"/>
          <w:sz w:val="28"/>
          <w:szCs w:val="28"/>
          <w:lang w:eastAsia="en-US"/>
        </w:rPr>
        <w:t>т</w:t>
      </w:r>
      <w:r>
        <w:rPr>
          <w:rFonts w:ascii="Arial" w:eastAsiaTheme="minorHAnsi" w:hAnsi="Arial" w:cs="Arial"/>
          <w:w w:val="91"/>
          <w:sz w:val="28"/>
          <w:szCs w:val="28"/>
          <w:lang w:eastAsia="en-US"/>
        </w:rPr>
        <w:t>ой</w:t>
      </w:r>
      <w:r>
        <w:rPr>
          <w:rFonts w:ascii="Arial" w:eastAsiaTheme="minorHAnsi" w:hAnsi="Arial" w:cs="Arial"/>
          <w:spacing w:val="22"/>
          <w:w w:val="91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spacing w:val="-2"/>
          <w:sz w:val="28"/>
          <w:szCs w:val="28"/>
          <w:lang w:eastAsia="en-US"/>
        </w:rPr>
        <w:t>пр</w:t>
      </w:r>
      <w:r>
        <w:rPr>
          <w:rFonts w:ascii="Arial" w:eastAsiaTheme="minorHAnsi" w:hAnsi="Arial" w:cs="Arial"/>
          <w:sz w:val="28"/>
          <w:szCs w:val="28"/>
          <w:lang w:eastAsia="en-US"/>
        </w:rPr>
        <w:t>и</w:t>
      </w:r>
      <w:r>
        <w:rPr>
          <w:rFonts w:ascii="Arial" w:eastAsiaTheme="minorHAnsi" w:hAnsi="Arial" w:cs="Arial"/>
          <w:spacing w:val="-17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w w:val="90"/>
          <w:sz w:val="28"/>
          <w:szCs w:val="28"/>
          <w:lang w:eastAsia="en-US"/>
        </w:rPr>
        <w:t>н</w:t>
      </w:r>
      <w:r>
        <w:rPr>
          <w:rFonts w:ascii="Arial" w:eastAsiaTheme="minorHAnsi" w:hAnsi="Arial" w:cs="Arial"/>
          <w:spacing w:val="-2"/>
          <w:w w:val="90"/>
          <w:sz w:val="28"/>
          <w:szCs w:val="28"/>
          <w:lang w:eastAsia="en-US"/>
        </w:rPr>
        <w:t>а</w:t>
      </w:r>
      <w:r>
        <w:rPr>
          <w:rFonts w:ascii="Arial" w:eastAsiaTheme="minorHAnsi" w:hAnsi="Arial" w:cs="Arial"/>
          <w:w w:val="90"/>
          <w:sz w:val="28"/>
          <w:szCs w:val="28"/>
          <w:lang w:eastAsia="en-US"/>
        </w:rPr>
        <w:t>п</w:t>
      </w:r>
      <w:r>
        <w:rPr>
          <w:rFonts w:ascii="Arial" w:eastAsiaTheme="minorHAnsi" w:hAnsi="Arial" w:cs="Arial"/>
          <w:spacing w:val="-2"/>
          <w:w w:val="90"/>
          <w:sz w:val="28"/>
          <w:szCs w:val="28"/>
          <w:lang w:eastAsia="en-US"/>
        </w:rPr>
        <w:t>р</w:t>
      </w:r>
      <w:r>
        <w:rPr>
          <w:rFonts w:ascii="Arial" w:eastAsiaTheme="minorHAnsi" w:hAnsi="Arial" w:cs="Arial"/>
          <w:w w:val="90"/>
          <w:sz w:val="28"/>
          <w:szCs w:val="28"/>
          <w:lang w:eastAsia="en-US"/>
        </w:rPr>
        <w:t>яж</w:t>
      </w:r>
      <w:r>
        <w:rPr>
          <w:rFonts w:ascii="Arial" w:eastAsiaTheme="minorHAnsi" w:hAnsi="Arial" w:cs="Arial"/>
          <w:spacing w:val="-2"/>
          <w:w w:val="90"/>
          <w:sz w:val="28"/>
          <w:szCs w:val="28"/>
          <w:lang w:eastAsia="en-US"/>
        </w:rPr>
        <w:t>е</w:t>
      </w:r>
      <w:r>
        <w:rPr>
          <w:rFonts w:ascii="Arial" w:eastAsiaTheme="minorHAnsi" w:hAnsi="Arial" w:cs="Arial"/>
          <w:w w:val="90"/>
          <w:sz w:val="28"/>
          <w:szCs w:val="28"/>
          <w:lang w:eastAsia="en-US"/>
        </w:rPr>
        <w:t>н</w:t>
      </w:r>
      <w:r>
        <w:rPr>
          <w:rFonts w:ascii="Arial" w:eastAsiaTheme="minorHAnsi" w:hAnsi="Arial" w:cs="Arial"/>
          <w:spacing w:val="-2"/>
          <w:w w:val="90"/>
          <w:sz w:val="28"/>
          <w:szCs w:val="28"/>
          <w:lang w:eastAsia="en-US"/>
        </w:rPr>
        <w:t>и</w:t>
      </w:r>
      <w:r>
        <w:rPr>
          <w:rFonts w:ascii="Arial" w:eastAsiaTheme="minorHAnsi" w:hAnsi="Arial" w:cs="Arial"/>
          <w:w w:val="90"/>
          <w:sz w:val="28"/>
          <w:szCs w:val="28"/>
          <w:lang w:eastAsia="en-US"/>
        </w:rPr>
        <w:t>и</w:t>
      </w:r>
      <w:r>
        <w:rPr>
          <w:rFonts w:ascii="Arial" w:eastAsiaTheme="minorHAnsi" w:hAnsi="Arial" w:cs="Arial"/>
          <w:spacing w:val="53"/>
          <w:w w:val="90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w w:val="90"/>
          <w:sz w:val="28"/>
          <w:szCs w:val="28"/>
          <w:lang w:eastAsia="en-US"/>
        </w:rPr>
        <w:t>на</w:t>
      </w:r>
      <w:r>
        <w:rPr>
          <w:rFonts w:ascii="Arial" w:eastAsiaTheme="minorHAnsi" w:hAnsi="Arial" w:cs="Arial"/>
          <w:spacing w:val="9"/>
          <w:w w:val="90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w w:val="90"/>
          <w:sz w:val="28"/>
          <w:szCs w:val="28"/>
          <w:lang w:eastAsia="en-US"/>
        </w:rPr>
        <w:t>с</w:t>
      </w:r>
      <w:r>
        <w:rPr>
          <w:rFonts w:ascii="Arial" w:eastAsiaTheme="minorHAnsi" w:hAnsi="Arial" w:cs="Arial"/>
          <w:spacing w:val="-2"/>
          <w:w w:val="90"/>
          <w:sz w:val="28"/>
          <w:szCs w:val="28"/>
          <w:lang w:eastAsia="en-US"/>
        </w:rPr>
        <w:t>т</w:t>
      </w:r>
      <w:r>
        <w:rPr>
          <w:rFonts w:ascii="Arial" w:eastAsiaTheme="minorHAnsi" w:hAnsi="Arial" w:cs="Arial"/>
          <w:w w:val="90"/>
          <w:sz w:val="28"/>
          <w:szCs w:val="28"/>
          <w:lang w:eastAsia="en-US"/>
        </w:rPr>
        <w:t>оке</w:t>
      </w:r>
      <w:r>
        <w:rPr>
          <w:rFonts w:ascii="Arial" w:eastAsiaTheme="minorHAnsi" w:hAnsi="Arial" w:cs="Arial"/>
          <w:spacing w:val="27"/>
          <w:w w:val="90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5</w:t>
      </w:r>
      <w:r>
        <w:rPr>
          <w:rFonts w:eastAsiaTheme="minorHAnsi"/>
          <w:spacing w:val="1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sz w:val="28"/>
          <w:szCs w:val="28"/>
          <w:lang w:eastAsia="en-US"/>
        </w:rPr>
        <w:t>В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w w:val="93"/>
          <w:sz w:val="28"/>
          <w:szCs w:val="28"/>
          <w:lang w:eastAsia="en-US"/>
        </w:rPr>
        <w:t>(</w:t>
      </w:r>
      <w:r>
        <w:rPr>
          <w:rFonts w:ascii="Arial" w:eastAsiaTheme="minorHAnsi" w:hAnsi="Arial" w:cs="Arial"/>
          <w:w w:val="93"/>
          <w:sz w:val="28"/>
          <w:szCs w:val="28"/>
          <w:lang w:eastAsia="en-US"/>
        </w:rPr>
        <w:t>р</w:t>
      </w:r>
      <w:r>
        <w:rPr>
          <w:rFonts w:ascii="Arial" w:eastAsiaTheme="minorHAnsi" w:hAnsi="Arial" w:cs="Arial"/>
          <w:spacing w:val="-2"/>
          <w:w w:val="93"/>
          <w:sz w:val="28"/>
          <w:szCs w:val="28"/>
          <w:lang w:eastAsia="en-US"/>
        </w:rPr>
        <w:t>и</w:t>
      </w:r>
      <w:r>
        <w:rPr>
          <w:rFonts w:ascii="Arial" w:eastAsiaTheme="minorHAnsi" w:hAnsi="Arial" w:cs="Arial"/>
          <w:w w:val="93"/>
          <w:sz w:val="28"/>
          <w:szCs w:val="28"/>
          <w:lang w:eastAsia="en-US"/>
        </w:rPr>
        <w:t>с</w:t>
      </w:r>
      <w:r>
        <w:rPr>
          <w:rFonts w:eastAsiaTheme="minorHAnsi"/>
          <w:w w:val="93"/>
          <w:sz w:val="28"/>
          <w:szCs w:val="28"/>
          <w:lang w:eastAsia="en-US"/>
        </w:rPr>
        <w:t>.</w:t>
      </w:r>
      <w:r>
        <w:rPr>
          <w:rFonts w:eastAsiaTheme="minorHAnsi"/>
          <w:spacing w:val="10"/>
          <w:w w:val="93"/>
          <w:sz w:val="28"/>
          <w:szCs w:val="28"/>
          <w:lang w:eastAsia="en-US"/>
        </w:rPr>
        <w:t xml:space="preserve"> </w:t>
      </w:r>
      <w:r>
        <w:rPr>
          <w:rFonts w:eastAsiaTheme="minorHAnsi"/>
          <w:spacing w:val="1"/>
          <w:sz w:val="28"/>
          <w:szCs w:val="28"/>
          <w:lang w:eastAsia="en-US"/>
        </w:rPr>
        <w:t>3</w:t>
      </w:r>
      <w:r>
        <w:rPr>
          <w:rFonts w:eastAsiaTheme="minorHAnsi"/>
          <w:spacing w:val="-1"/>
          <w:sz w:val="28"/>
          <w:szCs w:val="28"/>
          <w:lang w:eastAsia="en-US"/>
        </w:rPr>
        <w:t>.1</w:t>
      </w:r>
      <w:r>
        <w:rPr>
          <w:rFonts w:eastAsiaTheme="minorHAnsi"/>
          <w:sz w:val="28"/>
          <w:szCs w:val="28"/>
          <w:lang w:eastAsia="en-US"/>
        </w:rPr>
        <w:t>)</w:t>
      </w:r>
      <w:r>
        <w:rPr>
          <w:rFonts w:eastAsiaTheme="minorHAnsi"/>
          <w:spacing w:val="62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(</w:t>
      </w:r>
      <w:r>
        <w:rPr>
          <w:rFonts w:ascii="Arial" w:eastAsiaTheme="minorHAnsi" w:hAnsi="Arial" w:cs="Arial"/>
          <w:sz w:val="28"/>
          <w:szCs w:val="28"/>
          <w:lang w:eastAsia="en-US"/>
        </w:rPr>
        <w:t>нуж</w:t>
      </w:r>
      <w:r>
        <w:rPr>
          <w:rFonts w:ascii="Arial" w:eastAsiaTheme="minorHAnsi" w:hAnsi="Arial" w:cs="Arial"/>
          <w:spacing w:val="-2"/>
          <w:sz w:val="28"/>
          <w:szCs w:val="28"/>
          <w:lang w:eastAsia="en-US"/>
        </w:rPr>
        <w:t>н</w:t>
      </w:r>
      <w:r>
        <w:rPr>
          <w:rFonts w:ascii="Arial" w:eastAsiaTheme="minorHAnsi" w:hAnsi="Arial" w:cs="Arial"/>
          <w:sz w:val="28"/>
          <w:szCs w:val="28"/>
          <w:lang w:eastAsia="en-US"/>
        </w:rPr>
        <w:t>о</w:t>
      </w:r>
      <w:r>
        <w:rPr>
          <w:rFonts w:ascii="Arial" w:eastAsiaTheme="minorHAnsi" w:hAnsi="Arial" w:cs="Arial"/>
          <w:spacing w:val="30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spacing w:val="-2"/>
          <w:w w:val="88"/>
          <w:sz w:val="28"/>
          <w:szCs w:val="28"/>
          <w:lang w:eastAsia="en-US"/>
        </w:rPr>
        <w:t>и</w:t>
      </w:r>
      <w:r>
        <w:rPr>
          <w:rFonts w:ascii="Arial" w:eastAsiaTheme="minorHAnsi" w:hAnsi="Arial" w:cs="Arial"/>
          <w:w w:val="88"/>
          <w:sz w:val="28"/>
          <w:szCs w:val="28"/>
          <w:lang w:eastAsia="en-US"/>
        </w:rPr>
        <w:t>споль</w:t>
      </w:r>
      <w:r>
        <w:rPr>
          <w:rFonts w:ascii="Arial" w:eastAsiaTheme="minorHAnsi" w:hAnsi="Arial" w:cs="Arial"/>
          <w:spacing w:val="-2"/>
          <w:w w:val="88"/>
          <w:sz w:val="28"/>
          <w:szCs w:val="28"/>
          <w:lang w:eastAsia="en-US"/>
        </w:rPr>
        <w:t>з</w:t>
      </w:r>
      <w:r>
        <w:rPr>
          <w:rFonts w:ascii="Arial" w:eastAsiaTheme="minorHAnsi" w:hAnsi="Arial" w:cs="Arial"/>
          <w:w w:val="88"/>
          <w:sz w:val="28"/>
          <w:szCs w:val="28"/>
          <w:lang w:eastAsia="en-US"/>
        </w:rPr>
        <w:t xml:space="preserve">овать </w:t>
      </w:r>
      <w:r>
        <w:rPr>
          <w:rFonts w:ascii="Arial" w:eastAsiaTheme="minorHAnsi" w:hAnsi="Arial" w:cs="Arial"/>
          <w:spacing w:val="17"/>
          <w:w w:val="88"/>
          <w:sz w:val="28"/>
          <w:szCs w:val="28"/>
          <w:lang w:eastAsia="en-US"/>
        </w:rPr>
        <w:t>результаты</w:t>
      </w:r>
      <w:r>
        <w:rPr>
          <w:rFonts w:ascii="Arial" w:eastAsiaTheme="minorHAnsi" w:hAnsi="Arial" w:cs="Arial"/>
          <w:w w:val="88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spacing w:val="5"/>
          <w:w w:val="88"/>
          <w:sz w:val="28"/>
          <w:szCs w:val="28"/>
          <w:lang w:eastAsia="en-US"/>
        </w:rPr>
        <w:t>работы</w:t>
      </w:r>
      <w:r>
        <w:rPr>
          <w:rFonts w:ascii="Arial" w:eastAsiaTheme="minorHAnsi" w:hAnsi="Arial" w:cs="Arial"/>
          <w:w w:val="88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spacing w:val="12"/>
          <w:w w:val="88"/>
          <w:sz w:val="28"/>
          <w:szCs w:val="28"/>
          <w:lang w:eastAsia="en-US"/>
        </w:rPr>
        <w:t>№</w:t>
      </w:r>
      <w:r>
        <w:rPr>
          <w:rFonts w:ascii="Arial" w:eastAsiaTheme="minorHAnsi" w:hAnsi="Arial" w:cs="Arial"/>
          <w:spacing w:val="19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2</w:t>
      </w:r>
      <w:r>
        <w:rPr>
          <w:rFonts w:eastAsiaTheme="minorHAnsi"/>
          <w:spacing w:val="61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sz w:val="28"/>
          <w:szCs w:val="28"/>
          <w:lang w:eastAsia="en-US"/>
        </w:rPr>
        <w:t xml:space="preserve">или </w:t>
      </w:r>
      <w:r>
        <w:rPr>
          <w:rFonts w:ascii="Arial" w:eastAsiaTheme="minorHAnsi" w:hAnsi="Arial" w:cs="Arial"/>
          <w:spacing w:val="-24"/>
          <w:sz w:val="28"/>
          <w:szCs w:val="28"/>
          <w:lang w:eastAsia="en-US"/>
        </w:rPr>
        <w:t>получить</w:t>
      </w:r>
      <w:r>
        <w:rPr>
          <w:rFonts w:ascii="Arial" w:eastAsiaTheme="minorHAnsi" w:hAnsi="Arial" w:cs="Arial"/>
          <w:spacing w:val="47"/>
          <w:w w:val="89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w w:val="89"/>
          <w:sz w:val="28"/>
          <w:szCs w:val="28"/>
          <w:lang w:eastAsia="en-US"/>
        </w:rPr>
        <w:t>х</w:t>
      </w:r>
      <w:r>
        <w:rPr>
          <w:rFonts w:ascii="Arial" w:eastAsiaTheme="minorHAnsi" w:hAnsi="Arial" w:cs="Arial"/>
          <w:spacing w:val="-2"/>
          <w:w w:val="89"/>
          <w:sz w:val="28"/>
          <w:szCs w:val="28"/>
          <w:lang w:eastAsia="en-US"/>
        </w:rPr>
        <w:t>а</w:t>
      </w:r>
      <w:r>
        <w:rPr>
          <w:rFonts w:ascii="Arial" w:eastAsiaTheme="minorHAnsi" w:hAnsi="Arial" w:cs="Arial"/>
          <w:w w:val="89"/>
          <w:sz w:val="28"/>
          <w:szCs w:val="28"/>
          <w:lang w:eastAsia="en-US"/>
        </w:rPr>
        <w:t>ракт</w:t>
      </w:r>
      <w:r>
        <w:rPr>
          <w:rFonts w:ascii="Arial" w:eastAsiaTheme="minorHAnsi" w:hAnsi="Arial" w:cs="Arial"/>
          <w:spacing w:val="-2"/>
          <w:w w:val="89"/>
          <w:sz w:val="28"/>
          <w:szCs w:val="28"/>
          <w:lang w:eastAsia="en-US"/>
        </w:rPr>
        <w:t>ер</w:t>
      </w:r>
      <w:r>
        <w:rPr>
          <w:rFonts w:ascii="Arial" w:eastAsiaTheme="minorHAnsi" w:hAnsi="Arial" w:cs="Arial"/>
          <w:w w:val="89"/>
          <w:sz w:val="28"/>
          <w:szCs w:val="28"/>
          <w:lang w:eastAsia="en-US"/>
        </w:rPr>
        <w:t>ист</w:t>
      </w:r>
      <w:r>
        <w:rPr>
          <w:rFonts w:ascii="Arial" w:eastAsiaTheme="minorHAnsi" w:hAnsi="Arial" w:cs="Arial"/>
          <w:spacing w:val="-2"/>
          <w:w w:val="89"/>
          <w:sz w:val="28"/>
          <w:szCs w:val="28"/>
          <w:lang w:eastAsia="en-US"/>
        </w:rPr>
        <w:t>и</w:t>
      </w:r>
      <w:r>
        <w:rPr>
          <w:rFonts w:ascii="Arial" w:eastAsiaTheme="minorHAnsi" w:hAnsi="Arial" w:cs="Arial"/>
          <w:w w:val="89"/>
          <w:sz w:val="28"/>
          <w:szCs w:val="28"/>
          <w:lang w:eastAsia="en-US"/>
        </w:rPr>
        <w:t xml:space="preserve">ку </w:t>
      </w:r>
      <w:r>
        <w:rPr>
          <w:rFonts w:ascii="Arial" w:eastAsiaTheme="minorHAnsi" w:hAnsi="Arial" w:cs="Arial"/>
          <w:spacing w:val="64"/>
          <w:w w:val="89"/>
          <w:sz w:val="28"/>
          <w:szCs w:val="28"/>
          <w:lang w:eastAsia="en-US"/>
        </w:rPr>
        <w:t>заново</w:t>
      </w:r>
      <w:r>
        <w:rPr>
          <w:rFonts w:eastAsiaTheme="minorHAnsi"/>
          <w:w w:val="89"/>
          <w:sz w:val="28"/>
          <w:szCs w:val="28"/>
          <w:lang w:eastAsia="en-US"/>
        </w:rPr>
        <w:t xml:space="preserve">) </w:t>
      </w:r>
      <w:r>
        <w:rPr>
          <w:rFonts w:eastAsiaTheme="minorHAnsi"/>
          <w:spacing w:val="2"/>
          <w:w w:val="89"/>
          <w:sz w:val="28"/>
          <w:szCs w:val="28"/>
          <w:lang w:eastAsia="en-US"/>
        </w:rPr>
        <w:t>определяем</w:t>
      </w:r>
      <w:r>
        <w:rPr>
          <w:rFonts w:ascii="Arial" w:eastAsiaTheme="minorHAnsi" w:hAnsi="Arial" w:cs="Arial"/>
          <w:spacing w:val="21"/>
          <w:w w:val="89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spacing w:val="-2"/>
          <w:w w:val="89"/>
          <w:sz w:val="28"/>
          <w:szCs w:val="28"/>
          <w:lang w:eastAsia="en-US"/>
        </w:rPr>
        <w:t>на</w:t>
      </w:r>
      <w:r>
        <w:rPr>
          <w:rFonts w:ascii="Arial" w:eastAsiaTheme="minorHAnsi" w:hAnsi="Arial" w:cs="Arial"/>
          <w:w w:val="89"/>
          <w:sz w:val="28"/>
          <w:szCs w:val="28"/>
          <w:lang w:eastAsia="en-US"/>
        </w:rPr>
        <w:t>п</w:t>
      </w:r>
      <w:r>
        <w:rPr>
          <w:rFonts w:ascii="Arial" w:eastAsiaTheme="minorHAnsi" w:hAnsi="Arial" w:cs="Arial"/>
          <w:spacing w:val="-2"/>
          <w:w w:val="89"/>
          <w:sz w:val="28"/>
          <w:szCs w:val="28"/>
          <w:lang w:eastAsia="en-US"/>
        </w:rPr>
        <w:t>р</w:t>
      </w:r>
      <w:r>
        <w:rPr>
          <w:rFonts w:ascii="Arial" w:eastAsiaTheme="minorHAnsi" w:hAnsi="Arial" w:cs="Arial"/>
          <w:w w:val="89"/>
          <w:sz w:val="28"/>
          <w:szCs w:val="28"/>
          <w:lang w:eastAsia="en-US"/>
        </w:rPr>
        <w:t>яж</w:t>
      </w:r>
      <w:r>
        <w:rPr>
          <w:rFonts w:ascii="Arial" w:eastAsiaTheme="minorHAnsi" w:hAnsi="Arial" w:cs="Arial"/>
          <w:spacing w:val="-2"/>
          <w:w w:val="89"/>
          <w:sz w:val="28"/>
          <w:szCs w:val="28"/>
          <w:lang w:eastAsia="en-US"/>
        </w:rPr>
        <w:t>е</w:t>
      </w:r>
      <w:r>
        <w:rPr>
          <w:rFonts w:ascii="Arial" w:eastAsiaTheme="minorHAnsi" w:hAnsi="Arial" w:cs="Arial"/>
          <w:w w:val="89"/>
          <w:sz w:val="28"/>
          <w:szCs w:val="28"/>
          <w:lang w:eastAsia="en-US"/>
        </w:rPr>
        <w:t xml:space="preserve">ние </w:t>
      </w:r>
      <w:r>
        <w:rPr>
          <w:rFonts w:ascii="Arial" w:eastAsiaTheme="minorHAnsi" w:hAnsi="Arial" w:cs="Arial"/>
          <w:spacing w:val="11"/>
          <w:w w:val="89"/>
          <w:sz w:val="28"/>
          <w:szCs w:val="28"/>
          <w:lang w:eastAsia="en-US"/>
        </w:rPr>
        <w:t>смещения</w:t>
      </w:r>
      <w:r>
        <w:rPr>
          <w:rFonts w:ascii="Arial" w:eastAsiaTheme="minorHAnsi" w:hAnsi="Arial" w:cs="Arial"/>
          <w:spacing w:val="54"/>
          <w:w w:val="89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w w:val="97"/>
          <w:sz w:val="28"/>
          <w:szCs w:val="28"/>
          <w:lang w:eastAsia="en-US"/>
        </w:rPr>
        <w:t>н</w:t>
      </w:r>
      <w:r>
        <w:rPr>
          <w:rFonts w:ascii="Arial" w:eastAsiaTheme="minorHAnsi" w:hAnsi="Arial" w:cs="Arial"/>
          <w:w w:val="80"/>
          <w:sz w:val="28"/>
          <w:szCs w:val="28"/>
          <w:lang w:eastAsia="en-US"/>
        </w:rPr>
        <w:t>а</w:t>
      </w:r>
      <w:r>
        <w:rPr>
          <w:rFonts w:ascii="Arial" w:eastAsiaTheme="minorHAnsi" w:hAnsi="Arial" w:cs="Arial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spacing w:val="-33"/>
          <w:sz w:val="28"/>
          <w:szCs w:val="28"/>
          <w:lang w:eastAsia="en-US"/>
        </w:rPr>
        <w:t>затворе</w:t>
      </w:r>
      <w:r>
        <w:rPr>
          <w:rFonts w:eastAsiaTheme="minorHAnsi"/>
          <w:w w:val="87"/>
          <w:sz w:val="28"/>
          <w:szCs w:val="28"/>
          <w:lang w:eastAsia="en-US"/>
        </w:rPr>
        <w:t>,</w:t>
      </w:r>
      <w:r>
        <w:rPr>
          <w:rFonts w:eastAsiaTheme="minorHAnsi"/>
          <w:spacing w:val="16"/>
          <w:w w:val="87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sz w:val="28"/>
          <w:szCs w:val="28"/>
          <w:lang w:eastAsia="en-US"/>
        </w:rPr>
        <w:t>п</w:t>
      </w:r>
      <w:r>
        <w:rPr>
          <w:rFonts w:ascii="Arial" w:eastAsiaTheme="minorHAnsi" w:hAnsi="Arial" w:cs="Arial"/>
          <w:spacing w:val="-2"/>
          <w:sz w:val="28"/>
          <w:szCs w:val="28"/>
          <w:lang w:eastAsia="en-US"/>
        </w:rPr>
        <w:t>р</w:t>
      </w:r>
      <w:r>
        <w:rPr>
          <w:rFonts w:ascii="Arial" w:eastAsiaTheme="minorHAnsi" w:hAnsi="Arial" w:cs="Arial"/>
          <w:sz w:val="28"/>
          <w:szCs w:val="28"/>
          <w:lang w:eastAsia="en-US"/>
        </w:rPr>
        <w:t>и</w:t>
      </w:r>
      <w:r>
        <w:rPr>
          <w:rFonts w:ascii="Arial" w:eastAsiaTheme="minorHAnsi" w:hAnsi="Arial" w:cs="Arial"/>
          <w:spacing w:val="74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spacing w:val="-2"/>
          <w:sz w:val="28"/>
          <w:szCs w:val="28"/>
          <w:lang w:eastAsia="en-US"/>
        </w:rPr>
        <w:t>к</w:t>
      </w:r>
      <w:r>
        <w:rPr>
          <w:rFonts w:ascii="Arial" w:eastAsiaTheme="minorHAnsi" w:hAnsi="Arial" w:cs="Arial"/>
          <w:sz w:val="28"/>
          <w:szCs w:val="28"/>
          <w:lang w:eastAsia="en-US"/>
        </w:rPr>
        <w:t>от</w:t>
      </w:r>
      <w:r>
        <w:rPr>
          <w:rFonts w:ascii="Arial" w:eastAsiaTheme="minorHAnsi" w:hAnsi="Arial" w:cs="Arial"/>
          <w:spacing w:val="-2"/>
          <w:sz w:val="28"/>
          <w:szCs w:val="28"/>
          <w:lang w:eastAsia="en-US"/>
        </w:rPr>
        <w:t>ор</w:t>
      </w:r>
      <w:r>
        <w:rPr>
          <w:rFonts w:ascii="Arial" w:eastAsiaTheme="minorHAnsi" w:hAnsi="Arial" w:cs="Arial"/>
          <w:sz w:val="28"/>
          <w:szCs w:val="28"/>
          <w:lang w:eastAsia="en-US"/>
        </w:rPr>
        <w:t>ом</w:t>
      </w:r>
      <w:r>
        <w:rPr>
          <w:rFonts w:ascii="Arial" w:eastAsiaTheme="minorHAnsi" w:hAnsi="Arial" w:cs="Arial"/>
          <w:spacing w:val="27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sz w:val="28"/>
          <w:szCs w:val="28"/>
          <w:lang w:eastAsia="en-US"/>
        </w:rPr>
        <w:t>т</w:t>
      </w:r>
      <w:r>
        <w:rPr>
          <w:rFonts w:ascii="Arial" w:eastAsiaTheme="minorHAnsi" w:hAnsi="Arial" w:cs="Arial"/>
          <w:spacing w:val="-2"/>
          <w:sz w:val="28"/>
          <w:szCs w:val="28"/>
          <w:lang w:eastAsia="en-US"/>
        </w:rPr>
        <w:t>о</w:t>
      </w:r>
      <w:r>
        <w:rPr>
          <w:rFonts w:ascii="Arial" w:eastAsiaTheme="minorHAnsi" w:hAnsi="Arial" w:cs="Arial"/>
          <w:sz w:val="28"/>
          <w:szCs w:val="28"/>
          <w:lang w:eastAsia="en-US"/>
        </w:rPr>
        <w:t xml:space="preserve">к </w:t>
      </w:r>
      <w:r>
        <w:rPr>
          <w:rFonts w:ascii="Arial" w:eastAsiaTheme="minorHAnsi" w:hAnsi="Arial" w:cs="Arial"/>
          <w:spacing w:val="12"/>
          <w:sz w:val="28"/>
          <w:szCs w:val="28"/>
          <w:lang w:eastAsia="en-US"/>
        </w:rPr>
        <w:t>стока</w:t>
      </w:r>
      <w:r>
        <w:rPr>
          <w:rFonts w:ascii="Arial" w:eastAsiaTheme="minorHAnsi" w:hAnsi="Arial" w:cs="Arial"/>
          <w:w w:val="92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spacing w:val="34"/>
          <w:w w:val="92"/>
          <w:sz w:val="28"/>
          <w:szCs w:val="28"/>
          <w:lang w:eastAsia="en-US"/>
        </w:rPr>
        <w:t>(</w:t>
      </w:r>
      <w:r>
        <w:rPr>
          <w:rFonts w:ascii="Arial" w:eastAsiaTheme="minorHAnsi" w:hAnsi="Arial" w:cs="Arial"/>
          <w:sz w:val="28"/>
          <w:szCs w:val="28"/>
          <w:lang w:eastAsia="en-US"/>
        </w:rPr>
        <w:t>ко</w:t>
      </w:r>
      <w:r>
        <w:rPr>
          <w:rFonts w:ascii="Arial" w:eastAsiaTheme="minorHAnsi" w:hAnsi="Arial" w:cs="Arial"/>
          <w:spacing w:val="-2"/>
          <w:sz w:val="28"/>
          <w:szCs w:val="28"/>
          <w:lang w:eastAsia="en-US"/>
        </w:rPr>
        <w:t>то</w:t>
      </w:r>
      <w:r>
        <w:rPr>
          <w:rFonts w:ascii="Arial" w:eastAsiaTheme="minorHAnsi" w:hAnsi="Arial" w:cs="Arial"/>
          <w:sz w:val="28"/>
          <w:szCs w:val="28"/>
          <w:lang w:eastAsia="en-US"/>
        </w:rPr>
        <w:t>р</w:t>
      </w:r>
      <w:r>
        <w:rPr>
          <w:rFonts w:ascii="Arial" w:eastAsiaTheme="minorHAnsi" w:hAnsi="Arial" w:cs="Arial"/>
          <w:spacing w:val="-2"/>
          <w:sz w:val="28"/>
          <w:szCs w:val="28"/>
          <w:lang w:eastAsia="en-US"/>
        </w:rPr>
        <w:t>ы</w:t>
      </w:r>
      <w:r>
        <w:rPr>
          <w:rFonts w:ascii="Arial" w:eastAsiaTheme="minorHAnsi" w:hAnsi="Arial" w:cs="Arial"/>
          <w:sz w:val="28"/>
          <w:szCs w:val="28"/>
          <w:lang w:eastAsia="en-US"/>
        </w:rPr>
        <w:t>й</w:t>
      </w:r>
      <w:r>
        <w:rPr>
          <w:rFonts w:ascii="Arial" w:eastAsiaTheme="minorHAnsi" w:hAnsi="Arial" w:cs="Arial"/>
          <w:spacing w:val="40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spacing w:val="-2"/>
          <w:w w:val="87"/>
          <w:sz w:val="28"/>
          <w:szCs w:val="28"/>
          <w:lang w:eastAsia="en-US"/>
        </w:rPr>
        <w:t>со</w:t>
      </w:r>
      <w:r>
        <w:rPr>
          <w:rFonts w:ascii="Arial" w:eastAsiaTheme="minorHAnsi" w:hAnsi="Arial" w:cs="Arial"/>
          <w:w w:val="87"/>
          <w:sz w:val="28"/>
          <w:szCs w:val="28"/>
          <w:lang w:eastAsia="en-US"/>
        </w:rPr>
        <w:t>впа</w:t>
      </w:r>
      <w:r>
        <w:rPr>
          <w:rFonts w:ascii="Arial" w:eastAsiaTheme="minorHAnsi" w:hAnsi="Arial" w:cs="Arial"/>
          <w:spacing w:val="-2"/>
          <w:w w:val="87"/>
          <w:sz w:val="28"/>
          <w:szCs w:val="28"/>
          <w:lang w:eastAsia="en-US"/>
        </w:rPr>
        <w:t>д</w:t>
      </w:r>
      <w:r>
        <w:rPr>
          <w:rFonts w:ascii="Arial" w:eastAsiaTheme="minorHAnsi" w:hAnsi="Arial" w:cs="Arial"/>
          <w:w w:val="87"/>
          <w:sz w:val="28"/>
          <w:szCs w:val="28"/>
          <w:lang w:eastAsia="en-US"/>
        </w:rPr>
        <w:t xml:space="preserve">ает </w:t>
      </w:r>
      <w:r>
        <w:rPr>
          <w:rFonts w:ascii="Arial" w:eastAsiaTheme="minorHAnsi" w:hAnsi="Arial" w:cs="Arial"/>
          <w:spacing w:val="45"/>
          <w:w w:val="87"/>
          <w:sz w:val="28"/>
          <w:szCs w:val="28"/>
          <w:lang w:eastAsia="en-US"/>
        </w:rPr>
        <w:t>с</w:t>
      </w:r>
      <w:r>
        <w:rPr>
          <w:rFonts w:ascii="Arial" w:eastAsiaTheme="minorHAnsi" w:hAnsi="Arial" w:cs="Arial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spacing w:val="4"/>
          <w:sz w:val="28"/>
          <w:szCs w:val="28"/>
          <w:lang w:eastAsia="en-US"/>
        </w:rPr>
        <w:t>током</w:t>
      </w:r>
      <w:r>
        <w:rPr>
          <w:rFonts w:ascii="Arial" w:eastAsiaTheme="minorHAnsi" w:hAnsi="Arial" w:cs="Arial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spacing w:val="17"/>
          <w:sz w:val="28"/>
          <w:szCs w:val="28"/>
          <w:lang w:eastAsia="en-US"/>
        </w:rPr>
        <w:t>истока</w:t>
      </w:r>
      <w:r>
        <w:rPr>
          <w:rFonts w:eastAsiaTheme="minorHAnsi"/>
          <w:sz w:val="28"/>
          <w:szCs w:val="28"/>
          <w:lang w:eastAsia="en-US"/>
        </w:rPr>
        <w:t xml:space="preserve">) равен </w:t>
      </w:r>
      <w:r>
        <w:rPr>
          <w:rFonts w:eastAsiaTheme="minorHAnsi"/>
          <w:i/>
          <w:iCs/>
          <w:sz w:val="28"/>
          <w:szCs w:val="28"/>
          <w:lang w:eastAsia="en-US"/>
        </w:rPr>
        <w:t>I</w:t>
      </w:r>
      <w:r>
        <w:rPr>
          <w:rFonts w:ascii="TT6190o00" w:eastAsiaTheme="minorHAnsi" w:hAnsi="TT6190o00" w:cs="TT6190o00"/>
          <w:sz w:val="16"/>
          <w:szCs w:val="16"/>
          <w:lang w:eastAsia="en-US"/>
        </w:rPr>
        <w:t xml:space="preserve">С </w:t>
      </w:r>
      <w:r>
        <w:rPr>
          <w:rFonts w:ascii="Symbol" w:eastAsiaTheme="minorHAnsi" w:hAnsi="Symbol" w:cs="Symbol"/>
          <w:sz w:val="28"/>
          <w:szCs w:val="28"/>
          <w:lang w:eastAsia="en-US"/>
        </w:rPr>
        <w:t></w:t>
      </w:r>
      <w:r>
        <w:rPr>
          <w:rFonts w:ascii="Symbol" w:eastAsiaTheme="minorHAnsi" w:hAnsi="Symbol" w:cs="Symbol"/>
          <w:sz w:val="28"/>
          <w:szCs w:val="28"/>
          <w:lang w:eastAsia="en-US"/>
        </w:rPr>
        <w:t></w:t>
      </w:r>
      <w:r>
        <w:rPr>
          <w:rFonts w:eastAsiaTheme="minorHAnsi"/>
          <w:i/>
          <w:iCs/>
          <w:sz w:val="28"/>
          <w:szCs w:val="28"/>
          <w:lang w:eastAsia="en-US"/>
        </w:rPr>
        <w:t>I</w:t>
      </w:r>
      <w:r>
        <w:rPr>
          <w:rFonts w:ascii="TT6190o00" w:eastAsiaTheme="minorHAnsi" w:hAnsi="TT6190o00" w:cs="TT6190o00"/>
          <w:sz w:val="16"/>
          <w:szCs w:val="16"/>
          <w:lang w:eastAsia="en-US"/>
        </w:rPr>
        <w:t xml:space="preserve">И </w:t>
      </w:r>
      <w:r>
        <w:rPr>
          <w:rFonts w:ascii="Symbol" w:eastAsiaTheme="minorHAnsi" w:hAnsi="Symbol" w:cs="Symbol"/>
          <w:sz w:val="28"/>
          <w:szCs w:val="28"/>
          <w:lang w:eastAsia="en-US"/>
        </w:rPr>
        <w:t></w:t>
      </w:r>
      <w:r>
        <w:rPr>
          <w:rFonts w:ascii="Symbol" w:eastAsiaTheme="minorHAnsi" w:hAnsi="Symbol" w:cs="Symbol"/>
          <w:sz w:val="28"/>
          <w:szCs w:val="28"/>
          <w:lang w:eastAsia="en-US"/>
        </w:rPr>
        <w:t></w:t>
      </w:r>
      <w:r>
        <w:rPr>
          <w:rFonts w:eastAsiaTheme="minorHAnsi"/>
          <w:sz w:val="28"/>
          <w:szCs w:val="28"/>
          <w:lang w:eastAsia="en-US"/>
        </w:rPr>
        <w:t xml:space="preserve">2 </w:t>
      </w:r>
      <w:r>
        <w:rPr>
          <w:rFonts w:ascii="TT6191o00" w:eastAsiaTheme="minorHAnsi" w:hAnsi="TT6191o00" w:cs="TT6191o00"/>
          <w:sz w:val="28"/>
          <w:szCs w:val="28"/>
          <w:lang w:eastAsia="en-US"/>
        </w:rPr>
        <w:t>мА</w:t>
      </w:r>
      <w:r>
        <w:rPr>
          <w:rFonts w:eastAsiaTheme="minorHAnsi"/>
          <w:sz w:val="28"/>
          <w:szCs w:val="28"/>
          <w:lang w:eastAsia="en-US"/>
        </w:rPr>
        <w:t xml:space="preserve">: </w:t>
      </w:r>
      <w:r>
        <w:rPr>
          <w:rFonts w:eastAsiaTheme="minorHAnsi"/>
          <w:i/>
          <w:iCs/>
          <w:sz w:val="28"/>
          <w:szCs w:val="28"/>
          <w:lang w:eastAsia="en-US"/>
        </w:rPr>
        <w:t>U</w:t>
      </w:r>
      <w:r>
        <w:rPr>
          <w:rFonts w:eastAsiaTheme="minorHAnsi"/>
          <w:i/>
          <w:iCs/>
          <w:sz w:val="28"/>
          <w:szCs w:val="28"/>
          <w:vertAlign w:val="subscript"/>
          <w:lang w:eastAsia="en-US"/>
        </w:rPr>
        <w:t>зи</w:t>
      </w:r>
      <w:r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>
        <w:rPr>
          <w:rFonts w:ascii="Symbol" w:eastAsiaTheme="minorHAnsi" w:hAnsi="Symbol" w:cs="Symbol"/>
          <w:sz w:val="28"/>
          <w:szCs w:val="28"/>
          <w:lang w:eastAsia="en-US"/>
        </w:rPr>
        <w:t></w:t>
      </w:r>
      <w:r>
        <w:rPr>
          <w:rFonts w:ascii="Symbol" w:eastAsiaTheme="minorHAnsi" w:hAnsi="Symbol" w:cs="Symbol"/>
          <w:sz w:val="28"/>
          <w:szCs w:val="28"/>
          <w:lang w:eastAsia="en-US"/>
        </w:rPr>
        <w:t></w:t>
      </w:r>
      <w:r>
        <w:rPr>
          <w:rFonts w:ascii="Symbol" w:eastAsiaTheme="minorHAnsi" w:hAnsi="Symbol" w:cs="Symbol"/>
          <w:sz w:val="28"/>
          <w:szCs w:val="28"/>
          <w:lang w:eastAsia="en-US"/>
        </w:rPr>
        <w:t></w:t>
      </w:r>
      <w:r>
        <w:rPr>
          <w:rFonts w:eastAsiaTheme="minorHAnsi"/>
          <w:sz w:val="28"/>
          <w:szCs w:val="28"/>
          <w:lang w:eastAsia="en-US"/>
        </w:rPr>
        <w:t xml:space="preserve">964 </w:t>
      </w:r>
      <w:r>
        <w:rPr>
          <w:rFonts w:ascii="TT6195o00" w:eastAsiaTheme="minorHAnsi" w:hAnsi="TT6195o00" w:cs="TT6195o00"/>
          <w:sz w:val="28"/>
          <w:szCs w:val="28"/>
          <w:lang w:eastAsia="en-US"/>
        </w:rPr>
        <w:t>мВ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44570B" w:rsidRDefault="0044570B">
      <w:pPr>
        <w:rPr>
          <w:rFonts w:eastAsiaTheme="minorHAnsi"/>
          <w:i/>
          <w:iCs/>
          <w:sz w:val="28"/>
          <w:szCs w:val="28"/>
          <w:lang w:eastAsia="en-US"/>
        </w:rPr>
      </w:pPr>
    </w:p>
    <w:p w:rsidR="0044570B" w:rsidRPr="0044570B" w:rsidRDefault="0044570B">
      <w:r>
        <w:rPr>
          <w:noProof/>
        </w:rPr>
        <w:drawing>
          <wp:inline distT="0" distB="0" distL="0" distR="0" wp14:anchorId="51A112CE" wp14:editId="752DB777">
            <wp:extent cx="5940425" cy="2602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0B" w:rsidRDefault="0044570B"/>
    <w:p w:rsidR="0044570B" w:rsidRDefault="0044570B"/>
    <w:p w:rsidR="0044570B" w:rsidRDefault="0044570B"/>
    <w:p w:rsidR="0044570B" w:rsidRPr="0044570B" w:rsidRDefault="0044570B" w:rsidP="0044570B">
      <w:pPr>
        <w:autoSpaceDE w:val="0"/>
        <w:autoSpaceDN w:val="0"/>
        <w:adjustRightInd w:val="0"/>
        <w:rPr>
          <w:rFonts w:ascii="TT618Fo00" w:eastAsiaTheme="minorHAnsi" w:hAnsi="TT618Fo00" w:cs="TT618Fo00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2)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Рассчитываем сопротивление резистора в цепи истока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который создаёт</w:t>
      </w:r>
      <w:r w:rsidRPr="0044570B">
        <w:rPr>
          <w:rFonts w:asciiTheme="minorHAnsi" w:eastAsiaTheme="minorHAnsi" w:hAnsiTheme="minorHAnsi" w:cs="TT618Fo00"/>
          <w:sz w:val="28"/>
          <w:szCs w:val="28"/>
          <w:lang w:eastAsia="en-US"/>
        </w:rPr>
        <w:t xml:space="preserve">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напряжение </w:t>
      </w:r>
      <w:proofErr w:type="spellStart"/>
      <w:r>
        <w:rPr>
          <w:rFonts w:ascii="TT618Fo00" w:eastAsiaTheme="minorHAnsi" w:hAnsi="TT618Fo00" w:cs="TT618Fo00"/>
          <w:sz w:val="28"/>
          <w:szCs w:val="28"/>
          <w:lang w:eastAsia="en-US"/>
        </w:rPr>
        <w:t>автосмещения</w:t>
      </w:r>
      <w:proofErr w:type="spellEnd"/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 на затворе</w:t>
      </w:r>
      <w:r>
        <w:rPr>
          <w:rFonts w:eastAsiaTheme="minorHAnsi"/>
          <w:sz w:val="28"/>
          <w:szCs w:val="28"/>
          <w:lang w:eastAsia="en-US"/>
        </w:rPr>
        <w:t>:</w:t>
      </w:r>
    </w:p>
    <w:p w:rsidR="0044570B" w:rsidRDefault="0044570B">
      <w:r>
        <w:rPr>
          <w:noProof/>
        </w:rPr>
        <w:drawing>
          <wp:inline distT="0" distB="0" distL="0" distR="0" wp14:anchorId="72E011BF" wp14:editId="1C322589">
            <wp:extent cx="2667000" cy="54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0B" w:rsidRDefault="0044570B" w:rsidP="0044570B">
      <w:pPr>
        <w:autoSpaceDE w:val="0"/>
        <w:autoSpaceDN w:val="0"/>
        <w:adjustRightInd w:val="0"/>
        <w:rPr>
          <w:rFonts w:ascii="TT618Fo00" w:eastAsiaTheme="minorHAnsi" w:hAnsi="TT618Fo00" w:cs="TT618Fo00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3)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Сопротивление резистора нагрузки в цепи стока задаём такой же</w:t>
      </w:r>
    </w:p>
    <w:p w:rsidR="0044570B" w:rsidRDefault="0044570B" w:rsidP="0044570B">
      <w:pPr>
        <w:rPr>
          <w:rFonts w:eastAsiaTheme="minorHAnsi"/>
          <w:sz w:val="28"/>
          <w:szCs w:val="28"/>
          <w:lang w:eastAsia="en-US"/>
        </w:rPr>
      </w:pPr>
      <w:proofErr w:type="gramStart"/>
      <w:r>
        <w:rPr>
          <w:rFonts w:ascii="TT618Fo00" w:eastAsiaTheme="minorHAnsi" w:hAnsi="TT618Fo00" w:cs="TT618Fo00"/>
          <w:sz w:val="28"/>
          <w:szCs w:val="28"/>
          <w:lang w:eastAsia="en-US"/>
        </w:rPr>
        <w:t>величины</w:t>
      </w:r>
      <w:r>
        <w:rPr>
          <w:rFonts w:eastAsiaTheme="minorHAnsi"/>
          <w:sz w:val="28"/>
          <w:szCs w:val="28"/>
          <w:lang w:eastAsia="en-US"/>
        </w:rPr>
        <w:t xml:space="preserve">: </w:t>
      </w:r>
      <w:r>
        <w:rPr>
          <w:rFonts w:ascii="TT619Co00" w:eastAsiaTheme="minorHAnsi" w:hAnsi="TT619Co00" w:cs="TT619Co00"/>
          <w:sz w:val="16"/>
          <w:szCs w:val="16"/>
          <w:lang w:eastAsia="en-US"/>
        </w:rPr>
        <w:t xml:space="preserve"> </w:t>
      </w:r>
      <w:proofErr w:type="spellStart"/>
      <w:r>
        <w:rPr>
          <w:rFonts w:eastAsiaTheme="minorHAnsi"/>
          <w:i/>
          <w:iCs/>
          <w:sz w:val="28"/>
          <w:szCs w:val="28"/>
          <w:lang w:eastAsia="en-US"/>
        </w:rPr>
        <w:t>R</w:t>
      </w:r>
      <w:proofErr w:type="gramEnd"/>
      <w:r w:rsidR="00A67C0D">
        <w:rPr>
          <w:rFonts w:eastAsiaTheme="minorHAnsi"/>
          <w:iCs/>
          <w:sz w:val="28"/>
          <w:szCs w:val="28"/>
          <w:lang w:eastAsia="en-US"/>
        </w:rPr>
        <w:t>и</w:t>
      </w:r>
      <w:proofErr w:type="spellEnd"/>
      <w:r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>
        <w:rPr>
          <w:rFonts w:ascii="Symbol" w:eastAsiaTheme="minorHAnsi" w:hAnsi="Symbol" w:cs="Symbol"/>
          <w:sz w:val="28"/>
          <w:szCs w:val="28"/>
          <w:lang w:eastAsia="en-US"/>
        </w:rPr>
        <w:t></w:t>
      </w:r>
      <w:r>
        <w:rPr>
          <w:rFonts w:ascii="Symbol" w:eastAsiaTheme="minorHAnsi" w:hAnsi="Symbol" w:cs="Symbol"/>
          <w:sz w:val="28"/>
          <w:szCs w:val="28"/>
          <w:lang w:eastAsia="en-US"/>
        </w:rPr>
        <w:t></w:t>
      </w:r>
      <w:r>
        <w:rPr>
          <w:rFonts w:eastAsiaTheme="minorHAnsi"/>
          <w:sz w:val="28"/>
          <w:szCs w:val="28"/>
          <w:lang w:eastAsia="en-US"/>
        </w:rPr>
        <w:t xml:space="preserve">482 </w:t>
      </w:r>
      <w:r>
        <w:rPr>
          <w:rFonts w:ascii="TT619Do00" w:eastAsiaTheme="minorHAnsi" w:hAnsi="TT619Do00" w:cs="TT619Do00"/>
          <w:sz w:val="28"/>
          <w:szCs w:val="28"/>
          <w:lang w:eastAsia="en-US"/>
        </w:rPr>
        <w:t xml:space="preserve">Ом 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A67C0D" w:rsidRDefault="00A67C0D" w:rsidP="00A67C0D">
      <w:pPr>
        <w:autoSpaceDE w:val="0"/>
        <w:autoSpaceDN w:val="0"/>
        <w:adjustRightInd w:val="0"/>
        <w:rPr>
          <w:rFonts w:ascii="TT618Fo00" w:eastAsiaTheme="minorHAnsi" w:hAnsi="TT618Fo00" w:cs="TT618Fo00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4)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Между затвором и </w:t>
      </w:r>
      <w:r>
        <w:rPr>
          <w:rFonts w:eastAsiaTheme="minorHAnsi"/>
          <w:sz w:val="28"/>
          <w:szCs w:val="28"/>
          <w:lang w:eastAsia="en-US"/>
        </w:rPr>
        <w:t>«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землёй</w:t>
      </w:r>
      <w:r>
        <w:rPr>
          <w:rFonts w:eastAsiaTheme="minorHAnsi"/>
          <w:sz w:val="28"/>
          <w:szCs w:val="28"/>
          <w:lang w:eastAsia="en-US"/>
        </w:rPr>
        <w:t xml:space="preserve">»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включаем резистор с большим</w:t>
      </w:r>
    </w:p>
    <w:p w:rsidR="00A67C0D" w:rsidRDefault="00A67C0D" w:rsidP="00A67C0D">
      <w:pPr>
        <w:autoSpaceDE w:val="0"/>
        <w:autoSpaceDN w:val="0"/>
        <w:adjustRightInd w:val="0"/>
        <w:rPr>
          <w:rFonts w:ascii="TT618Fo00" w:eastAsiaTheme="minorHAnsi" w:hAnsi="TT618Fo00" w:cs="TT618Fo00"/>
          <w:sz w:val="28"/>
          <w:szCs w:val="28"/>
          <w:lang w:eastAsia="en-US"/>
        </w:rPr>
      </w:pPr>
      <w:proofErr w:type="gramStart"/>
      <w:r>
        <w:rPr>
          <w:rFonts w:ascii="TT618Fo00" w:eastAsiaTheme="minorHAnsi" w:hAnsi="TT618Fo00" w:cs="TT618Fo00"/>
          <w:sz w:val="28"/>
          <w:szCs w:val="28"/>
          <w:lang w:eastAsia="en-US"/>
        </w:rPr>
        <w:t>сопротивлением</w:t>
      </w:r>
      <w:proofErr w:type="gramEnd"/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i/>
          <w:iCs/>
          <w:sz w:val="28"/>
          <w:szCs w:val="28"/>
          <w:lang w:eastAsia="en-US"/>
        </w:rPr>
        <w:t>Rз</w:t>
      </w:r>
      <w:proofErr w:type="spellEnd"/>
      <w:r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>
        <w:rPr>
          <w:rFonts w:ascii="Symbol" w:eastAsiaTheme="minorHAnsi" w:hAnsi="Symbol" w:cs="Symbol"/>
          <w:sz w:val="28"/>
          <w:szCs w:val="28"/>
          <w:lang w:eastAsia="en-US"/>
        </w:rPr>
        <w:t></w:t>
      </w:r>
      <w:r>
        <w:rPr>
          <w:rFonts w:eastAsiaTheme="minorHAnsi"/>
          <w:sz w:val="28"/>
          <w:szCs w:val="28"/>
          <w:lang w:eastAsia="en-US"/>
        </w:rPr>
        <w:t xml:space="preserve">1 </w:t>
      </w:r>
      <w:r>
        <w:rPr>
          <w:rFonts w:ascii="TT61A1o00" w:eastAsiaTheme="minorHAnsi" w:hAnsi="TT61A1o00" w:cs="TT61A1o00"/>
          <w:sz w:val="28"/>
          <w:szCs w:val="28"/>
          <w:lang w:eastAsia="en-US"/>
        </w:rPr>
        <w:t>МОм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который необходим для того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чтобы</w:t>
      </w:r>
    </w:p>
    <w:p w:rsidR="00A67C0D" w:rsidRDefault="00A67C0D" w:rsidP="00A67C0D">
      <w:proofErr w:type="gramStart"/>
      <w:r>
        <w:rPr>
          <w:rFonts w:ascii="TT618Fo00" w:eastAsiaTheme="minorHAnsi" w:hAnsi="TT618Fo00" w:cs="TT618Fo00"/>
          <w:sz w:val="28"/>
          <w:szCs w:val="28"/>
          <w:lang w:eastAsia="en-US"/>
        </w:rPr>
        <w:t>подать</w:t>
      </w:r>
      <w:proofErr w:type="gramEnd"/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 напряжение смещения на затвор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44570B" w:rsidRDefault="00A67C0D">
      <w:r>
        <w:rPr>
          <w:rFonts w:eastAsiaTheme="minorHAnsi"/>
          <w:sz w:val="28"/>
          <w:szCs w:val="28"/>
          <w:lang w:eastAsia="en-US"/>
        </w:rPr>
        <w:t xml:space="preserve">5)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Напряжение источника питания </w:t>
      </w:r>
      <w:r>
        <w:rPr>
          <w:rFonts w:eastAsiaTheme="minorHAnsi"/>
          <w:sz w:val="28"/>
          <w:szCs w:val="28"/>
          <w:lang w:eastAsia="en-US"/>
        </w:rPr>
        <w:t>(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с учётом падения напряжения</w:t>
      </w:r>
      <w:r w:rsidRPr="00A67C0D">
        <w:rPr>
          <w:rFonts w:ascii="TT618Fo00" w:eastAsiaTheme="minorHAnsi" w:hAnsi="TT618Fo00" w:cs="TT618Fo00"/>
          <w:sz w:val="28"/>
          <w:szCs w:val="28"/>
          <w:lang w:eastAsia="en-US"/>
        </w:rPr>
        <w:t xml:space="preserve">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приблизительно по </w:t>
      </w:r>
      <w:r>
        <w:rPr>
          <w:rFonts w:eastAsiaTheme="minorHAnsi"/>
          <w:sz w:val="28"/>
          <w:szCs w:val="28"/>
          <w:lang w:eastAsia="en-US"/>
        </w:rPr>
        <w:t xml:space="preserve">1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В на резисторах </w:t>
      </w:r>
      <w:r>
        <w:rPr>
          <w:rFonts w:ascii="TT6190o00" w:eastAsiaTheme="minorHAnsi" w:hAnsi="TT6190o00" w:cs="TT6190o00"/>
          <w:sz w:val="16"/>
          <w:szCs w:val="16"/>
          <w:lang w:eastAsia="en-US"/>
        </w:rPr>
        <w:t xml:space="preserve">И </w:t>
      </w:r>
      <w:r>
        <w:rPr>
          <w:rFonts w:eastAsiaTheme="minorHAnsi"/>
          <w:i/>
          <w:iCs/>
          <w:sz w:val="28"/>
          <w:szCs w:val="28"/>
          <w:lang w:eastAsia="en-US"/>
        </w:rPr>
        <w:t xml:space="preserve">R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и </w:t>
      </w:r>
      <w:r>
        <w:rPr>
          <w:rFonts w:ascii="TT61B3o00" w:eastAsiaTheme="minorHAnsi" w:hAnsi="TT61B3o00" w:cs="TT61B3o00"/>
          <w:sz w:val="16"/>
          <w:szCs w:val="16"/>
          <w:lang w:eastAsia="en-US"/>
        </w:rPr>
        <w:t xml:space="preserve">н </w:t>
      </w:r>
      <w:proofErr w:type="gramStart"/>
      <w:r>
        <w:rPr>
          <w:rFonts w:eastAsiaTheme="minorHAnsi"/>
          <w:i/>
          <w:iCs/>
          <w:sz w:val="28"/>
          <w:szCs w:val="28"/>
          <w:lang w:eastAsia="en-US"/>
        </w:rPr>
        <w:t xml:space="preserve">R </w:t>
      </w:r>
      <w:r>
        <w:rPr>
          <w:rFonts w:eastAsiaTheme="minorHAnsi"/>
          <w:sz w:val="28"/>
          <w:szCs w:val="28"/>
          <w:lang w:eastAsia="en-US"/>
        </w:rPr>
        <w:t>)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задаём равным </w:t>
      </w:r>
      <w:r>
        <w:rPr>
          <w:rFonts w:eastAsiaTheme="minorHAnsi"/>
          <w:sz w:val="28"/>
          <w:szCs w:val="28"/>
          <w:lang w:eastAsia="en-US"/>
        </w:rPr>
        <w:t xml:space="preserve">7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В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44570B" w:rsidRDefault="0044570B"/>
    <w:p w:rsidR="0044570B" w:rsidRDefault="0044570B"/>
    <w:p w:rsidR="0044570B" w:rsidRDefault="0044570B"/>
    <w:p w:rsidR="00A67C0D" w:rsidRDefault="00A67C0D" w:rsidP="00A67C0D">
      <w:pPr>
        <w:autoSpaceDE w:val="0"/>
        <w:autoSpaceDN w:val="0"/>
        <w:adjustRightInd w:val="0"/>
        <w:rPr>
          <w:rFonts w:ascii="TT618Fo00" w:eastAsiaTheme="minorHAnsi" w:hAnsi="TT618Fo00" w:cs="TT618Fo00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6)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Подключаем ко входу источник импульсного сигнала </w:t>
      </w:r>
      <w:r>
        <w:rPr>
          <w:rFonts w:eastAsiaTheme="minorHAnsi"/>
          <w:sz w:val="28"/>
          <w:szCs w:val="28"/>
          <w:lang w:eastAsia="en-US"/>
        </w:rPr>
        <w:t>(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его параметры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за исключением амплитуды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совпадают с параметрами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которые</w:t>
      </w:r>
    </w:p>
    <w:p w:rsidR="00A67C0D" w:rsidRPr="00143F1D" w:rsidRDefault="00A67C0D" w:rsidP="00A67C0D">
      <w:pPr>
        <w:autoSpaceDE w:val="0"/>
        <w:autoSpaceDN w:val="0"/>
        <w:adjustRightInd w:val="0"/>
        <w:rPr>
          <w:rFonts w:ascii="TT618Fo00" w:eastAsiaTheme="minorHAnsi" w:hAnsi="TT618Fo00" w:cs="TT618Fo00"/>
          <w:sz w:val="28"/>
          <w:szCs w:val="28"/>
          <w:lang w:eastAsia="en-US"/>
        </w:rPr>
      </w:pPr>
      <w:proofErr w:type="gramStart"/>
      <w:r>
        <w:rPr>
          <w:rFonts w:ascii="TT618Fo00" w:eastAsiaTheme="minorHAnsi" w:hAnsi="TT618Fo00" w:cs="TT618Fo00"/>
          <w:sz w:val="28"/>
          <w:szCs w:val="28"/>
          <w:lang w:eastAsia="en-US"/>
        </w:rPr>
        <w:t>задавались</w:t>
      </w:r>
      <w:proofErr w:type="gramEnd"/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 в работе № </w:t>
      </w:r>
      <w:r>
        <w:rPr>
          <w:rFonts w:eastAsiaTheme="minorHAnsi"/>
          <w:sz w:val="28"/>
          <w:szCs w:val="28"/>
          <w:lang w:eastAsia="en-US"/>
        </w:rPr>
        <w:t xml:space="preserve">1: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время начала импульса </w:t>
      </w:r>
      <w:r>
        <w:rPr>
          <w:rFonts w:ascii="Arial" w:eastAsiaTheme="minorHAnsi" w:hAnsi="Arial" w:cs="Arial"/>
          <w:sz w:val="28"/>
          <w:szCs w:val="28"/>
          <w:lang w:eastAsia="en-US"/>
        </w:rPr>
        <w:t>P1 = 0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длительность фронта импульса </w:t>
      </w:r>
      <w:r>
        <w:rPr>
          <w:rFonts w:eastAsiaTheme="minorHAnsi"/>
          <w:sz w:val="28"/>
          <w:szCs w:val="28"/>
          <w:lang w:eastAsia="en-US"/>
        </w:rPr>
        <w:t>(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время начала плоской вершины</w:t>
      </w:r>
      <w:r>
        <w:rPr>
          <w:rFonts w:eastAsiaTheme="minorHAnsi"/>
          <w:sz w:val="28"/>
          <w:szCs w:val="28"/>
          <w:lang w:eastAsia="en-US"/>
        </w:rPr>
        <w:t xml:space="preserve">) </w:t>
      </w:r>
      <w:r>
        <w:rPr>
          <w:rFonts w:ascii="Arial" w:eastAsiaTheme="minorHAnsi" w:hAnsi="Arial" w:cs="Arial"/>
          <w:sz w:val="28"/>
          <w:szCs w:val="28"/>
          <w:lang w:eastAsia="en-US"/>
        </w:rPr>
        <w:t xml:space="preserve">P2 = 0.1u </w:t>
      </w:r>
      <w:r>
        <w:rPr>
          <w:rFonts w:eastAsiaTheme="minorHAnsi"/>
          <w:sz w:val="28"/>
          <w:szCs w:val="28"/>
          <w:lang w:eastAsia="en-US"/>
        </w:rPr>
        <w:t>(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т</w:t>
      </w:r>
      <w:r>
        <w:rPr>
          <w:rFonts w:eastAsiaTheme="minorHAnsi"/>
          <w:sz w:val="28"/>
          <w:szCs w:val="28"/>
          <w:lang w:eastAsia="en-US"/>
        </w:rPr>
        <w:t>.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е</w:t>
      </w:r>
      <w:r>
        <w:rPr>
          <w:rFonts w:eastAsiaTheme="minorHAnsi"/>
          <w:sz w:val="28"/>
          <w:szCs w:val="28"/>
          <w:lang w:eastAsia="en-US"/>
        </w:rPr>
        <w:t>.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0,1 </w:t>
      </w:r>
      <w:proofErr w:type="spellStart"/>
      <w:r>
        <w:rPr>
          <w:rFonts w:ascii="TT618Fo00" w:eastAsiaTheme="minorHAnsi" w:hAnsi="TT618Fo00" w:cs="TT618Fo00"/>
          <w:sz w:val="28"/>
          <w:szCs w:val="28"/>
          <w:lang w:eastAsia="en-US"/>
        </w:rPr>
        <w:t>мкс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),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время окончания плоской вершины импульса </w:t>
      </w:r>
      <w:r>
        <w:rPr>
          <w:rFonts w:eastAsiaTheme="minorHAnsi"/>
          <w:sz w:val="28"/>
          <w:szCs w:val="28"/>
          <w:lang w:eastAsia="en-US"/>
        </w:rPr>
        <w:t>(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время начала</w:t>
      </w:r>
      <w:r w:rsidR="00143F1D">
        <w:rPr>
          <w:rFonts w:ascii="TT618Fo00" w:eastAsiaTheme="minorHAnsi" w:hAnsi="TT618Fo00" w:cs="TT618Fo00"/>
          <w:sz w:val="28"/>
          <w:szCs w:val="28"/>
          <w:lang w:eastAsia="en-US"/>
        </w:rPr>
        <w:t xml:space="preserve">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спада</w:t>
      </w:r>
      <w:r>
        <w:rPr>
          <w:rFonts w:eastAsiaTheme="minorHAnsi"/>
          <w:sz w:val="28"/>
          <w:szCs w:val="28"/>
          <w:lang w:eastAsia="en-US"/>
        </w:rPr>
        <w:t xml:space="preserve">) </w:t>
      </w:r>
      <w:r>
        <w:rPr>
          <w:rFonts w:ascii="Arial" w:eastAsiaTheme="minorHAnsi" w:hAnsi="Arial" w:cs="Arial"/>
          <w:sz w:val="28"/>
          <w:szCs w:val="28"/>
          <w:lang w:eastAsia="en-US"/>
        </w:rPr>
        <w:t xml:space="preserve">P3 = 100.1u </w:t>
      </w:r>
      <w:r>
        <w:rPr>
          <w:rFonts w:eastAsiaTheme="minorHAnsi"/>
          <w:sz w:val="28"/>
          <w:szCs w:val="28"/>
          <w:lang w:eastAsia="en-US"/>
        </w:rPr>
        <w:t xml:space="preserve">(100,1 </w:t>
      </w:r>
      <w:proofErr w:type="spellStart"/>
      <w:r>
        <w:rPr>
          <w:rFonts w:ascii="TT618Fo00" w:eastAsiaTheme="minorHAnsi" w:hAnsi="TT618Fo00" w:cs="TT618Fo00"/>
          <w:sz w:val="28"/>
          <w:szCs w:val="28"/>
          <w:lang w:eastAsia="en-US"/>
        </w:rPr>
        <w:t>мкс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),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время окончания импульса </w:t>
      </w:r>
      <w:r>
        <w:rPr>
          <w:rFonts w:ascii="Arial" w:eastAsiaTheme="minorHAnsi" w:hAnsi="Arial" w:cs="Arial"/>
          <w:sz w:val="28"/>
          <w:szCs w:val="28"/>
          <w:lang w:eastAsia="en-US"/>
        </w:rPr>
        <w:t>P4 =</w:t>
      </w:r>
    </w:p>
    <w:p w:rsidR="00A67C0D" w:rsidRDefault="00A67C0D" w:rsidP="00A67C0D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ascii="Arial" w:eastAsiaTheme="minorHAnsi" w:hAnsi="Arial" w:cs="Arial"/>
          <w:sz w:val="28"/>
          <w:szCs w:val="28"/>
          <w:lang w:eastAsia="en-US"/>
        </w:rPr>
        <w:t xml:space="preserve">100.2u </w:t>
      </w:r>
      <w:r>
        <w:rPr>
          <w:rFonts w:eastAsiaTheme="minorHAnsi"/>
          <w:sz w:val="28"/>
          <w:szCs w:val="28"/>
          <w:lang w:eastAsia="en-US"/>
        </w:rPr>
        <w:t xml:space="preserve">(100,2 </w:t>
      </w:r>
      <w:proofErr w:type="spellStart"/>
      <w:r>
        <w:rPr>
          <w:rFonts w:ascii="TT618Fo00" w:eastAsiaTheme="minorHAnsi" w:hAnsi="TT618Fo00" w:cs="TT618Fo00"/>
          <w:sz w:val="28"/>
          <w:szCs w:val="28"/>
          <w:lang w:eastAsia="en-US"/>
        </w:rPr>
        <w:t>мкс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),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период повторения импульсов </w:t>
      </w:r>
      <w:r>
        <w:rPr>
          <w:rFonts w:ascii="Arial" w:eastAsiaTheme="minorHAnsi" w:hAnsi="Arial" w:cs="Arial"/>
          <w:sz w:val="28"/>
          <w:szCs w:val="28"/>
          <w:lang w:eastAsia="en-US"/>
        </w:rPr>
        <w:t>P5 = 200u (</w:t>
      </w:r>
      <w:r>
        <w:rPr>
          <w:rFonts w:eastAsiaTheme="minorHAnsi"/>
          <w:sz w:val="28"/>
          <w:szCs w:val="28"/>
          <w:lang w:eastAsia="en-US"/>
        </w:rPr>
        <w:t xml:space="preserve">200 </w:t>
      </w:r>
      <w:proofErr w:type="spellStart"/>
      <w:r>
        <w:rPr>
          <w:rFonts w:ascii="TT618Fo00" w:eastAsiaTheme="minorHAnsi" w:hAnsi="TT618Fo00" w:cs="TT618Fo00"/>
          <w:sz w:val="28"/>
          <w:szCs w:val="28"/>
          <w:lang w:eastAsia="en-US"/>
        </w:rPr>
        <w:t>мкс</w:t>
      </w:r>
      <w:proofErr w:type="spellEnd"/>
      <w:r>
        <w:rPr>
          <w:rFonts w:eastAsiaTheme="minorHAnsi"/>
          <w:sz w:val="28"/>
          <w:szCs w:val="28"/>
          <w:lang w:eastAsia="en-US"/>
        </w:rPr>
        <w:t>),</w:t>
      </w:r>
    </w:p>
    <w:p w:rsidR="00A67C0D" w:rsidRDefault="00A67C0D" w:rsidP="00A67C0D">
      <w:pPr>
        <w:autoSpaceDE w:val="0"/>
        <w:autoSpaceDN w:val="0"/>
        <w:adjustRightInd w:val="0"/>
        <w:rPr>
          <w:rFonts w:ascii="TT618Fo00" w:eastAsiaTheme="minorHAnsi" w:hAnsi="TT618Fo00" w:cs="TT618Fo00"/>
          <w:sz w:val="28"/>
          <w:szCs w:val="28"/>
          <w:lang w:eastAsia="en-US"/>
        </w:rPr>
      </w:pPr>
      <w:proofErr w:type="gramStart"/>
      <w:r>
        <w:rPr>
          <w:rFonts w:ascii="TT618Fo00" w:eastAsiaTheme="minorHAnsi" w:hAnsi="TT618Fo00" w:cs="TT618Fo00"/>
          <w:sz w:val="28"/>
          <w:szCs w:val="28"/>
          <w:lang w:eastAsia="en-US"/>
        </w:rPr>
        <w:t>максимальное</w:t>
      </w:r>
      <w:proofErr w:type="gramEnd"/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 значение напряжения </w:t>
      </w:r>
      <w:r>
        <w:rPr>
          <w:rFonts w:ascii="Arial" w:eastAsiaTheme="minorHAnsi" w:hAnsi="Arial" w:cs="Arial"/>
          <w:sz w:val="28"/>
          <w:szCs w:val="28"/>
          <w:lang w:eastAsia="en-US"/>
        </w:rPr>
        <w:t>VONE = 0.1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начальное значение</w:t>
      </w:r>
    </w:p>
    <w:p w:rsidR="0044570B" w:rsidRDefault="00A67C0D" w:rsidP="00A67C0D">
      <w:pPr>
        <w:rPr>
          <w:rFonts w:eastAsiaTheme="minorHAnsi"/>
          <w:sz w:val="28"/>
          <w:szCs w:val="28"/>
          <w:lang w:eastAsia="en-US"/>
        </w:rPr>
      </w:pPr>
      <w:proofErr w:type="gramStart"/>
      <w:r>
        <w:rPr>
          <w:rFonts w:ascii="TT618Fo00" w:eastAsiaTheme="minorHAnsi" w:hAnsi="TT618Fo00" w:cs="TT618Fo00"/>
          <w:sz w:val="28"/>
          <w:szCs w:val="28"/>
          <w:lang w:eastAsia="en-US"/>
        </w:rPr>
        <w:t>напряжения</w:t>
      </w:r>
      <w:proofErr w:type="gramEnd"/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sz w:val="28"/>
          <w:szCs w:val="28"/>
          <w:lang w:eastAsia="en-US"/>
        </w:rPr>
        <w:t>VZERO = 0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C8082B" w:rsidRDefault="00C8082B" w:rsidP="00C8082B">
      <w:pPr>
        <w:autoSpaceDE w:val="0"/>
        <w:autoSpaceDN w:val="0"/>
        <w:adjustRightInd w:val="0"/>
        <w:rPr>
          <w:rFonts w:ascii="TT618Fo00" w:eastAsiaTheme="minorHAnsi" w:hAnsi="TT618Fo00" w:cs="TT618Fo00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7)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Между источником сигнала и затвором включаем разделительный</w:t>
      </w:r>
    </w:p>
    <w:p w:rsidR="00C8082B" w:rsidRDefault="00C8082B" w:rsidP="00C8082B">
      <w:pPr>
        <w:rPr>
          <w:rFonts w:ascii="TT618Fo00" w:eastAsiaTheme="minorHAnsi" w:hAnsi="TT618Fo00" w:cs="TT618Fo00"/>
          <w:sz w:val="28"/>
          <w:szCs w:val="28"/>
          <w:lang w:eastAsia="en-US"/>
        </w:rPr>
      </w:pPr>
      <w:proofErr w:type="gramStart"/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конденсатор </w:t>
      </w:r>
      <w:r>
        <w:rPr>
          <w:rFonts w:ascii="TT61B6o00" w:eastAsiaTheme="minorHAnsi" w:hAnsi="TT61B6o00" w:cs="TT61B6o00"/>
          <w:sz w:val="16"/>
          <w:szCs w:val="16"/>
          <w:lang w:eastAsia="en-US"/>
        </w:rPr>
        <w:t xml:space="preserve"> </w:t>
      </w:r>
      <w:proofErr w:type="spellStart"/>
      <w:r>
        <w:rPr>
          <w:rFonts w:eastAsiaTheme="minorHAnsi"/>
          <w:i/>
          <w:iCs/>
          <w:sz w:val="28"/>
          <w:szCs w:val="28"/>
          <w:lang w:eastAsia="en-US"/>
        </w:rPr>
        <w:t>C</w:t>
      </w:r>
      <w:proofErr w:type="gramEnd"/>
      <w:r>
        <w:rPr>
          <w:rFonts w:eastAsiaTheme="minorHAnsi"/>
          <w:i/>
          <w:iCs/>
          <w:sz w:val="28"/>
          <w:szCs w:val="28"/>
          <w:lang w:eastAsia="en-US"/>
        </w:rPr>
        <w:t>р</w:t>
      </w:r>
      <w:proofErr w:type="spellEnd"/>
      <w:r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ёмкость которого рассчитываем исходя из условия</w:t>
      </w:r>
    </w:p>
    <w:p w:rsidR="00C8082B" w:rsidRDefault="00C8082B" w:rsidP="00C8082B">
      <w:r>
        <w:rPr>
          <w:noProof/>
        </w:rPr>
        <w:drawing>
          <wp:inline distT="0" distB="0" distL="0" distR="0" wp14:anchorId="24FCB711" wp14:editId="4AE396F5">
            <wp:extent cx="5114925" cy="52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2B" w:rsidRDefault="00C8082B" w:rsidP="00C8082B">
      <w:r>
        <w:rPr>
          <w:noProof/>
        </w:rPr>
        <w:drawing>
          <wp:inline distT="0" distB="0" distL="0" distR="0" wp14:anchorId="3DBEDFD0" wp14:editId="5AB5A783">
            <wp:extent cx="2876550" cy="1838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2B" w:rsidRDefault="00C8082B" w:rsidP="00C8082B">
      <w:pPr>
        <w:autoSpaceDE w:val="0"/>
        <w:autoSpaceDN w:val="0"/>
        <w:adjustRightInd w:val="0"/>
        <w:rPr>
          <w:rFonts w:ascii="TT618Fo00" w:eastAsiaTheme="minorHAnsi" w:hAnsi="TT618Fo00" w:cs="TT618Fo00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8)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В режиме </w:t>
      </w:r>
      <w:proofErr w:type="spellStart"/>
      <w:r>
        <w:rPr>
          <w:rFonts w:eastAsiaTheme="minorHAnsi"/>
          <w:b/>
          <w:bCs/>
          <w:sz w:val="28"/>
          <w:szCs w:val="28"/>
          <w:lang w:eastAsia="en-US"/>
        </w:rPr>
        <w:t>Dynamic</w:t>
      </w:r>
      <w:proofErr w:type="spellEnd"/>
      <w:r>
        <w:rPr>
          <w:rFonts w:eastAsiaTheme="minorHAnsi"/>
          <w:b/>
          <w:bCs/>
          <w:sz w:val="28"/>
          <w:szCs w:val="28"/>
          <w:lang w:eastAsia="en-US"/>
        </w:rPr>
        <w:t xml:space="preserve"> DC...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проверяем режим по постоянному току</w:t>
      </w:r>
      <w:r>
        <w:rPr>
          <w:rFonts w:eastAsiaTheme="minorHAnsi"/>
          <w:sz w:val="28"/>
          <w:szCs w:val="28"/>
          <w:lang w:eastAsia="en-US"/>
        </w:rPr>
        <w:t xml:space="preserve">: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ток</w:t>
      </w:r>
    </w:p>
    <w:p w:rsidR="00C8082B" w:rsidRDefault="00C8082B" w:rsidP="00C8082B">
      <w:pPr>
        <w:autoSpaceDE w:val="0"/>
        <w:autoSpaceDN w:val="0"/>
        <w:adjustRightInd w:val="0"/>
        <w:rPr>
          <w:rFonts w:ascii="TT618Fo00" w:eastAsiaTheme="minorHAnsi" w:hAnsi="TT618Fo00" w:cs="TT618Fo00"/>
          <w:sz w:val="28"/>
          <w:szCs w:val="28"/>
          <w:lang w:eastAsia="en-US"/>
        </w:rPr>
      </w:pPr>
      <w:proofErr w:type="gramStart"/>
      <w:r>
        <w:rPr>
          <w:rFonts w:ascii="TT618Fo00" w:eastAsiaTheme="minorHAnsi" w:hAnsi="TT618Fo00" w:cs="TT618Fo00"/>
          <w:sz w:val="28"/>
          <w:szCs w:val="28"/>
          <w:lang w:eastAsia="en-US"/>
        </w:rPr>
        <w:t>стока</w:t>
      </w:r>
      <w:proofErr w:type="gramEnd"/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(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и истока</w:t>
      </w:r>
      <w:r>
        <w:rPr>
          <w:rFonts w:eastAsiaTheme="minorHAnsi"/>
          <w:sz w:val="28"/>
          <w:szCs w:val="28"/>
          <w:lang w:eastAsia="en-US"/>
        </w:rPr>
        <w:t xml:space="preserve">)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практически совпадает с заданным значением</w:t>
      </w:r>
    </w:p>
    <w:p w:rsidR="00C8082B" w:rsidRDefault="00C8082B" w:rsidP="00C8082B">
      <w:r>
        <w:rPr>
          <w:rFonts w:ascii="TT6190o00" w:eastAsiaTheme="minorHAnsi" w:hAnsi="TT6190o00" w:cs="TT6190o00"/>
          <w:sz w:val="16"/>
          <w:szCs w:val="16"/>
          <w:lang w:eastAsia="en-US"/>
        </w:rPr>
        <w:t xml:space="preserve"> </w:t>
      </w:r>
      <w:proofErr w:type="spellStart"/>
      <w:r>
        <w:rPr>
          <w:rFonts w:eastAsiaTheme="minorHAnsi"/>
          <w:i/>
          <w:iCs/>
          <w:sz w:val="28"/>
          <w:szCs w:val="28"/>
          <w:lang w:eastAsia="en-US"/>
        </w:rPr>
        <w:t>Iс</w:t>
      </w:r>
      <w:proofErr w:type="spellEnd"/>
      <w:r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>
        <w:rPr>
          <w:rFonts w:ascii="Symbol" w:eastAsiaTheme="minorHAnsi" w:hAnsi="Symbol" w:cs="Symbol"/>
          <w:sz w:val="28"/>
          <w:szCs w:val="28"/>
          <w:lang w:eastAsia="en-US"/>
        </w:rPr>
        <w:t></w:t>
      </w:r>
      <w:r>
        <w:rPr>
          <w:rFonts w:ascii="Symbol" w:eastAsiaTheme="minorHAnsi" w:hAnsi="Symbol" w:cs="Symbol"/>
          <w:sz w:val="28"/>
          <w:szCs w:val="28"/>
          <w:lang w:eastAsia="en-US"/>
        </w:rPr>
        <w:t></w:t>
      </w:r>
      <w:proofErr w:type="spellStart"/>
      <w:r>
        <w:rPr>
          <w:rFonts w:eastAsiaTheme="minorHAnsi"/>
          <w:i/>
          <w:iCs/>
          <w:sz w:val="28"/>
          <w:szCs w:val="28"/>
          <w:lang w:eastAsia="en-US"/>
        </w:rPr>
        <w:t>Iи</w:t>
      </w:r>
      <w:proofErr w:type="spellEnd"/>
      <w:r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>
        <w:rPr>
          <w:rFonts w:ascii="Symbol" w:eastAsiaTheme="minorHAnsi" w:hAnsi="Symbol" w:cs="Symbol"/>
          <w:sz w:val="28"/>
          <w:szCs w:val="28"/>
          <w:lang w:eastAsia="en-US"/>
        </w:rPr>
        <w:t></w:t>
      </w:r>
      <w:r>
        <w:rPr>
          <w:rFonts w:ascii="Symbol" w:eastAsiaTheme="minorHAnsi" w:hAnsi="Symbol" w:cs="Symbol"/>
          <w:sz w:val="28"/>
          <w:szCs w:val="28"/>
          <w:lang w:eastAsia="en-US"/>
        </w:rPr>
        <w:t></w:t>
      </w:r>
      <w:r>
        <w:rPr>
          <w:rFonts w:eastAsiaTheme="minorHAnsi"/>
          <w:sz w:val="28"/>
          <w:szCs w:val="28"/>
          <w:lang w:eastAsia="en-US"/>
        </w:rPr>
        <w:t xml:space="preserve">2 </w:t>
      </w:r>
      <w:r>
        <w:rPr>
          <w:rFonts w:ascii="TT61C0o00" w:eastAsiaTheme="minorHAnsi" w:hAnsi="TT61C0o00" w:cs="TT61C0o00"/>
          <w:sz w:val="28"/>
          <w:szCs w:val="28"/>
          <w:lang w:eastAsia="en-US"/>
        </w:rPr>
        <w:t>мА</w:t>
      </w:r>
    </w:p>
    <w:p w:rsidR="00C8082B" w:rsidRDefault="00C8082B" w:rsidP="00C8082B"/>
    <w:p w:rsidR="00C8082B" w:rsidRDefault="00C8082B" w:rsidP="00C8082B"/>
    <w:p w:rsidR="00C8082B" w:rsidRDefault="00C8082B" w:rsidP="00C8082B">
      <w:r>
        <w:rPr>
          <w:noProof/>
        </w:rPr>
        <w:drawing>
          <wp:inline distT="0" distB="0" distL="0" distR="0" wp14:anchorId="0DB8D931" wp14:editId="2B6D97CA">
            <wp:extent cx="3476625" cy="2028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0B" w:rsidRDefault="0044570B"/>
    <w:p w:rsidR="0044570B" w:rsidRDefault="0044570B"/>
    <w:p w:rsidR="0044570B" w:rsidRDefault="0044570B"/>
    <w:p w:rsidR="0044570B" w:rsidRDefault="0044570B"/>
    <w:p w:rsidR="00C8082B" w:rsidRDefault="00C8082B"/>
    <w:p w:rsidR="00C8082B" w:rsidRDefault="00C8082B"/>
    <w:p w:rsidR="00C8082B" w:rsidRDefault="00C8082B"/>
    <w:p w:rsidR="00C8082B" w:rsidRPr="00C8082B" w:rsidRDefault="00C8082B" w:rsidP="00C8082B">
      <w:pPr>
        <w:autoSpaceDE w:val="0"/>
        <w:autoSpaceDN w:val="0"/>
        <w:adjustRightInd w:val="0"/>
        <w:rPr>
          <w:rFonts w:ascii="TT618Fo00" w:eastAsiaTheme="minorHAnsi" w:hAnsi="TT618Fo00" w:cs="TT618Fo00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9)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В режиме анализа переходных процессов </w:t>
      </w:r>
      <w:r>
        <w:rPr>
          <w:rFonts w:eastAsiaTheme="minorHAnsi"/>
          <w:sz w:val="28"/>
          <w:szCs w:val="28"/>
          <w:lang w:eastAsia="en-US"/>
        </w:rPr>
        <w:t>(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время моделирования </w:t>
      </w:r>
      <w:r>
        <w:rPr>
          <w:rFonts w:eastAsiaTheme="minorHAnsi"/>
          <w:sz w:val="28"/>
          <w:szCs w:val="28"/>
          <w:lang w:eastAsia="en-US"/>
        </w:rPr>
        <w:t xml:space="preserve">20 </w:t>
      </w:r>
      <w:proofErr w:type="spellStart"/>
      <w:r>
        <w:rPr>
          <w:rFonts w:ascii="TT618Fo00" w:eastAsiaTheme="minorHAnsi" w:hAnsi="TT618Fo00" w:cs="TT618Fo00"/>
          <w:sz w:val="28"/>
          <w:szCs w:val="28"/>
          <w:lang w:eastAsia="en-US"/>
        </w:rPr>
        <w:t>мс</w:t>
      </w:r>
      <w:proofErr w:type="spellEnd"/>
      <w:r>
        <w:rPr>
          <w:rFonts w:eastAsiaTheme="minorHAnsi"/>
          <w:sz w:val="28"/>
          <w:szCs w:val="28"/>
          <w:lang w:eastAsia="en-US"/>
        </w:rPr>
        <w:t>,</w:t>
      </w:r>
      <w:r w:rsidRPr="00C8082B">
        <w:rPr>
          <w:rFonts w:ascii="TT618Fo00" w:eastAsiaTheme="minorHAnsi" w:hAnsi="TT618Fo00" w:cs="TT618Fo00"/>
          <w:sz w:val="28"/>
          <w:szCs w:val="28"/>
          <w:lang w:eastAsia="en-US"/>
        </w:rPr>
        <w:t xml:space="preserve">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максимальный шаг по времени </w:t>
      </w:r>
      <w:r>
        <w:rPr>
          <w:rFonts w:eastAsiaTheme="minorHAnsi"/>
          <w:sz w:val="28"/>
          <w:szCs w:val="28"/>
          <w:lang w:eastAsia="en-US"/>
        </w:rPr>
        <w:t xml:space="preserve">0,1 </w:t>
      </w:r>
      <w:proofErr w:type="spellStart"/>
      <w:r>
        <w:rPr>
          <w:rFonts w:ascii="TT618Fo00" w:eastAsiaTheme="minorHAnsi" w:hAnsi="TT618Fo00" w:cs="TT618Fo00"/>
          <w:sz w:val="28"/>
          <w:szCs w:val="28"/>
          <w:lang w:eastAsia="en-US"/>
        </w:rPr>
        <w:t>мкс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)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получаем эпюры напряжения на затворе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истоке и стоке ПТ </w:t>
      </w:r>
      <w:r>
        <w:rPr>
          <w:rFonts w:eastAsiaTheme="minorHAnsi"/>
          <w:sz w:val="28"/>
          <w:szCs w:val="28"/>
          <w:lang w:eastAsia="en-US"/>
        </w:rPr>
        <w:t>(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рис</w:t>
      </w:r>
      <w:r>
        <w:rPr>
          <w:rFonts w:eastAsiaTheme="minorHAnsi"/>
          <w:sz w:val="28"/>
          <w:szCs w:val="28"/>
          <w:lang w:eastAsia="en-US"/>
        </w:rPr>
        <w:t xml:space="preserve">. 3.3).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Видно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что по окончании переходного процесса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который вызван зарядом разделительного конденсатора постоянной составляющей напряжения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импульсы на стоке и истоке транзистора имеют одинаковую амплитуду и противоположную полярность </w:t>
      </w:r>
      <w:r>
        <w:rPr>
          <w:rFonts w:eastAsiaTheme="minorHAnsi"/>
          <w:sz w:val="28"/>
          <w:szCs w:val="28"/>
          <w:lang w:eastAsia="en-US"/>
        </w:rPr>
        <w:t>(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относительно напряжения на затворе сигнал на стоке инвертирован</w:t>
      </w:r>
      <w:r>
        <w:rPr>
          <w:rFonts w:eastAsiaTheme="minorHAnsi"/>
          <w:sz w:val="28"/>
          <w:szCs w:val="28"/>
          <w:lang w:eastAsia="en-US"/>
        </w:rPr>
        <w:t xml:space="preserve">;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это связано с тем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что транзистор включён по схеме с общим истоком</w:t>
      </w:r>
      <w:r>
        <w:rPr>
          <w:rFonts w:eastAsiaTheme="minorHAnsi"/>
          <w:sz w:val="28"/>
          <w:szCs w:val="28"/>
          <w:lang w:eastAsia="en-US"/>
        </w:rPr>
        <w:t xml:space="preserve">).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Такой каскад позволяет получить два противофазных сигнала и называется </w:t>
      </w:r>
      <w:r>
        <w:rPr>
          <w:rFonts w:ascii="TT61CCo00" w:eastAsiaTheme="minorHAnsi" w:hAnsi="TT61CCo00" w:cs="TT61CCo00"/>
          <w:sz w:val="28"/>
          <w:szCs w:val="28"/>
          <w:lang w:eastAsia="en-US"/>
        </w:rPr>
        <w:t>фазоинверсным каскадом</w:t>
      </w:r>
      <w:r>
        <w:rPr>
          <w:rFonts w:eastAsiaTheme="minorHAnsi"/>
          <w:i/>
          <w:iCs/>
          <w:sz w:val="28"/>
          <w:szCs w:val="28"/>
          <w:lang w:eastAsia="en-US"/>
        </w:rPr>
        <w:t xml:space="preserve">.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При этом усиления сигнала не происходит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C8082B" w:rsidRDefault="00A56EEE">
      <w:r>
        <w:rPr>
          <w:noProof/>
        </w:rPr>
        <w:drawing>
          <wp:inline distT="0" distB="0" distL="0" distR="0" wp14:anchorId="756BCF21" wp14:editId="4B86D15B">
            <wp:extent cx="5940425" cy="4980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AA" w:rsidRPr="001A28AA" w:rsidRDefault="001A28AA" w:rsidP="001A28AA">
      <w:pPr>
        <w:autoSpaceDE w:val="0"/>
        <w:autoSpaceDN w:val="0"/>
        <w:adjustRightInd w:val="0"/>
        <w:rPr>
          <w:rFonts w:ascii="TT618Fo00" w:eastAsiaTheme="minorHAnsi" w:hAnsi="TT618Fo00" w:cs="TT618Fo00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10)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Для того чтобы получить усиление сигнала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нужно устранить падение</w:t>
      </w:r>
      <w:r w:rsidRPr="001A28AA">
        <w:rPr>
          <w:rFonts w:asciiTheme="minorHAnsi" w:eastAsiaTheme="minorHAnsi" w:hAnsiTheme="minorHAnsi" w:cs="TT618Fo00"/>
          <w:sz w:val="28"/>
          <w:szCs w:val="28"/>
          <w:lang w:eastAsia="en-US"/>
        </w:rPr>
        <w:t xml:space="preserve">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переменной составляющей напряжения на резисторе в цепи истока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Для</w:t>
      </w:r>
      <w:r w:rsidRPr="001A28AA">
        <w:rPr>
          <w:rFonts w:asciiTheme="minorHAnsi" w:eastAsiaTheme="minorHAnsi" w:hAnsiTheme="minorHAnsi" w:cs="TT618Fo00"/>
          <w:sz w:val="28"/>
          <w:szCs w:val="28"/>
          <w:lang w:eastAsia="en-US"/>
        </w:rPr>
        <w:t xml:space="preserve">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этого параллельно этому резистору включаем блокировочный</w:t>
      </w:r>
      <w:r w:rsidRPr="001A28AA">
        <w:rPr>
          <w:rFonts w:asciiTheme="minorHAnsi" w:eastAsiaTheme="minorHAnsi" w:hAnsiTheme="minorHAnsi" w:cs="TT618Fo00"/>
          <w:sz w:val="28"/>
          <w:szCs w:val="28"/>
          <w:lang w:eastAsia="en-US"/>
        </w:rPr>
        <w:t xml:space="preserve">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конденсатор </w:t>
      </w:r>
      <w:r>
        <w:rPr>
          <w:rFonts w:ascii="TT61CDo00" w:eastAsiaTheme="minorHAnsi" w:hAnsi="TT61CDo00" w:cs="TT61CDo00"/>
          <w:sz w:val="16"/>
          <w:szCs w:val="16"/>
          <w:lang w:eastAsia="en-US"/>
        </w:rPr>
        <w:t xml:space="preserve">И </w:t>
      </w:r>
      <w:r>
        <w:rPr>
          <w:rFonts w:eastAsiaTheme="minorHAnsi"/>
          <w:i/>
          <w:iCs/>
          <w:sz w:val="28"/>
          <w:szCs w:val="28"/>
          <w:lang w:eastAsia="en-US"/>
        </w:rPr>
        <w:t xml:space="preserve">C </w:t>
      </w:r>
      <w:r>
        <w:rPr>
          <w:rFonts w:eastAsiaTheme="minorHAnsi"/>
          <w:sz w:val="28"/>
          <w:szCs w:val="28"/>
          <w:lang w:eastAsia="en-US"/>
        </w:rPr>
        <w:t>(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рис</w:t>
      </w:r>
      <w:r>
        <w:rPr>
          <w:rFonts w:eastAsiaTheme="minorHAnsi"/>
          <w:sz w:val="28"/>
          <w:szCs w:val="28"/>
          <w:lang w:eastAsia="en-US"/>
        </w:rPr>
        <w:t xml:space="preserve">. 3.4),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ёмкость которого рассчитываем исходя из</w:t>
      </w:r>
      <w:r w:rsidRPr="001A28AA">
        <w:rPr>
          <w:rFonts w:asciiTheme="minorHAnsi" w:eastAsiaTheme="minorHAnsi" w:hAnsiTheme="minorHAnsi" w:cs="TT618Fo00"/>
          <w:sz w:val="28"/>
          <w:szCs w:val="28"/>
          <w:lang w:eastAsia="en-US"/>
        </w:rPr>
        <w:t xml:space="preserve">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условия</w:t>
      </w:r>
      <w:r>
        <w:rPr>
          <w:rFonts w:eastAsiaTheme="minorHAnsi"/>
          <w:sz w:val="28"/>
          <w:szCs w:val="28"/>
          <w:lang w:eastAsia="en-US"/>
        </w:rPr>
        <w:t>:</w:t>
      </w:r>
    </w:p>
    <w:p w:rsidR="0044570B" w:rsidRDefault="001A28AA">
      <w:r>
        <w:rPr>
          <w:noProof/>
        </w:rPr>
        <w:drawing>
          <wp:inline distT="0" distB="0" distL="0" distR="0" wp14:anchorId="66AC526E" wp14:editId="0A0C4FD0">
            <wp:extent cx="5505450" cy="561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0B" w:rsidRDefault="0044570B"/>
    <w:p w:rsidR="005E6834" w:rsidRDefault="005E6834"/>
    <w:p w:rsidR="005E6834" w:rsidRDefault="005E6834">
      <w:r>
        <w:rPr>
          <w:noProof/>
        </w:rPr>
        <w:lastRenderedPageBreak/>
        <w:drawing>
          <wp:inline distT="0" distB="0" distL="0" distR="0" wp14:anchorId="0259603D" wp14:editId="3135037E">
            <wp:extent cx="4000500" cy="2714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34" w:rsidRPr="005E6834" w:rsidRDefault="005E6834" w:rsidP="005E6834">
      <w:pPr>
        <w:autoSpaceDE w:val="0"/>
        <w:autoSpaceDN w:val="0"/>
        <w:adjustRightInd w:val="0"/>
        <w:rPr>
          <w:rFonts w:ascii="TT618Fo00" w:eastAsiaTheme="minorHAnsi" w:hAnsi="TT618Fo00" w:cs="TT618Fo00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11)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В режиме анализа переходных процессов получаем эпюры напряжения</w:t>
      </w:r>
      <w:r w:rsidRPr="005E6834">
        <w:rPr>
          <w:rFonts w:asciiTheme="minorHAnsi" w:eastAsiaTheme="minorHAnsi" w:hAnsiTheme="minorHAnsi" w:cs="TT618Fo00"/>
          <w:sz w:val="28"/>
          <w:szCs w:val="28"/>
          <w:lang w:eastAsia="en-US"/>
        </w:rPr>
        <w:t xml:space="preserve">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на затворе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истоке и стоке ПТ при включённом блокировочном</w:t>
      </w:r>
      <w:r w:rsidRPr="005E6834">
        <w:rPr>
          <w:rFonts w:ascii="TT618Fo00" w:eastAsiaTheme="minorHAnsi" w:hAnsi="TT618Fo00" w:cs="TT618Fo00"/>
          <w:sz w:val="28"/>
          <w:szCs w:val="28"/>
          <w:lang w:eastAsia="en-US"/>
        </w:rPr>
        <w:t xml:space="preserve">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конденсаторе </w:t>
      </w:r>
      <w:r>
        <w:rPr>
          <w:rFonts w:eastAsiaTheme="minorHAnsi"/>
          <w:sz w:val="28"/>
          <w:szCs w:val="28"/>
          <w:lang w:eastAsia="en-US"/>
        </w:rPr>
        <w:t>(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рис</w:t>
      </w:r>
      <w:r>
        <w:rPr>
          <w:rFonts w:eastAsiaTheme="minorHAnsi"/>
          <w:sz w:val="28"/>
          <w:szCs w:val="28"/>
          <w:lang w:eastAsia="en-US"/>
        </w:rPr>
        <w:t xml:space="preserve">. 3.5).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Видно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что переменная составляющая</w:t>
      </w:r>
      <w:r w:rsidRPr="005E6834">
        <w:rPr>
          <w:rFonts w:asciiTheme="minorHAnsi" w:eastAsiaTheme="minorHAnsi" w:hAnsiTheme="minorHAnsi" w:cs="TT618Fo00"/>
          <w:sz w:val="28"/>
          <w:szCs w:val="28"/>
          <w:lang w:eastAsia="en-US"/>
        </w:rPr>
        <w:t xml:space="preserve">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напряжения на истоке пренебрежимо мала </w:t>
      </w:r>
      <w:r>
        <w:rPr>
          <w:rFonts w:eastAsiaTheme="minorHAnsi"/>
          <w:sz w:val="28"/>
          <w:szCs w:val="28"/>
          <w:lang w:eastAsia="en-US"/>
        </w:rPr>
        <w:t>(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много меньше переменной</w:t>
      </w:r>
      <w:r w:rsidRPr="005E6834">
        <w:rPr>
          <w:rFonts w:asciiTheme="minorHAnsi" w:eastAsiaTheme="minorHAnsi" w:hAnsiTheme="minorHAnsi" w:cs="TT618Fo00"/>
          <w:sz w:val="28"/>
          <w:szCs w:val="28"/>
          <w:lang w:eastAsia="en-US"/>
        </w:rPr>
        <w:t xml:space="preserve">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составляющей напряжения на стоке</w:t>
      </w:r>
      <w:r>
        <w:rPr>
          <w:rFonts w:eastAsiaTheme="minorHAnsi"/>
          <w:sz w:val="28"/>
          <w:szCs w:val="28"/>
          <w:lang w:eastAsia="en-US"/>
        </w:rPr>
        <w:t>).</w:t>
      </w:r>
    </w:p>
    <w:p w:rsidR="0044570B" w:rsidRDefault="000571DF">
      <w:r>
        <w:rPr>
          <w:noProof/>
        </w:rPr>
        <w:drawing>
          <wp:inline distT="0" distB="0" distL="0" distR="0" wp14:anchorId="102537BC" wp14:editId="2259D2F2">
            <wp:extent cx="5940425" cy="49206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0B" w:rsidRDefault="0044570B"/>
    <w:p w:rsidR="0044570B" w:rsidRDefault="0044570B"/>
    <w:p w:rsidR="0044570B" w:rsidRDefault="0044570B"/>
    <w:p w:rsidR="0044570B" w:rsidRDefault="000571DF" w:rsidP="000571DF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12)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Для определения амплитуды импульсов на нагрузке </w:t>
      </w:r>
      <w:r>
        <w:rPr>
          <w:rFonts w:eastAsiaTheme="minorHAnsi"/>
          <w:sz w:val="28"/>
          <w:szCs w:val="28"/>
          <w:lang w:eastAsia="en-US"/>
        </w:rPr>
        <w:t>(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на стоке ПТ</w:t>
      </w:r>
      <w:r>
        <w:rPr>
          <w:rFonts w:eastAsiaTheme="minorHAnsi"/>
          <w:sz w:val="28"/>
          <w:szCs w:val="28"/>
          <w:lang w:eastAsia="en-US"/>
        </w:rPr>
        <w:t>)</w:t>
      </w:r>
      <w:r w:rsidRPr="000571DF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увеличиваем соответствующий график </w:t>
      </w:r>
      <w:r>
        <w:rPr>
          <w:rFonts w:eastAsiaTheme="minorHAnsi"/>
          <w:sz w:val="28"/>
          <w:szCs w:val="28"/>
          <w:lang w:eastAsia="en-US"/>
        </w:rPr>
        <w:t>(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для установившегося режима</w:t>
      </w:r>
      <w:r>
        <w:rPr>
          <w:rFonts w:eastAsiaTheme="minorHAnsi"/>
          <w:sz w:val="28"/>
          <w:szCs w:val="28"/>
          <w:lang w:eastAsia="en-US"/>
        </w:rPr>
        <w:t xml:space="preserve">)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и</w:t>
      </w:r>
      <w:r w:rsidRPr="000571DF">
        <w:rPr>
          <w:rFonts w:asciiTheme="minorHAnsi" w:eastAsiaTheme="minorHAnsi" w:hAnsiTheme="minorHAnsi" w:cs="TT618Fo00"/>
          <w:sz w:val="28"/>
          <w:szCs w:val="28"/>
          <w:lang w:eastAsia="en-US"/>
        </w:rPr>
        <w:t xml:space="preserve">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измеряем амплитуду импульсов </w:t>
      </w:r>
      <w:r>
        <w:rPr>
          <w:rFonts w:eastAsiaTheme="minorHAnsi"/>
          <w:sz w:val="28"/>
          <w:szCs w:val="28"/>
          <w:lang w:eastAsia="en-US"/>
        </w:rPr>
        <w:t>(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рис</w:t>
      </w:r>
      <w:r>
        <w:rPr>
          <w:rFonts w:eastAsiaTheme="minorHAnsi"/>
          <w:sz w:val="28"/>
          <w:szCs w:val="28"/>
          <w:lang w:eastAsia="en-US"/>
        </w:rPr>
        <w:t xml:space="preserve">. 3.6).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Видно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что амплитуда</w:t>
      </w:r>
      <w:r w:rsidRPr="000571DF">
        <w:rPr>
          <w:rFonts w:asciiTheme="minorHAnsi" w:eastAsiaTheme="minorHAnsi" w:hAnsiTheme="minorHAnsi" w:cs="TT618Fo00"/>
          <w:sz w:val="28"/>
          <w:szCs w:val="28"/>
          <w:lang w:eastAsia="en-US"/>
        </w:rPr>
        <w:t xml:space="preserve">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импульсов увеличилась в </w:t>
      </w:r>
      <w:r>
        <w:rPr>
          <w:rFonts w:eastAsiaTheme="minorHAnsi"/>
          <w:sz w:val="28"/>
          <w:szCs w:val="28"/>
          <w:lang w:eastAsia="en-US"/>
        </w:rPr>
        <w:t xml:space="preserve">2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раза по сравнению со схемой без</w:t>
      </w:r>
      <w:r w:rsidRPr="000571DF">
        <w:rPr>
          <w:rFonts w:asciiTheme="minorHAnsi" w:eastAsiaTheme="minorHAnsi" w:hAnsiTheme="minorHAnsi" w:cs="TT618Fo00"/>
          <w:sz w:val="28"/>
          <w:szCs w:val="28"/>
          <w:lang w:eastAsia="en-US"/>
        </w:rPr>
        <w:t xml:space="preserve">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блокировочного конденсатора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однако усиления сигнала и в этом случае</w:t>
      </w:r>
      <w:r w:rsidRPr="000571DF">
        <w:rPr>
          <w:rFonts w:asciiTheme="minorHAnsi" w:eastAsiaTheme="minorHAnsi" w:hAnsiTheme="minorHAnsi" w:cs="TT618Fo00"/>
          <w:sz w:val="28"/>
          <w:szCs w:val="28"/>
          <w:lang w:eastAsia="en-US"/>
        </w:rPr>
        <w:t xml:space="preserve">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нет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т</w:t>
      </w:r>
      <w:r>
        <w:rPr>
          <w:rFonts w:eastAsiaTheme="minorHAnsi"/>
          <w:sz w:val="28"/>
          <w:szCs w:val="28"/>
          <w:lang w:eastAsia="en-US"/>
        </w:rPr>
        <w:t>.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к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сопротивление нагрузки мало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0571DF" w:rsidRDefault="000571DF" w:rsidP="000571DF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CEAEC35" wp14:editId="4F7989DF">
            <wp:extent cx="5940425" cy="16300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0B" w:rsidRDefault="00AA2EDF" w:rsidP="00AA2EDF">
      <w:pPr>
        <w:jc w:val="center"/>
      </w:pPr>
      <w:r>
        <w:t xml:space="preserve">Амплитуда = </w:t>
      </w:r>
      <w:r w:rsidRPr="00AA2EDF">
        <w:t>98</w:t>
      </w:r>
      <w:r>
        <w:t xml:space="preserve"> мВ</w:t>
      </w:r>
    </w:p>
    <w:p w:rsidR="00AA2EDF" w:rsidRDefault="00AA2EDF" w:rsidP="00AA2EDF">
      <w:pPr>
        <w:jc w:val="center"/>
      </w:pPr>
    </w:p>
    <w:p w:rsidR="00AA2EDF" w:rsidRDefault="00AA2EDF" w:rsidP="00AA2EDF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13)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Увеличим сопротивление резистора нагрузки в </w:t>
      </w:r>
      <w:r>
        <w:rPr>
          <w:rFonts w:eastAsiaTheme="minorHAnsi"/>
          <w:sz w:val="28"/>
          <w:szCs w:val="28"/>
          <w:lang w:eastAsia="en-US"/>
        </w:rPr>
        <w:t xml:space="preserve">2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раза </w:t>
      </w:r>
      <w:r>
        <w:rPr>
          <w:rFonts w:eastAsiaTheme="minorHAnsi"/>
          <w:sz w:val="28"/>
          <w:szCs w:val="28"/>
          <w:lang w:eastAsia="en-US"/>
        </w:rPr>
        <w:t xml:space="preserve">(964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Ом</w:t>
      </w:r>
      <w:r>
        <w:rPr>
          <w:rFonts w:eastAsiaTheme="minorHAnsi"/>
          <w:sz w:val="28"/>
          <w:szCs w:val="28"/>
          <w:lang w:eastAsia="en-US"/>
        </w:rPr>
        <w:t>).</w:t>
      </w:r>
    </w:p>
    <w:p w:rsidR="00AA2EDF" w:rsidRDefault="00AA2EDF" w:rsidP="00AA2EDF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ascii="TT618Fo00" w:eastAsiaTheme="minorHAnsi" w:hAnsi="TT618Fo00" w:cs="TT618Fo00"/>
          <w:sz w:val="28"/>
          <w:szCs w:val="28"/>
          <w:lang w:eastAsia="en-US"/>
        </w:rPr>
        <w:t>Проверяем режим по постоянному току</w:t>
      </w:r>
      <w:r>
        <w:rPr>
          <w:rFonts w:eastAsiaTheme="minorHAnsi"/>
          <w:sz w:val="28"/>
          <w:szCs w:val="28"/>
          <w:lang w:eastAsia="en-US"/>
        </w:rPr>
        <w:t xml:space="preserve">: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он практически не изменился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AA2EDF" w:rsidRDefault="00AA2EDF" w:rsidP="00AA2EDF">
      <w:pPr>
        <w:autoSpaceDE w:val="0"/>
        <w:autoSpaceDN w:val="0"/>
        <w:adjustRightInd w:val="0"/>
        <w:rPr>
          <w:rFonts w:ascii="TT618Fo00" w:eastAsiaTheme="minorHAnsi" w:hAnsi="TT618Fo00" w:cs="TT618Fo00"/>
          <w:sz w:val="28"/>
          <w:szCs w:val="28"/>
          <w:lang w:eastAsia="en-US"/>
        </w:rPr>
      </w:pPr>
      <w:r>
        <w:rPr>
          <w:rFonts w:ascii="TT618Fo00" w:eastAsiaTheme="minorHAnsi" w:hAnsi="TT618Fo00" w:cs="TT618Fo00"/>
          <w:sz w:val="28"/>
          <w:szCs w:val="28"/>
          <w:lang w:eastAsia="en-US"/>
        </w:rPr>
        <w:t>В режиме анализа переходных процессов определяем амплитуду</w:t>
      </w:r>
    </w:p>
    <w:p w:rsidR="0044570B" w:rsidRPr="00AA2EDF" w:rsidRDefault="00AA2EDF" w:rsidP="00AA2EDF">
      <w:pPr>
        <w:autoSpaceDE w:val="0"/>
        <w:autoSpaceDN w:val="0"/>
        <w:adjustRightInd w:val="0"/>
        <w:rPr>
          <w:rFonts w:ascii="TT618Fo00" w:eastAsiaTheme="minorHAnsi" w:hAnsi="TT618Fo00" w:cs="TT618Fo00"/>
          <w:sz w:val="28"/>
          <w:szCs w:val="28"/>
          <w:lang w:eastAsia="en-US"/>
        </w:rPr>
      </w:pPr>
      <w:proofErr w:type="gramStart"/>
      <w:r>
        <w:rPr>
          <w:rFonts w:ascii="TT618Fo00" w:eastAsiaTheme="minorHAnsi" w:hAnsi="TT618Fo00" w:cs="TT618Fo00"/>
          <w:sz w:val="28"/>
          <w:szCs w:val="28"/>
          <w:lang w:eastAsia="en-US"/>
        </w:rPr>
        <w:t>импульсов</w:t>
      </w:r>
      <w:proofErr w:type="gramEnd"/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 на нагрузке</w:t>
      </w:r>
      <w:r>
        <w:rPr>
          <w:rFonts w:eastAsiaTheme="minorHAnsi"/>
          <w:sz w:val="28"/>
          <w:szCs w:val="28"/>
          <w:lang w:eastAsia="en-US"/>
        </w:rPr>
        <w:t xml:space="preserve">: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она увеличилась приблизительно в </w:t>
      </w:r>
      <w:r>
        <w:rPr>
          <w:rFonts w:eastAsiaTheme="minorHAnsi"/>
          <w:sz w:val="28"/>
          <w:szCs w:val="28"/>
          <w:lang w:eastAsia="en-US"/>
        </w:rPr>
        <w:t xml:space="preserve">2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раза.</w:t>
      </w:r>
    </w:p>
    <w:p w:rsidR="0044570B" w:rsidRDefault="00AA2EDF">
      <w:r>
        <w:rPr>
          <w:noProof/>
        </w:rPr>
        <w:drawing>
          <wp:inline distT="0" distB="0" distL="0" distR="0" wp14:anchorId="69857206" wp14:editId="2DF6C3AC">
            <wp:extent cx="5940425" cy="14014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DF" w:rsidRDefault="00AA2EDF" w:rsidP="00AA2EDF">
      <w:pPr>
        <w:jc w:val="center"/>
      </w:pPr>
      <w:r>
        <w:t>Амплитуда = 196 мВ</w:t>
      </w:r>
    </w:p>
    <w:p w:rsidR="00AA2EDF" w:rsidRDefault="00AA2EDF"/>
    <w:p w:rsidR="00AA2EDF" w:rsidRDefault="00AA2EDF" w:rsidP="00AA2EDF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14)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Увеличим сопротивление резистора нагрузки ещё в </w:t>
      </w:r>
      <w:r>
        <w:rPr>
          <w:rFonts w:eastAsiaTheme="minorHAnsi"/>
          <w:sz w:val="28"/>
          <w:szCs w:val="28"/>
          <w:lang w:eastAsia="en-US"/>
        </w:rPr>
        <w:t xml:space="preserve">2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раза </w:t>
      </w:r>
      <w:r>
        <w:rPr>
          <w:rFonts w:eastAsiaTheme="minorHAnsi"/>
          <w:sz w:val="28"/>
          <w:szCs w:val="28"/>
          <w:lang w:eastAsia="en-US"/>
        </w:rPr>
        <w:t xml:space="preserve">(1928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Ом</w:t>
      </w:r>
      <w:r>
        <w:rPr>
          <w:rFonts w:eastAsiaTheme="minorHAnsi"/>
          <w:sz w:val="28"/>
          <w:szCs w:val="28"/>
          <w:lang w:eastAsia="en-US"/>
        </w:rPr>
        <w:t xml:space="preserve">)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и повторим эксперимент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В этом случае ток стока также практически не меняется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а амплитуда импульсов на нагрузке возрастает ещё</w:t>
      </w:r>
      <w:r w:rsidRPr="00AA2EDF">
        <w:rPr>
          <w:rFonts w:ascii="TT618Fo00" w:eastAsiaTheme="minorHAnsi" w:hAnsi="TT618Fo00" w:cs="TT618Fo00"/>
          <w:sz w:val="28"/>
          <w:szCs w:val="28"/>
          <w:lang w:eastAsia="en-US"/>
        </w:rPr>
        <w:t xml:space="preserve">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приблизительно в </w:t>
      </w:r>
      <w:r>
        <w:rPr>
          <w:rFonts w:eastAsiaTheme="minorHAnsi"/>
          <w:sz w:val="28"/>
          <w:szCs w:val="28"/>
          <w:lang w:eastAsia="en-US"/>
        </w:rPr>
        <w:t xml:space="preserve">2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раза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AA2EDF" w:rsidRDefault="00AA2EDF" w:rsidP="00AA2EDF">
      <w:pPr>
        <w:autoSpaceDE w:val="0"/>
        <w:autoSpaceDN w:val="0"/>
        <w:adjustRightInd w:val="0"/>
        <w:rPr>
          <w:rFonts w:ascii="TT618Fo00" w:eastAsiaTheme="minorHAnsi" w:hAnsi="TT618Fo00" w:cs="TT618Fo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F76AE6B" wp14:editId="0CCE5E9B">
            <wp:extent cx="5940425" cy="15443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DF" w:rsidRDefault="00AA2EDF" w:rsidP="00AA2EDF">
      <w:pPr>
        <w:jc w:val="center"/>
      </w:pPr>
      <w:r>
        <w:t xml:space="preserve">Амплитуда = </w:t>
      </w:r>
      <w:r w:rsidRPr="00AA2EDF">
        <w:t>385</w:t>
      </w:r>
      <w:r>
        <w:t xml:space="preserve"> мВ</w:t>
      </w:r>
    </w:p>
    <w:p w:rsidR="00AA2EDF" w:rsidRDefault="00AA2EDF" w:rsidP="00AA2EDF">
      <w:pPr>
        <w:jc w:val="center"/>
      </w:pPr>
    </w:p>
    <w:p w:rsidR="00AA2EDF" w:rsidRDefault="00AA2EDF" w:rsidP="00AA2EDF">
      <w:pPr>
        <w:jc w:val="center"/>
      </w:pPr>
    </w:p>
    <w:p w:rsidR="00AA2EDF" w:rsidRDefault="00AA2EDF" w:rsidP="00AA2EDF">
      <w:pPr>
        <w:jc w:val="center"/>
      </w:pPr>
    </w:p>
    <w:p w:rsidR="00AA2EDF" w:rsidRDefault="00AA2EDF" w:rsidP="00AA2EDF">
      <w:pPr>
        <w:jc w:val="center"/>
      </w:pPr>
    </w:p>
    <w:p w:rsidR="00AA2EDF" w:rsidRDefault="00AA2EDF" w:rsidP="00AA2EDF">
      <w:pPr>
        <w:jc w:val="center"/>
      </w:pPr>
    </w:p>
    <w:p w:rsidR="00AA2EDF" w:rsidRDefault="00AA2EDF" w:rsidP="00AA2EDF">
      <w:pPr>
        <w:autoSpaceDE w:val="0"/>
        <w:autoSpaceDN w:val="0"/>
        <w:adjustRightInd w:val="0"/>
        <w:rPr>
          <w:rFonts w:ascii="TT618Fo00" w:eastAsiaTheme="minorHAnsi" w:hAnsi="TT618Fo00" w:cs="TT618Fo00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15)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Ещё увеличим сопротивление резистора нагрузки в </w:t>
      </w:r>
      <w:r>
        <w:rPr>
          <w:rFonts w:eastAsiaTheme="minorHAnsi"/>
          <w:sz w:val="28"/>
          <w:szCs w:val="28"/>
          <w:lang w:eastAsia="en-US"/>
        </w:rPr>
        <w:t xml:space="preserve">2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раза </w:t>
      </w:r>
      <w:r>
        <w:rPr>
          <w:rFonts w:eastAsiaTheme="minorHAnsi"/>
          <w:sz w:val="28"/>
          <w:szCs w:val="28"/>
          <w:lang w:eastAsia="en-US"/>
        </w:rPr>
        <w:t xml:space="preserve">(3856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Ом</w:t>
      </w:r>
      <w:r>
        <w:rPr>
          <w:rFonts w:eastAsiaTheme="minorHAnsi"/>
          <w:sz w:val="28"/>
          <w:szCs w:val="28"/>
          <w:lang w:eastAsia="en-US"/>
        </w:rPr>
        <w:t xml:space="preserve">)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и повторим эксперимент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Видно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что при такой величине сопротивления ток стока уменьшается приблизительно до </w:t>
      </w:r>
      <w:r>
        <w:rPr>
          <w:rFonts w:eastAsiaTheme="minorHAnsi"/>
          <w:sz w:val="28"/>
          <w:szCs w:val="28"/>
          <w:lang w:eastAsia="en-US"/>
        </w:rPr>
        <w:t xml:space="preserve">1,5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мА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а амплитуда импульсов на нагрузке резко падает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Это связано с тем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что постоянное напряжение на стоке относительно истока значительно уменьшается </w:t>
      </w:r>
      <w:r>
        <w:rPr>
          <w:rFonts w:eastAsiaTheme="minorHAnsi"/>
          <w:sz w:val="28"/>
          <w:szCs w:val="28"/>
          <w:lang w:eastAsia="en-US"/>
        </w:rPr>
        <w:t>(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 xml:space="preserve">до </w:t>
      </w:r>
      <w:r>
        <w:rPr>
          <w:rFonts w:eastAsiaTheme="minorHAnsi"/>
          <w:sz w:val="28"/>
          <w:szCs w:val="28"/>
          <w:lang w:eastAsia="en-US"/>
        </w:rPr>
        <w:t xml:space="preserve">0,64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В</w:t>
      </w:r>
      <w:r>
        <w:rPr>
          <w:rFonts w:eastAsiaTheme="minorHAnsi"/>
          <w:sz w:val="28"/>
          <w:szCs w:val="28"/>
          <w:lang w:eastAsia="en-US"/>
        </w:rPr>
        <w:t xml:space="preserve">) </w:t>
      </w:r>
      <w:r>
        <w:rPr>
          <w:rFonts w:ascii="TT618Fo00" w:eastAsiaTheme="minorHAnsi" w:hAnsi="TT618Fo00" w:cs="TT618Fo00"/>
          <w:sz w:val="28"/>
          <w:szCs w:val="28"/>
          <w:lang w:eastAsia="en-US"/>
        </w:rPr>
        <w:t>и поэтому усилительные свойства транзистора ухудшаются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AA2EDF" w:rsidRDefault="00AA2EDF" w:rsidP="00AA2EDF">
      <w:pPr>
        <w:autoSpaceDE w:val="0"/>
        <w:autoSpaceDN w:val="0"/>
        <w:adjustRightInd w:val="0"/>
        <w:rPr>
          <w:rFonts w:ascii="TT618Fo00" w:eastAsiaTheme="minorHAnsi" w:hAnsi="TT618Fo00" w:cs="TT618Fo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38F7E4C" wp14:editId="65DFC2A5">
            <wp:extent cx="5940425" cy="15665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DF" w:rsidRDefault="00AA2EDF" w:rsidP="00AA2EDF">
      <w:pPr>
        <w:jc w:val="center"/>
      </w:pPr>
      <w:r>
        <w:t>Амплитуда = 20 мВ</w:t>
      </w:r>
    </w:p>
    <w:p w:rsidR="00AA2EDF" w:rsidRDefault="00AA2EDF" w:rsidP="00AA2EDF">
      <w:pPr>
        <w:autoSpaceDE w:val="0"/>
        <w:autoSpaceDN w:val="0"/>
        <w:adjustRightInd w:val="0"/>
        <w:rPr>
          <w:rFonts w:ascii="TT618Fo00" w:eastAsiaTheme="minorHAnsi" w:hAnsi="TT618Fo00" w:cs="TT618Fo00"/>
          <w:sz w:val="28"/>
          <w:szCs w:val="28"/>
          <w:lang w:eastAsia="en-US"/>
        </w:rPr>
      </w:pPr>
    </w:p>
    <w:p w:rsidR="00AA4AB3" w:rsidRPr="00AA2EDF" w:rsidRDefault="00AA4AB3" w:rsidP="00AA2EDF">
      <w:pPr>
        <w:autoSpaceDE w:val="0"/>
        <w:autoSpaceDN w:val="0"/>
        <w:adjustRightInd w:val="0"/>
        <w:rPr>
          <w:rFonts w:ascii="TT618Fo00" w:eastAsiaTheme="minorHAnsi" w:hAnsi="TT618Fo00" w:cs="TT618Fo00"/>
          <w:sz w:val="28"/>
          <w:szCs w:val="28"/>
          <w:lang w:eastAsia="en-US"/>
        </w:rPr>
      </w:pPr>
      <w:r>
        <w:rPr>
          <w:rFonts w:ascii="TT618Fo00" w:eastAsiaTheme="minorHAnsi" w:hAnsi="TT618Fo00" w:cs="TT618Fo00"/>
          <w:sz w:val="28"/>
          <w:szCs w:val="28"/>
          <w:lang w:eastAsia="en-US"/>
        </w:rPr>
        <w:t>Вывод: ознакомились с методикой моделирования простейшего усилительного каскада по постоянному току и в режиме анализа переходных процессов.</w:t>
      </w:r>
    </w:p>
    <w:sectPr w:rsidR="00AA4AB3" w:rsidRPr="00AA2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T6190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6191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6195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618F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619C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619D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61A1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61B3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61B6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61C0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61CC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61CD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1C"/>
    <w:rsid w:val="000571DF"/>
    <w:rsid w:val="00143F1D"/>
    <w:rsid w:val="001A28AA"/>
    <w:rsid w:val="00355CC2"/>
    <w:rsid w:val="0044570B"/>
    <w:rsid w:val="005E6834"/>
    <w:rsid w:val="00A171B0"/>
    <w:rsid w:val="00A56EEE"/>
    <w:rsid w:val="00A67C0D"/>
    <w:rsid w:val="00AA2EDF"/>
    <w:rsid w:val="00AA4AB3"/>
    <w:rsid w:val="00C8082B"/>
    <w:rsid w:val="00DB47AA"/>
    <w:rsid w:val="00E52F1C"/>
    <w:rsid w:val="00F8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162DA-6B34-452A-8D74-7E99F707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7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5DC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85DC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8</cp:revision>
  <cp:lastPrinted>2017-06-08T23:04:00Z</cp:lastPrinted>
  <dcterms:created xsi:type="dcterms:W3CDTF">2017-06-08T22:05:00Z</dcterms:created>
  <dcterms:modified xsi:type="dcterms:W3CDTF">2017-06-08T23:05:00Z</dcterms:modified>
</cp:coreProperties>
</file>