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>НИУ МЭИ</w:t>
      </w: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>Лабораторная работа №1 «</w:t>
      </w:r>
      <w:bookmarkStart w:id="0" w:name="_Toc498705894"/>
      <w:bookmarkStart w:id="1" w:name="_Toc498707051"/>
      <w:bookmarkStart w:id="2" w:name="_Toc498707518"/>
      <w:bookmarkStart w:id="3" w:name="_Toc508862629"/>
      <w:r w:rsidRPr="0006164C">
        <w:rPr>
          <w:rFonts w:ascii="Cambria" w:hAnsi="Cambria"/>
          <w:b/>
          <w:sz w:val="24"/>
          <w:szCs w:val="24"/>
        </w:rPr>
        <w:t>ИЗМЕРЕНИЕ ПАРАМЕТРОВ ЭЛЕМЕНТОВ РАДИОТЕХНИЧЕСКИХ ЦЕПЕЙ С ПОМОЩЬЮ ИЗМЕРИТЕЛЯ ДОБРОТНОСТИ</w:t>
      </w:r>
      <w:bookmarkEnd w:id="0"/>
      <w:bookmarkEnd w:id="1"/>
      <w:bookmarkEnd w:id="2"/>
      <w:bookmarkEnd w:id="3"/>
      <w:r w:rsidRPr="0006164C">
        <w:rPr>
          <w:rFonts w:ascii="Cambria" w:hAnsi="Cambria" w:cs="Times New Roman"/>
          <w:b/>
          <w:sz w:val="24"/>
          <w:szCs w:val="24"/>
        </w:rPr>
        <w:t>»</w:t>
      </w: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>Салин Г.А.</w:t>
      </w: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>ЭР-15-15</w:t>
      </w: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 xml:space="preserve">Бригада № </w:t>
      </w: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 xml:space="preserve">Преподаватель: </w:t>
      </w:r>
      <w:proofErr w:type="spellStart"/>
      <w:r w:rsidRPr="0006164C">
        <w:rPr>
          <w:rFonts w:ascii="Cambria" w:hAnsi="Cambria" w:cs="Times New Roman"/>
          <w:b/>
          <w:sz w:val="24"/>
          <w:szCs w:val="24"/>
        </w:rPr>
        <w:t>Крутских</w:t>
      </w:r>
      <w:proofErr w:type="spellEnd"/>
      <w:r w:rsidRPr="0006164C">
        <w:rPr>
          <w:rFonts w:ascii="Cambria" w:hAnsi="Cambria" w:cs="Times New Roman"/>
          <w:b/>
          <w:sz w:val="24"/>
          <w:szCs w:val="24"/>
        </w:rPr>
        <w:t xml:space="preserve"> В.В.</w:t>
      </w: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Pr="0006164C" w:rsidRDefault="0006164C" w:rsidP="0006164C">
      <w:pPr>
        <w:jc w:val="right"/>
        <w:rPr>
          <w:rFonts w:ascii="Cambria" w:hAnsi="Cambria" w:cs="Times New Roman"/>
          <w:b/>
          <w:sz w:val="24"/>
          <w:szCs w:val="24"/>
        </w:rPr>
      </w:pPr>
    </w:p>
    <w:p w:rsidR="0006164C" w:rsidRDefault="0006164C" w:rsidP="0006164C">
      <w:pPr>
        <w:jc w:val="center"/>
        <w:rPr>
          <w:rFonts w:ascii="Cambria" w:hAnsi="Cambria" w:cs="Times New Roman"/>
          <w:b/>
          <w:sz w:val="24"/>
          <w:szCs w:val="24"/>
        </w:rPr>
      </w:pPr>
      <w:r w:rsidRPr="0006164C">
        <w:rPr>
          <w:rFonts w:ascii="Cambria" w:hAnsi="Cambria" w:cs="Times New Roman"/>
          <w:b/>
          <w:sz w:val="24"/>
          <w:szCs w:val="24"/>
        </w:rPr>
        <w:t>Москва, 2017</w:t>
      </w:r>
    </w:p>
    <w:p w:rsidR="00D47CAD" w:rsidRDefault="0006164C" w:rsidP="00D47CAD">
      <w:pPr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lastRenderedPageBreak/>
        <w:t>Лабораторное задание:</w:t>
      </w:r>
    </w:p>
    <w:p w:rsidR="0006164C" w:rsidRPr="00190A1E" w:rsidRDefault="00190A1E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1.</w:t>
      </w:r>
      <w:r w:rsidRPr="00190A1E">
        <w:rPr>
          <w:rFonts w:ascii="Cambria" w:hAnsi="Cambria" w:cs="Times New Roman"/>
          <w:b/>
          <w:sz w:val="24"/>
          <w:szCs w:val="24"/>
        </w:rPr>
        <w:t>Включил измеритель добротности и цифровой частотомер.</w:t>
      </w:r>
    </w:p>
    <w:p w:rsidR="00190A1E" w:rsidRDefault="00190A1E" w:rsidP="00190A1E">
      <w:pPr>
        <w:ind w:left="360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Измерение параметров катушки индуктивности.</w:t>
      </w:r>
    </w:p>
    <w:p w:rsidR="00190A1E" w:rsidRDefault="00190A1E" w:rsidP="00190A1E">
      <w:pPr>
        <w:rPr>
          <w:rFonts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</w:rPr>
        <w:t xml:space="preserve">2.Подключил катушку к клеммам и измерил ее эквивалентную добротность на частоте </w:t>
      </w:r>
      <w:r>
        <w:rPr>
          <w:rFonts w:ascii="Cambria" w:hAnsi="Cambria" w:cs="Times New Roman"/>
          <w:b/>
          <w:sz w:val="24"/>
          <w:szCs w:val="24"/>
          <w:lang w:val="en-US"/>
        </w:rPr>
        <w:t>f</w:t>
      </w:r>
      <w:r w:rsidRPr="00190A1E">
        <w:rPr>
          <w:rFonts w:ascii="Cambria" w:hAnsi="Cambria" w:cs="Times New Roman"/>
          <w:b/>
          <w:sz w:val="24"/>
          <w:szCs w:val="24"/>
        </w:rPr>
        <w:t>=32</w:t>
      </w:r>
      <w:r>
        <w:rPr>
          <w:rFonts w:ascii="Cambria" w:hAnsi="Cambria" w:cs="Times New Roman"/>
          <w:b/>
          <w:sz w:val="24"/>
          <w:szCs w:val="24"/>
        </w:rPr>
        <w:t xml:space="preserve">МГц. </w:t>
      </w:r>
      <w:r>
        <w:rPr>
          <w:rFonts w:ascii="Cambria" w:hAnsi="Cambria" w:cs="Times New Roman"/>
          <w:b/>
          <w:sz w:val="24"/>
          <w:szCs w:val="24"/>
          <w:lang w:val="en-US"/>
        </w:rPr>
        <w:t>Q1=400</w:t>
      </w:r>
    </w:p>
    <w:p w:rsidR="00190A1E" w:rsidRDefault="00190A1E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3. На этой же частоте измерил эквивалентное значение индуктивности. </w:t>
      </w:r>
      <w:r>
        <w:rPr>
          <w:rFonts w:ascii="Cambria" w:hAnsi="Cambria" w:cs="Times New Roman"/>
          <w:b/>
          <w:sz w:val="24"/>
          <w:szCs w:val="24"/>
          <w:lang w:val="en-US"/>
        </w:rPr>
        <w:t>L</w:t>
      </w:r>
      <w:r>
        <w:rPr>
          <w:rFonts w:ascii="Cambria" w:hAnsi="Cambria" w:cs="Times New Roman"/>
          <w:b/>
          <w:sz w:val="24"/>
          <w:szCs w:val="24"/>
        </w:rPr>
        <w:t>э=0.34 мкГн</w:t>
      </w:r>
    </w:p>
    <w:p w:rsidR="00190A1E" w:rsidRDefault="00190A1E" w:rsidP="00190A1E">
      <w:pPr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Измерение емкости конденсатора</w:t>
      </w:r>
    </w:p>
    <w:p w:rsidR="00190A1E" w:rsidRDefault="00190A1E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Провел косвенное измерение конденсатора на этой же частоте и получилось, что</w:t>
      </w:r>
      <w:proofErr w:type="gramStart"/>
      <w:r>
        <w:rPr>
          <w:rFonts w:ascii="Cambria" w:hAnsi="Cambria" w:cs="Times New Roman"/>
          <w:b/>
          <w:sz w:val="24"/>
          <w:szCs w:val="24"/>
        </w:rPr>
        <w:t xml:space="preserve"> С</w:t>
      </w:r>
      <w:proofErr w:type="gramEnd"/>
      <w:r>
        <w:rPr>
          <w:rFonts w:ascii="Cambria" w:hAnsi="Cambria" w:cs="Times New Roman"/>
          <w:b/>
          <w:sz w:val="24"/>
          <w:szCs w:val="24"/>
        </w:rPr>
        <w:t>=71.3пФ</w:t>
      </w:r>
    </w:p>
    <w:p w:rsidR="00190A1E" w:rsidRDefault="00190A1E" w:rsidP="00190A1E">
      <w:pPr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Измерение активного сопротивления резистора</w:t>
      </w:r>
    </w:p>
    <w:p w:rsidR="00190A1E" w:rsidRDefault="00190A1E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5. На частоте 32МГц измерил сопротивление резистора </w:t>
      </w:r>
      <w:r>
        <w:rPr>
          <w:rFonts w:ascii="Cambria" w:hAnsi="Cambria" w:cs="Times New Roman"/>
          <w:b/>
          <w:sz w:val="24"/>
          <w:szCs w:val="24"/>
          <w:lang w:val="en-US"/>
        </w:rPr>
        <w:t>Rx</w:t>
      </w:r>
      <w:r>
        <w:rPr>
          <w:rFonts w:ascii="Cambria" w:hAnsi="Cambria" w:cs="Times New Roman"/>
          <w:b/>
          <w:sz w:val="24"/>
          <w:szCs w:val="24"/>
        </w:rPr>
        <w:t xml:space="preserve"> двумя способами:</w:t>
      </w:r>
    </w:p>
    <w:p w:rsidR="00CA3910" w:rsidRPr="00CA3910" w:rsidRDefault="00190A1E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А) методом прямых измерений добротности контура</w:t>
      </w:r>
    </w:p>
    <w:p w:rsidR="00CA3910" w:rsidRPr="00CA3910" w:rsidRDefault="00CA3910" w:rsidP="00CA3910">
      <w:pPr>
        <w:framePr w:w="369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A3910" w:rsidRPr="00CA3910" w:rsidRDefault="00CA3910" w:rsidP="00190A1E">
      <w:pPr>
        <w:rPr>
          <w:rFonts w:ascii="Cambria" w:hAnsi="Cambria" w:cs="Times New Roman"/>
          <w:b/>
          <w:sz w:val="24"/>
          <w:szCs w:val="24"/>
          <w:lang w:val="en-US"/>
        </w:rPr>
      </w:pPr>
      <w:r w:rsidRPr="00CA3910">
        <w:rPr>
          <w:rFonts w:ascii="Cambria" w:hAnsi="Cambria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Cambria" w:hAnsi="Cambria" w:cs="Times New Roman"/>
          <w:b/>
          <w:sz w:val="24"/>
          <w:szCs w:val="24"/>
          <w:lang w:val="en-US"/>
        </w:rPr>
        <w:t xml:space="preserve">  Rx=</w:t>
      </w: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20215" cy="353060"/>
            <wp:effectExtent l="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910">
        <w:rPr>
          <w:rFonts w:ascii="Cambria" w:hAnsi="Cambria" w:cs="Times New Roman"/>
          <w:b/>
          <w:sz w:val="24"/>
          <w:szCs w:val="24"/>
        </w:rPr>
        <w:t xml:space="preserve">    </w:t>
      </w:r>
    </w:p>
    <w:p w:rsidR="00CA3910" w:rsidRPr="00CA3910" w:rsidRDefault="00CA3910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Б) методом </w:t>
      </w:r>
      <w:proofErr w:type="gramStart"/>
      <w:r>
        <w:rPr>
          <w:rFonts w:ascii="Cambria" w:hAnsi="Cambria" w:cs="Times New Roman"/>
          <w:b/>
          <w:sz w:val="24"/>
          <w:szCs w:val="24"/>
        </w:rPr>
        <w:t>вариации частоты генератора измерителя добротности</w:t>
      </w:r>
      <w:proofErr w:type="gramEnd"/>
      <w:r>
        <w:rPr>
          <w:rFonts w:ascii="Cambria" w:hAnsi="Cambria" w:cs="Times New Roman"/>
          <w:b/>
          <w:sz w:val="24"/>
          <w:szCs w:val="24"/>
        </w:rPr>
        <w:t xml:space="preserve"> </w:t>
      </w:r>
    </w:p>
    <w:p w:rsidR="00CA3910" w:rsidRPr="00CA3910" w:rsidRDefault="00CA3910" w:rsidP="00CA3910">
      <w:pPr>
        <w:framePr w:w="4218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A3910" w:rsidRDefault="00CA3910" w:rsidP="00190A1E">
      <w:pPr>
        <w:rPr>
          <w:rFonts w:ascii="Cambria" w:hAnsi="Cambria" w:cs="Times New Roman"/>
          <w:b/>
          <w:sz w:val="24"/>
          <w:szCs w:val="24"/>
          <w:lang w:val="en-US"/>
        </w:rPr>
      </w:pPr>
      <w:r>
        <w:rPr>
          <w:rFonts w:ascii="Cambria" w:hAnsi="Cambria" w:cs="Times New Roman"/>
          <w:b/>
          <w:sz w:val="24"/>
          <w:szCs w:val="24"/>
          <w:lang w:val="en-US"/>
        </w:rPr>
        <w:t xml:space="preserve">Rx=    </w:t>
      </w: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054860" cy="35306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Default="00CA3910" w:rsidP="00190A1E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Вывод:  </w:t>
      </w:r>
      <w:proofErr w:type="gramStart"/>
      <w:r>
        <w:rPr>
          <w:rFonts w:ascii="Cambria" w:hAnsi="Cambria" w:cs="Times New Roman"/>
          <w:b/>
          <w:sz w:val="24"/>
          <w:szCs w:val="24"/>
        </w:rPr>
        <w:t>сопротивления</w:t>
      </w:r>
      <w:proofErr w:type="gramEnd"/>
      <w:r>
        <w:rPr>
          <w:rFonts w:ascii="Cambria" w:hAnsi="Cambria" w:cs="Times New Roman"/>
          <w:b/>
          <w:sz w:val="24"/>
          <w:szCs w:val="24"/>
        </w:rPr>
        <w:t xml:space="preserve"> полученные двумя методами отличаются, так как существует погрешность из-за того, что во втором случае мы сами берем различные частоты.</w:t>
      </w:r>
    </w:p>
    <w:p w:rsidR="00CA3910" w:rsidRDefault="00CA3910" w:rsidP="00190A1E">
      <w:pPr>
        <w:rPr>
          <w:rFonts w:ascii="Cambria" w:hAnsi="Cambria" w:cs="Times New Roman"/>
          <w:b/>
          <w:sz w:val="24"/>
          <w:szCs w:val="24"/>
        </w:rPr>
      </w:pPr>
    </w:p>
    <w:p w:rsidR="00CA3910" w:rsidRPr="00CA3910" w:rsidRDefault="00CA3910" w:rsidP="00CA3910">
      <w:pPr>
        <w:framePr w:w="253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06730" cy="163195"/>
            <wp:effectExtent l="0" t="0" r="762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654" w:h="375" w:wrap="auto" w:vAnchor="text" w:hAnchor="text" w:x="3933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14705" cy="235585"/>
            <wp:effectExtent l="19050" t="0" r="444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441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443865" cy="16319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744" w:h="375" w:wrap="auto" w:vAnchor="text" w:hAnchor="text" w:x="3933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78205" cy="235585"/>
            <wp:effectExtent l="1905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279" w:h="375" w:wrap="auto" w:vAnchor="text" w:hAnchor="text" w:x="81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579120" cy="235585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654" w:h="375" w:wrap="auto" w:vAnchor="text" w:hAnchor="text" w:x="3933" w:y="8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14705" cy="235585"/>
            <wp:effectExtent l="19050" t="0" r="444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669" w:h="37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33120" cy="235585"/>
            <wp:effectExtent l="19050" t="0" r="508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2654" w:h="375" w:wrap="auto" w:vAnchor="text" w:hAnchor="text" w:x="3933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>
            <wp:extent cx="814705" cy="235585"/>
            <wp:effectExtent l="19050" t="0" r="444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3037" w:h="675" w:wrap="auto" w:vAnchor="text" w:hAnchor="text" w:x="81" w:y="189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36"/>
          <w:sz w:val="20"/>
          <w:szCs w:val="20"/>
          <w:lang w:eastAsia="ru-RU"/>
        </w:rPr>
        <w:drawing>
          <wp:inline distT="0" distB="0" distL="0" distR="0">
            <wp:extent cx="1421130" cy="42545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3693" w:h="555" w:wrap="auto" w:vAnchor="text" w:hAnchor="text" w:x="338" w:y="29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1720215" cy="353060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CA3910">
      <w:pPr>
        <w:framePr w:w="4218" w:h="555" w:wrap="auto" w:vAnchor="text" w:hAnchor="text" w:x="81" w:y="39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>
            <wp:extent cx="2054860" cy="35306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910" w:rsidRPr="00CA3910" w:rsidRDefault="00CA3910" w:rsidP="00190A1E">
      <w:pPr>
        <w:rPr>
          <w:rFonts w:ascii="Cambria" w:hAnsi="Cambria" w:cs="Times New Roman"/>
          <w:b/>
          <w:sz w:val="24"/>
          <w:szCs w:val="24"/>
        </w:rPr>
      </w:pPr>
    </w:p>
    <w:p w:rsidR="00190A1E" w:rsidRPr="00190A1E" w:rsidRDefault="00190A1E" w:rsidP="00190A1E">
      <w:pPr>
        <w:ind w:left="360"/>
        <w:rPr>
          <w:rFonts w:ascii="Cambria" w:hAnsi="Cambria" w:cs="Times New Roman"/>
          <w:b/>
          <w:sz w:val="24"/>
          <w:szCs w:val="24"/>
        </w:rPr>
      </w:pPr>
    </w:p>
    <w:sectPr w:rsidR="00190A1E" w:rsidRPr="0019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0540"/>
    <w:multiLevelType w:val="hybridMultilevel"/>
    <w:tmpl w:val="B5E80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3696"/>
    <w:multiLevelType w:val="hybridMultilevel"/>
    <w:tmpl w:val="9F203556"/>
    <w:lvl w:ilvl="0" w:tplc="0D38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4D55C2"/>
    <w:multiLevelType w:val="hybridMultilevel"/>
    <w:tmpl w:val="9A7AE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30861"/>
    <w:multiLevelType w:val="hybridMultilevel"/>
    <w:tmpl w:val="6BE80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06164C"/>
    <w:rsid w:val="0006164C"/>
    <w:rsid w:val="00190A1E"/>
    <w:rsid w:val="003565C3"/>
    <w:rsid w:val="00CA3910"/>
    <w:rsid w:val="00D4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Салин</dc:creator>
  <cp:lastModifiedBy>Глеб Салин</cp:lastModifiedBy>
  <cp:revision>1</cp:revision>
  <dcterms:created xsi:type="dcterms:W3CDTF">2017-10-11T18:12:00Z</dcterms:created>
  <dcterms:modified xsi:type="dcterms:W3CDTF">2017-10-11T19:27:00Z</dcterms:modified>
</cp:coreProperties>
</file>