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2D" w:rsidRPr="00520085" w:rsidRDefault="0050342D" w:rsidP="0050342D">
      <w:pPr>
        <w:spacing w:after="120" w:line="360" w:lineRule="auto"/>
        <w:contextualSpacing/>
        <w:jc w:val="center"/>
        <w:rPr>
          <w:rFonts w:ascii="Times New Roman" w:hAnsi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«МЭИ»</w:t>
      </w:r>
    </w:p>
    <w:p w:rsidR="0050342D" w:rsidRPr="00520085" w:rsidRDefault="0050342D" w:rsidP="0050342D">
      <w:pPr>
        <w:spacing w:after="120" w:line="360" w:lineRule="auto"/>
        <w:contextualSpacing/>
        <w:jc w:val="center"/>
        <w:rPr>
          <w:rFonts w:ascii="Times New Roman" w:hAnsi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646EEB" w:rsidRPr="00CE2982" w:rsidRDefault="00646EEB" w:rsidP="005D589A">
      <w:pPr>
        <w:jc w:val="center"/>
        <w:rPr>
          <w:rFonts w:ascii="Times New Roman" w:hAnsi="Times New Roman"/>
          <w:sz w:val="28"/>
          <w:szCs w:val="28"/>
        </w:rPr>
      </w:pPr>
    </w:p>
    <w:p w:rsidR="00646EEB" w:rsidRDefault="00646EEB" w:rsidP="005D589A">
      <w:pPr>
        <w:rPr>
          <w:rFonts w:ascii="Times New Roman" w:hAnsi="Times New Roman"/>
          <w:sz w:val="28"/>
          <w:szCs w:val="28"/>
        </w:rPr>
      </w:pPr>
    </w:p>
    <w:p w:rsidR="00646EEB" w:rsidRPr="00305761" w:rsidRDefault="00646EEB" w:rsidP="005D589A">
      <w:pPr>
        <w:rPr>
          <w:rFonts w:ascii="Times New Roman" w:hAnsi="Times New Roman"/>
          <w:sz w:val="28"/>
          <w:szCs w:val="28"/>
        </w:rPr>
      </w:pPr>
    </w:p>
    <w:p w:rsidR="00646EEB" w:rsidRPr="00305761" w:rsidRDefault="00646EEB" w:rsidP="005D589A">
      <w:pPr>
        <w:jc w:val="center"/>
        <w:rPr>
          <w:rFonts w:ascii="Times New Roman" w:hAnsi="Times New Roman"/>
          <w:sz w:val="28"/>
          <w:szCs w:val="28"/>
        </w:rPr>
      </w:pPr>
    </w:p>
    <w:p w:rsidR="00646EEB" w:rsidRPr="00305761" w:rsidRDefault="00646EEB" w:rsidP="005D589A">
      <w:pPr>
        <w:jc w:val="center"/>
        <w:rPr>
          <w:rFonts w:ascii="Times New Roman" w:hAnsi="Times New Roman"/>
          <w:sz w:val="28"/>
          <w:szCs w:val="28"/>
        </w:rPr>
      </w:pPr>
    </w:p>
    <w:p w:rsidR="00646EEB" w:rsidRPr="0050342D" w:rsidRDefault="00646EEB" w:rsidP="005D589A">
      <w:pPr>
        <w:jc w:val="center"/>
        <w:rPr>
          <w:rFonts w:ascii="Times New Roman" w:hAnsi="Times New Roman"/>
          <w:sz w:val="28"/>
          <w:szCs w:val="28"/>
        </w:rPr>
      </w:pPr>
      <w:r w:rsidRPr="0050342D">
        <w:rPr>
          <w:rFonts w:ascii="Times New Roman" w:hAnsi="Times New Roman"/>
          <w:sz w:val="28"/>
          <w:szCs w:val="28"/>
        </w:rPr>
        <w:t>Лабораторная работа №4:</w:t>
      </w:r>
    </w:p>
    <w:p w:rsidR="00646EEB" w:rsidRPr="000F6B1A" w:rsidRDefault="00646EEB" w:rsidP="005D589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СТАТИЧЕСКИЕ ХАРАКТЕРИСТИКИ ПОЛЕВЫХ ТРАНЗИСТОРОВ</w:t>
      </w:r>
    </w:p>
    <w:p w:rsidR="00646EEB" w:rsidRPr="00305761" w:rsidRDefault="00646EEB" w:rsidP="005D58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EEB" w:rsidRPr="00305761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Pr="00CE2982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Pr="00CE2982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Pr="00CE2982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Pr="00CE2982" w:rsidRDefault="00646EEB" w:rsidP="005D589A">
      <w:pPr>
        <w:pStyle w:val="a5"/>
        <w:rPr>
          <w:sz w:val="28"/>
          <w:szCs w:val="28"/>
          <w:lang w:eastAsia="en-US"/>
        </w:rPr>
      </w:pPr>
    </w:p>
    <w:p w:rsidR="00646EEB" w:rsidRPr="00305761" w:rsidRDefault="00646EEB" w:rsidP="005D589A">
      <w:pPr>
        <w:pStyle w:val="a5"/>
        <w:rPr>
          <w:sz w:val="28"/>
          <w:szCs w:val="28"/>
          <w:lang w:eastAsia="en-US"/>
        </w:rPr>
      </w:pPr>
      <w:bookmarkStart w:id="0" w:name="_GoBack"/>
      <w:bookmarkEnd w:id="0"/>
    </w:p>
    <w:p w:rsidR="00646EEB" w:rsidRPr="00305761" w:rsidRDefault="00646EEB" w:rsidP="005D589A">
      <w:pPr>
        <w:pStyle w:val="a5"/>
        <w:jc w:val="right"/>
        <w:rPr>
          <w:sz w:val="28"/>
          <w:szCs w:val="28"/>
          <w:lang w:eastAsia="en-US"/>
        </w:rPr>
      </w:pPr>
    </w:p>
    <w:p w:rsidR="00352655" w:rsidRDefault="0050342D" w:rsidP="003526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Студенты: </w:t>
      </w:r>
      <w:proofErr w:type="spellStart"/>
      <w:r>
        <w:rPr>
          <w:rFonts w:ascii="Times New Roman" w:hAnsi="Times New Roman"/>
          <w:sz w:val="28"/>
          <w:szCs w:val="28"/>
        </w:rPr>
        <w:t>Жеребин</w:t>
      </w:r>
      <w:proofErr w:type="spellEnd"/>
      <w:r>
        <w:rPr>
          <w:rFonts w:ascii="Times New Roman" w:hAnsi="Times New Roman"/>
          <w:sz w:val="28"/>
          <w:szCs w:val="28"/>
        </w:rPr>
        <w:t xml:space="preserve"> В.Р.</w:t>
      </w:r>
    </w:p>
    <w:p w:rsidR="00352655" w:rsidRDefault="0050342D" w:rsidP="003526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Старцев А.В.</w:t>
      </w:r>
    </w:p>
    <w:p w:rsidR="00352655" w:rsidRPr="00305761" w:rsidRDefault="00352655" w:rsidP="003526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ЭР-15-15</w:t>
      </w:r>
    </w:p>
    <w:p w:rsidR="00646EEB" w:rsidRDefault="00646EEB" w:rsidP="005D589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46EEB" w:rsidRDefault="00646EEB" w:rsidP="005034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342D" w:rsidRDefault="0050342D" w:rsidP="005D589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0342D" w:rsidRDefault="0050342D" w:rsidP="005D589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0342D" w:rsidRDefault="0050342D" w:rsidP="005D589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46EEB" w:rsidRDefault="00646EEB" w:rsidP="00EF1F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</w:p>
    <w:p w:rsidR="00646EEB" w:rsidRDefault="00646EEB" w:rsidP="00EF1F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5761">
        <w:rPr>
          <w:rFonts w:ascii="Times New Roman" w:hAnsi="Times New Roman"/>
          <w:sz w:val="28"/>
          <w:szCs w:val="28"/>
        </w:rPr>
        <w:t>201</w:t>
      </w:r>
      <w:r w:rsidR="00BF65DD">
        <w:rPr>
          <w:rFonts w:ascii="Times New Roman" w:hAnsi="Times New Roman"/>
          <w:sz w:val="28"/>
          <w:szCs w:val="28"/>
        </w:rPr>
        <w:t>7</w:t>
      </w:r>
    </w:p>
    <w:p w:rsidR="0050342D" w:rsidRDefault="0050342D" w:rsidP="000E2AD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46EEB" w:rsidRDefault="00646EEB" w:rsidP="000E2A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</w:p>
    <w:p w:rsidR="00646EEB" w:rsidRDefault="00646EEB" w:rsidP="005D589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проходные и выходные характеристики полевых транзисторов с изолированным затвором и управляющим </w:t>
      </w:r>
      <w:r w:rsidRPr="000F6B1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F6B1A">
        <w:rPr>
          <w:rFonts w:ascii="Times New Roman" w:hAnsi="Times New Roman"/>
          <w:i/>
          <w:sz w:val="28"/>
          <w:szCs w:val="28"/>
        </w:rPr>
        <w:t>-</w:t>
      </w:r>
      <w:r w:rsidRPr="000F6B1A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переходом.</w:t>
      </w:r>
    </w:p>
    <w:p w:rsidR="00646EEB" w:rsidRDefault="00646EEB" w:rsidP="005D589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основные параметры статических характеристик полевых транзисторов КП301Б и КП103М.</w:t>
      </w:r>
    </w:p>
    <w:p w:rsidR="00646EEB" w:rsidRPr="00D93443" w:rsidRDefault="00646EEB" w:rsidP="00D9344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Подготовка:</w:t>
      </w:r>
    </w:p>
    <w:p w:rsidR="00646EEB" w:rsidRPr="00D93443" w:rsidRDefault="00646EEB" w:rsidP="000F6B1A">
      <w:pPr>
        <w:pStyle w:val="a3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Упрощенная схема получения проходных и выходных статических характеристик полевых транзисторов:</w:t>
      </w:r>
    </w:p>
    <w:p w:rsidR="00646EEB" w:rsidRPr="000F6B1A" w:rsidRDefault="0050342D" w:rsidP="00AA63DD">
      <w:pPr>
        <w:pStyle w:val="a3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302.25pt;height:146.25pt;visibility:visible">
            <v:imagedata r:id="rId5" o:title=""/>
          </v:shape>
        </w:pict>
      </w:r>
    </w:p>
    <w:p w:rsidR="00646EEB" w:rsidRPr="000F6B1A" w:rsidRDefault="00646EEB" w:rsidP="000F6B1A">
      <w:pPr>
        <w:pStyle w:val="a3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Предполагаемый ход проходных и выходных статических характеристик полевых транзисторов</w:t>
      </w:r>
    </w:p>
    <w:p w:rsidR="00646EEB" w:rsidRDefault="00646EEB" w:rsidP="000F6B1A">
      <w:pPr>
        <w:pStyle w:val="a3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0F6B1A">
        <w:rPr>
          <w:rFonts w:ascii="Times New Roman" w:hAnsi="Times New Roman"/>
          <w:sz w:val="28"/>
          <w:szCs w:val="28"/>
        </w:rPr>
        <w:t>с изолированным затвором</w:t>
      </w:r>
      <w:r>
        <w:rPr>
          <w:rFonts w:ascii="Times New Roman" w:hAnsi="Times New Roman"/>
          <w:sz w:val="28"/>
          <w:szCs w:val="28"/>
        </w:rPr>
        <w:t xml:space="preserve"> и индуцированным каналом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F6B1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типа</w:t>
      </w:r>
    </w:p>
    <w:p w:rsidR="00646EEB" w:rsidRDefault="0050342D" w:rsidP="00D9344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2" o:spid="_x0000_i1026" type="#_x0000_t75" style="width:193.5pt;height:153pt;visibility:visible">
            <v:imagedata r:id="rId6" o:title="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4" o:spid="_x0000_i1027" type="#_x0000_t75" style="width:169.5pt;height:163.5pt;visibility:visible">
            <v:imagedata r:id="rId7" o:title=""/>
          </v:shape>
        </w:pict>
      </w:r>
    </w:p>
    <w:p w:rsidR="00646EEB" w:rsidRDefault="00646EEB" w:rsidP="00D93443">
      <w:pPr>
        <w:pStyle w:val="a3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управляющим </w:t>
      </w:r>
      <w:r w:rsidRPr="000F6B1A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F6B1A">
        <w:rPr>
          <w:rFonts w:ascii="Times New Roman" w:hAnsi="Times New Roman"/>
          <w:i/>
          <w:sz w:val="28"/>
          <w:szCs w:val="28"/>
        </w:rPr>
        <w:t>-</w:t>
      </w:r>
      <w:r w:rsidRPr="000F6B1A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переходом и каналом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0F6B1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типа</w:t>
      </w:r>
    </w:p>
    <w:p w:rsidR="00646EEB" w:rsidRPr="000F6B1A" w:rsidRDefault="0050342D" w:rsidP="000E2ADB">
      <w:pPr>
        <w:pStyle w:val="a3"/>
        <w:jc w:val="center"/>
        <w:rPr>
          <w:b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" o:spid="_x0000_i1028" type="#_x0000_t75" style="width:183.75pt;height:150.75pt;visibility:visible">
            <v:imagedata r:id="rId8" o:title="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5" o:spid="_x0000_i1029" type="#_x0000_t75" style="width:202.5pt;height:183pt;visibility:visible">
            <v:imagedata r:id="rId9" o:title=""/>
          </v:shape>
        </w:pict>
      </w:r>
    </w:p>
    <w:sectPr w:rsidR="00646EEB" w:rsidRPr="000F6B1A" w:rsidSect="00503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5063D"/>
    <w:multiLevelType w:val="multilevel"/>
    <w:tmpl w:val="169226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26536941"/>
    <w:multiLevelType w:val="hybridMultilevel"/>
    <w:tmpl w:val="21C014F2"/>
    <w:lvl w:ilvl="0" w:tplc="0E98524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>
    <w:nsid w:val="302C4691"/>
    <w:multiLevelType w:val="multilevel"/>
    <w:tmpl w:val="169226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476128F8"/>
    <w:multiLevelType w:val="hybridMultilevel"/>
    <w:tmpl w:val="36D850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3212"/>
    <w:rsid w:val="000E2ADB"/>
    <w:rsid w:val="000F6B1A"/>
    <w:rsid w:val="00305761"/>
    <w:rsid w:val="00352655"/>
    <w:rsid w:val="004C6CA5"/>
    <w:rsid w:val="0050342D"/>
    <w:rsid w:val="005428DD"/>
    <w:rsid w:val="005D589A"/>
    <w:rsid w:val="00646EEB"/>
    <w:rsid w:val="00766160"/>
    <w:rsid w:val="00817AE1"/>
    <w:rsid w:val="00AA63DD"/>
    <w:rsid w:val="00BF65DD"/>
    <w:rsid w:val="00C93212"/>
    <w:rsid w:val="00CE2982"/>
    <w:rsid w:val="00D561B3"/>
    <w:rsid w:val="00D93443"/>
    <w:rsid w:val="00DB574C"/>
    <w:rsid w:val="00EA16F9"/>
    <w:rsid w:val="00EF1FC2"/>
    <w:rsid w:val="00F21B40"/>
    <w:rsid w:val="00F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E4CB7F-E48A-4C17-B9DC-D90D7AE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89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589A"/>
    <w:pPr>
      <w:ind w:left="720"/>
      <w:contextualSpacing/>
    </w:pPr>
  </w:style>
  <w:style w:type="character" w:customStyle="1" w:styleId="a4">
    <w:name w:val="Без интервала Знак"/>
    <w:link w:val="a5"/>
    <w:uiPriority w:val="99"/>
    <w:locked/>
    <w:rsid w:val="005D589A"/>
    <w:rPr>
      <w:rFonts w:ascii="Times New Roman" w:eastAsia="Times New Roman" w:hAnsi="Times New Roman"/>
      <w:sz w:val="22"/>
      <w:szCs w:val="22"/>
      <w:lang w:val="ru-RU" w:eastAsia="ru-RU" w:bidi="ar-SA"/>
    </w:rPr>
  </w:style>
  <w:style w:type="paragraph" w:styleId="a5">
    <w:name w:val="No Spacing"/>
    <w:link w:val="a4"/>
    <w:uiPriority w:val="99"/>
    <w:qFormat/>
    <w:rsid w:val="005D589A"/>
    <w:rPr>
      <w:rFonts w:ascii="Times New Roman" w:eastAsia="Times New Roman" w:hAnsi="Times New Roman"/>
      <w:sz w:val="22"/>
      <w:szCs w:val="22"/>
    </w:rPr>
  </w:style>
  <w:style w:type="paragraph" w:styleId="a6">
    <w:name w:val="Balloon Text"/>
    <w:basedOn w:val="a"/>
    <w:link w:val="a7"/>
    <w:uiPriority w:val="99"/>
    <w:semiHidden/>
    <w:rsid w:val="00D9344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D93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119</Words>
  <Characters>682</Characters>
  <Application>Microsoft Office Word</Application>
  <DocSecurity>0</DocSecurity>
  <Lines>5</Lines>
  <Paragraphs>1</Paragraphs>
  <ScaleCrop>false</ScaleCrop>
  <Company>diakov.net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User-PC</cp:lastModifiedBy>
  <cp:revision>9</cp:revision>
  <dcterms:created xsi:type="dcterms:W3CDTF">2016-05-09T23:25:00Z</dcterms:created>
  <dcterms:modified xsi:type="dcterms:W3CDTF">2017-05-29T19:10:00Z</dcterms:modified>
</cp:coreProperties>
</file>