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D37242" w:rsidRPr="00D37242" w:rsidRDefault="000D1EB3" w:rsidP="00357F2F">
      <w:pPr>
        <w:pStyle w:val="a3"/>
        <w:rPr>
          <w:bCs/>
        </w:rPr>
      </w:pPr>
      <w:r>
        <w:rPr>
          <w:b/>
          <w:szCs w:val="28"/>
        </w:rPr>
        <w:t>Расчётное задание по дисциплине «Основы компьютерного проектирования радиоэлектронных средств»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Pr="00520085" w:rsidRDefault="006514A6" w:rsidP="00357F2F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Вариант №</w:t>
      </w:r>
      <w:r w:rsidR="005944D4">
        <w:rPr>
          <w:shd w:val="clear" w:color="auto" w:fill="FFFFFF"/>
        </w:rPr>
        <w:t>19</w:t>
      </w:r>
    </w:p>
    <w:p w:rsidR="00620BFC" w:rsidRPr="00520085" w:rsidRDefault="00620BFC" w:rsidP="00357F2F">
      <w:pPr>
        <w:pStyle w:val="a3"/>
        <w:rPr>
          <w:szCs w:val="28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AE61C4" w:rsidRDefault="00AE61C4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A4B61" w:rsidRDefault="00BA4B61" w:rsidP="00357F2F">
      <w:pPr>
        <w:pStyle w:val="a3"/>
        <w:rPr>
          <w:color w:val="000000"/>
          <w:szCs w:val="28"/>
          <w:shd w:val="clear" w:color="auto" w:fill="FFFFFF"/>
        </w:rPr>
      </w:pPr>
    </w:p>
    <w:p w:rsidR="00D72554" w:rsidRDefault="00D72554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D72554" w:rsidRDefault="00D72554" w:rsidP="00357F2F">
      <w:pPr>
        <w:pStyle w:val="a3"/>
        <w:jc w:val="right"/>
        <w:rPr>
          <w:shd w:val="clear" w:color="auto" w:fill="FFFFFF"/>
        </w:rPr>
      </w:pPr>
    </w:p>
    <w:p w:rsidR="00620BFC" w:rsidRDefault="00620BFC" w:rsidP="00357F2F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Студент: </w:t>
      </w:r>
    </w:p>
    <w:p w:rsidR="00620BFC" w:rsidRDefault="00620BFC" w:rsidP="00357F2F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Группа: </w:t>
      </w:r>
    </w:p>
    <w:p w:rsidR="00620BFC" w:rsidRDefault="00357F2F" w:rsidP="00357F2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Преподаватель: 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color w:val="000000"/>
          <w:szCs w:val="28"/>
          <w:shd w:val="clear" w:color="auto" w:fill="FFFFFF"/>
        </w:rPr>
      </w:pPr>
    </w:p>
    <w:p w:rsidR="00D37242" w:rsidRPr="00520085" w:rsidRDefault="00D37242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357F2F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 w:rsidR="005944D4">
        <w:rPr>
          <w:shd w:val="clear" w:color="auto" w:fill="FFFFFF"/>
        </w:rPr>
        <w:t>8</w:t>
      </w:r>
    </w:p>
    <w:p w:rsidR="00CE11FB" w:rsidRPr="00357F2F" w:rsidRDefault="00CE11FB" w:rsidP="00357F2F">
      <w:pPr>
        <w:pStyle w:val="a3"/>
        <w:jc w:val="both"/>
        <w:rPr>
          <w:szCs w:val="24"/>
        </w:rPr>
      </w:pPr>
      <w:r w:rsidRPr="00357F2F">
        <w:rPr>
          <w:rFonts w:ascii="TimesNewRoman" w:hAnsi="TimesNewRoman" w:cs="TimesNewRoman"/>
          <w:sz w:val="26"/>
          <w:szCs w:val="24"/>
        </w:rPr>
        <w:lastRenderedPageBreak/>
        <w:t xml:space="preserve">Схема анализируемой цепи приведена на рисунке </w:t>
      </w:r>
      <w:r w:rsidRPr="00357F2F">
        <w:rPr>
          <w:szCs w:val="24"/>
        </w:rPr>
        <w:t xml:space="preserve">1. </w:t>
      </w:r>
      <w:r w:rsidRPr="00357F2F">
        <w:rPr>
          <w:rFonts w:ascii="TimesNewRoman" w:hAnsi="TimesNewRoman" w:cs="TimesNewRoman"/>
          <w:sz w:val="26"/>
          <w:szCs w:val="24"/>
        </w:rPr>
        <w:t xml:space="preserve">В состав схемы входят </w:t>
      </w:r>
      <w:r w:rsidRPr="00357F2F">
        <w:rPr>
          <w:szCs w:val="24"/>
        </w:rPr>
        <w:t xml:space="preserve">4 </w:t>
      </w:r>
      <w:r w:rsidRPr="00357F2F">
        <w:rPr>
          <w:rFonts w:ascii="TimesNewRoman" w:hAnsi="TimesNewRoman" w:cs="TimesNewRoman"/>
          <w:sz w:val="26"/>
          <w:szCs w:val="24"/>
        </w:rPr>
        <w:t>резистора</w:t>
      </w:r>
      <w:r w:rsidRPr="00357F2F">
        <w:rPr>
          <w:szCs w:val="24"/>
        </w:rPr>
        <w:t>, 2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конденсатора</w:t>
      </w:r>
      <w:r w:rsidRPr="00357F2F">
        <w:rPr>
          <w:szCs w:val="24"/>
        </w:rPr>
        <w:t>,</w:t>
      </w:r>
      <w:r w:rsidR="00357F2F" w:rsidRPr="00357F2F">
        <w:rPr>
          <w:szCs w:val="24"/>
        </w:rPr>
        <w:t xml:space="preserve"> 1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катушка индуктивности</w:t>
      </w:r>
      <w:r w:rsidRPr="00357F2F">
        <w:rPr>
          <w:szCs w:val="24"/>
        </w:rPr>
        <w:t xml:space="preserve">,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 ЭДС </w:t>
      </w:r>
      <w:r w:rsidR="00357F2F" w:rsidRPr="00357F2F">
        <w:rPr>
          <w:szCs w:val="24"/>
        </w:rPr>
        <w:t>E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 источник тока </w:t>
      </w:r>
      <w:r w:rsidR="005944D4">
        <w:rPr>
          <w:szCs w:val="24"/>
        </w:rPr>
        <w:t>Y</w:t>
      </w:r>
      <w:r w:rsidRPr="00357F2F">
        <w:rPr>
          <w:szCs w:val="24"/>
        </w:rPr>
        <w:t xml:space="preserve">. </w:t>
      </w:r>
      <w:r w:rsidRPr="00357F2F">
        <w:rPr>
          <w:rFonts w:ascii="TimesNewRoman" w:hAnsi="TimesNewRoman" w:cs="TimesNewRoman"/>
          <w:sz w:val="26"/>
          <w:szCs w:val="24"/>
        </w:rPr>
        <w:t>Поскольку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источники соединены между собой общим проводом </w:t>
      </w:r>
      <w:r w:rsidRPr="00357F2F">
        <w:rPr>
          <w:szCs w:val="24"/>
        </w:rPr>
        <w:t>(</w:t>
      </w:r>
      <w:r w:rsidRPr="00357F2F">
        <w:rPr>
          <w:rFonts w:ascii="TimesNewRoman" w:hAnsi="TimesNewRoman" w:cs="TimesNewRoman"/>
          <w:sz w:val="26"/>
          <w:szCs w:val="24"/>
        </w:rPr>
        <w:t>нижний проводник</w:t>
      </w:r>
      <w:r w:rsidRPr="00357F2F">
        <w:rPr>
          <w:szCs w:val="24"/>
        </w:rPr>
        <w:t xml:space="preserve">), </w:t>
      </w:r>
      <w:r w:rsidRPr="00357F2F">
        <w:rPr>
          <w:rFonts w:ascii="TimesNewRoman" w:hAnsi="TimesNewRoman" w:cs="TimesNewRoman"/>
          <w:sz w:val="26"/>
          <w:szCs w:val="24"/>
        </w:rPr>
        <w:t>то при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расчетах будем считать эту цепь </w:t>
      </w:r>
      <w:r w:rsidRPr="00357F2F">
        <w:rPr>
          <w:szCs w:val="24"/>
        </w:rPr>
        <w:t>«</w:t>
      </w:r>
      <w:r w:rsidRPr="00357F2F">
        <w:rPr>
          <w:rFonts w:ascii="TimesNewRoman" w:hAnsi="TimesNewRoman" w:cs="TimesNewRoman"/>
          <w:sz w:val="26"/>
          <w:szCs w:val="24"/>
        </w:rPr>
        <w:t>землей</w:t>
      </w:r>
      <w:r w:rsidRPr="00357F2F">
        <w:rPr>
          <w:szCs w:val="24"/>
        </w:rPr>
        <w:t>» (</w:t>
      </w:r>
      <w:r w:rsidRPr="00357F2F">
        <w:rPr>
          <w:rFonts w:ascii="TimesNewRoman" w:hAnsi="TimesNewRoman" w:cs="TimesNewRoman"/>
          <w:sz w:val="26"/>
          <w:szCs w:val="24"/>
        </w:rPr>
        <w:t>нулевым потенциалом</w:t>
      </w:r>
      <w:r w:rsidRPr="00357F2F">
        <w:rPr>
          <w:szCs w:val="24"/>
        </w:rPr>
        <w:t>).</w:t>
      </w:r>
    </w:p>
    <w:p w:rsidR="000D1EB3" w:rsidRPr="006514A6" w:rsidRDefault="005944D4" w:rsidP="00357F2F">
      <w:pPr>
        <w:pStyle w:val="a3"/>
        <w:rPr>
          <w:sz w:val="3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CD7DC06" wp14:editId="462DDB6A">
            <wp:extent cx="2828925" cy="2095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FB" w:rsidRPr="00357F2F" w:rsidRDefault="00357F2F" w:rsidP="00357F2F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="00CE11FB" w:rsidRPr="00357F2F">
        <w:rPr>
          <w:i/>
          <w:sz w:val="24"/>
        </w:rPr>
        <w:t>1. Схем</w:t>
      </w:r>
      <w:r w:rsidR="006514A6">
        <w:rPr>
          <w:i/>
          <w:sz w:val="24"/>
        </w:rPr>
        <w:t xml:space="preserve">а анализируемой цепи Вариант № </w:t>
      </w:r>
      <w:r w:rsidR="005944D4">
        <w:rPr>
          <w:i/>
          <w:sz w:val="24"/>
        </w:rPr>
        <w:t>19</w:t>
      </w:r>
      <w:r>
        <w:rPr>
          <w:i/>
          <w:sz w:val="24"/>
        </w:rPr>
        <w:t>.</w:t>
      </w:r>
    </w:p>
    <w:p w:rsidR="00CE11FB" w:rsidRPr="00357F2F" w:rsidRDefault="00CE11FB" w:rsidP="00357F2F">
      <w:pPr>
        <w:pStyle w:val="a3"/>
        <w:rPr>
          <w:szCs w:val="24"/>
        </w:rPr>
      </w:pPr>
    </w:p>
    <w:p w:rsidR="00CE11FB" w:rsidRPr="00357F2F" w:rsidRDefault="00CE11FB" w:rsidP="00357F2F">
      <w:pPr>
        <w:pStyle w:val="a3"/>
      </w:pPr>
      <w:r w:rsidRPr="00357F2F">
        <w:t>Для проведения расчетов и анализа проведем ввод схемы в программу МС</w:t>
      </w:r>
      <w:r w:rsidR="00357F2F">
        <w:t>10:</w:t>
      </w:r>
    </w:p>
    <w:p w:rsidR="000D1EB3" w:rsidRDefault="004251D1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4AD27CF" wp14:editId="6E44167B">
            <wp:extent cx="3743325" cy="2600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Рис.2</w:t>
      </w:r>
      <w:r w:rsidRPr="00357F2F">
        <w:rPr>
          <w:i/>
          <w:sz w:val="24"/>
        </w:rPr>
        <w:t>. Схема анализируемой цепи</w:t>
      </w:r>
      <w:r>
        <w:rPr>
          <w:i/>
          <w:sz w:val="24"/>
        </w:rPr>
        <w:t xml:space="preserve"> в МС10</w:t>
      </w:r>
      <w:r w:rsidR="006514A6">
        <w:rPr>
          <w:i/>
          <w:sz w:val="24"/>
        </w:rPr>
        <w:t xml:space="preserve"> Вариант № </w:t>
      </w:r>
      <w:r w:rsidR="006C50F9">
        <w:rPr>
          <w:i/>
          <w:sz w:val="24"/>
        </w:rPr>
        <w:t>1</w:t>
      </w:r>
      <w:r w:rsidR="004251D1">
        <w:rPr>
          <w:i/>
          <w:sz w:val="24"/>
        </w:rPr>
        <w:t>9</w:t>
      </w:r>
      <w:r>
        <w:rPr>
          <w:i/>
          <w:sz w:val="24"/>
        </w:rPr>
        <w:t>.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Pr="00357F2F" w:rsidRDefault="00357F2F" w:rsidP="00357F2F">
      <w:pPr>
        <w:pStyle w:val="a3"/>
      </w:pPr>
    </w:p>
    <w:p w:rsidR="00357F2F" w:rsidRPr="00357F2F" w:rsidRDefault="00357F2F" w:rsidP="00357F2F">
      <w:pPr>
        <w:pStyle w:val="a3"/>
        <w:rPr>
          <w:b/>
        </w:rPr>
      </w:pPr>
      <w:r w:rsidRPr="00357F2F">
        <w:rPr>
          <w:b/>
        </w:rPr>
        <w:t>1. Анализ це</w:t>
      </w:r>
      <w:r w:rsidR="006514A6">
        <w:rPr>
          <w:b/>
        </w:rPr>
        <w:t>пи по постоянному току DDC (Е=</w:t>
      </w:r>
      <w:r w:rsidR="004251D1">
        <w:rPr>
          <w:b/>
        </w:rPr>
        <w:t>39</w:t>
      </w:r>
      <w:r w:rsidR="006514A6">
        <w:rPr>
          <w:b/>
        </w:rPr>
        <w:t>В, Y=</w:t>
      </w:r>
      <w:r w:rsidR="004251D1">
        <w:rPr>
          <w:b/>
        </w:rPr>
        <w:t>39</w:t>
      </w:r>
      <w:r w:rsidRPr="00357F2F">
        <w:rPr>
          <w:b/>
        </w:rPr>
        <w:t>мА)</w:t>
      </w:r>
    </w:p>
    <w:p w:rsidR="00357F2F" w:rsidRDefault="00357F2F" w:rsidP="00357F2F">
      <w:pPr>
        <w:pStyle w:val="a3"/>
      </w:pPr>
    </w:p>
    <w:p w:rsidR="00357F2F" w:rsidRPr="00357F2F" w:rsidRDefault="00357F2F" w:rsidP="00357F2F">
      <w:pPr>
        <w:pStyle w:val="a3"/>
        <w:jc w:val="left"/>
      </w:pPr>
      <w:r w:rsidRPr="00357F2F">
        <w:t>Для проведения оценочных расчетов по пос</w:t>
      </w:r>
      <w:r w:rsidR="00C32DC5">
        <w:t xml:space="preserve">тоянному току схема исследуемой </w:t>
      </w:r>
      <w:r w:rsidRPr="00357F2F">
        <w:t>цепи</w:t>
      </w:r>
      <w:r>
        <w:t xml:space="preserve"> </w:t>
      </w:r>
      <w:r w:rsidRPr="00357F2F">
        <w:t>может быть существенно упрощена:</w:t>
      </w:r>
    </w:p>
    <w:p w:rsidR="00357F2F" w:rsidRPr="00357F2F" w:rsidRDefault="00357F2F" w:rsidP="00357F2F">
      <w:pPr>
        <w:pStyle w:val="a3"/>
        <w:jc w:val="left"/>
      </w:pPr>
      <w:r w:rsidRPr="00357F2F">
        <w:t>- поскольку в установившемся режиме через конденсаторы постоянный ток не</w:t>
      </w:r>
      <w:r>
        <w:t xml:space="preserve"> </w:t>
      </w:r>
      <w:r w:rsidRPr="00357F2F">
        <w:t>протекает (сопротивление идеального конденсатора бесконечно большое), то эти</w:t>
      </w:r>
      <w:r>
        <w:t xml:space="preserve"> </w:t>
      </w:r>
      <w:r w:rsidRPr="00357F2F">
        <w:t>элементы могут быть исключены;</w:t>
      </w:r>
    </w:p>
    <w:p w:rsidR="00357F2F" w:rsidRPr="00357F2F" w:rsidRDefault="00357F2F" w:rsidP="00357F2F">
      <w:pPr>
        <w:pStyle w:val="a3"/>
        <w:jc w:val="left"/>
      </w:pPr>
      <w:r w:rsidRPr="00357F2F">
        <w:t>- катушки индуктивности не препятствуют протеканию постоянного тока, их</w:t>
      </w:r>
      <w:r>
        <w:t xml:space="preserve"> </w:t>
      </w:r>
      <w:r w:rsidRPr="00357F2F">
        <w:t>сопротивление близко к 0, их можно заменить отрезком проводника.</w:t>
      </w:r>
    </w:p>
    <w:p w:rsidR="00357F2F" w:rsidRPr="00357F2F" w:rsidRDefault="00357F2F" w:rsidP="00357F2F">
      <w:pPr>
        <w:pStyle w:val="a3"/>
        <w:jc w:val="left"/>
      </w:pPr>
      <w:r w:rsidRPr="00357F2F">
        <w:t xml:space="preserve">Упрощенная схема по постоянному току показана на рисунке </w:t>
      </w:r>
      <w:r>
        <w:t>3.</w:t>
      </w: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0D1EB3" w:rsidRDefault="004251D1" w:rsidP="00357F2F">
      <w:pPr>
        <w:pStyle w:val="a3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6CA0262" wp14:editId="34C14A9C">
            <wp:extent cx="2295525" cy="2676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P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Рис.3. Упрощенная схема по постоянному току.</w:t>
      </w:r>
    </w:p>
    <w:p w:rsidR="000A4B0C" w:rsidRDefault="000A4B0C" w:rsidP="00DC1E32">
      <w:pPr>
        <w:pStyle w:val="a3"/>
        <w:jc w:val="both"/>
        <w:rPr>
          <w:sz w:val="24"/>
          <w:szCs w:val="24"/>
        </w:rPr>
      </w:pPr>
    </w:p>
    <w:p w:rsidR="00A83743" w:rsidRPr="006673D6" w:rsidRDefault="00A83743" w:rsidP="00DC1E32">
      <w:pPr>
        <w:pStyle w:val="a3"/>
        <w:jc w:val="both"/>
      </w:pPr>
      <w:r w:rsidRPr="00614225">
        <w:t>В результате схема существенн</w:t>
      </w:r>
      <w:r>
        <w:t xml:space="preserve">о упростилась и разделилась на три </w:t>
      </w:r>
      <w:r w:rsidRPr="00614225">
        <w:t>зависимых</w:t>
      </w:r>
      <w:r>
        <w:t xml:space="preserve"> </w:t>
      </w:r>
      <w:r w:rsidRPr="00614225">
        <w:t xml:space="preserve">контура. В первый входят источник ЭДС </w:t>
      </w:r>
      <w:r w:rsidR="00456DE2">
        <w:rPr>
          <w:lang w:val="en-US"/>
        </w:rPr>
        <w:t>E</w:t>
      </w:r>
      <w:r>
        <w:t xml:space="preserve"> и</w:t>
      </w:r>
      <w:r w:rsidRPr="00614225">
        <w:t xml:space="preserve"> </w:t>
      </w:r>
      <w:r>
        <w:t>подключенн</w:t>
      </w:r>
      <w:r w:rsidR="00D273E9">
        <w:t xml:space="preserve">ые с ним резисторы </w:t>
      </w:r>
      <w:r w:rsidR="00D273E9">
        <w:rPr>
          <w:lang w:val="en-US"/>
        </w:rPr>
        <w:t>R</w:t>
      </w:r>
      <w:r w:rsidR="00D273E9" w:rsidRPr="0061211B">
        <w:rPr>
          <w:vertAlign w:val="subscript"/>
        </w:rPr>
        <w:t>1</w:t>
      </w:r>
      <w:r w:rsidR="00D273E9">
        <w:t xml:space="preserve"> и </w:t>
      </w:r>
      <w:r w:rsidR="00D273E9">
        <w:rPr>
          <w:lang w:val="en-US"/>
        </w:rPr>
        <w:t>R</w:t>
      </w:r>
      <w:r w:rsidR="00D273E9" w:rsidRPr="0061211B">
        <w:rPr>
          <w:vertAlign w:val="subscript"/>
        </w:rPr>
        <w:t>2</w:t>
      </w:r>
      <w:r w:rsidRPr="00614225">
        <w:t>.</w:t>
      </w:r>
      <w:r>
        <w:t xml:space="preserve"> </w:t>
      </w:r>
      <w:r w:rsidR="00D273E9">
        <w:t>Второй контур представляет собой параллельное соединение резисторов</w:t>
      </w:r>
      <w:r>
        <w:t xml:space="preserve"> </w:t>
      </w:r>
      <w:r w:rsidR="00456DE2">
        <w:rPr>
          <w:lang w:val="en-US"/>
        </w:rPr>
        <w:t>R</w:t>
      </w:r>
      <w:r w:rsidR="00162BF3">
        <w:rPr>
          <w:vertAlign w:val="subscript"/>
        </w:rPr>
        <w:t>1</w:t>
      </w:r>
      <w:r w:rsidR="00456DE2" w:rsidRPr="00456DE2">
        <w:t xml:space="preserve"> </w:t>
      </w:r>
      <w:r w:rsidR="00456DE2">
        <w:t xml:space="preserve">и </w:t>
      </w:r>
      <w:r w:rsidR="00456DE2">
        <w:rPr>
          <w:lang w:val="en-US"/>
        </w:rPr>
        <w:t>R</w:t>
      </w:r>
      <w:r w:rsidR="00456DE2" w:rsidRPr="0061211B">
        <w:rPr>
          <w:vertAlign w:val="subscript"/>
        </w:rPr>
        <w:t>3</w:t>
      </w:r>
      <w:r>
        <w:t xml:space="preserve">. В третий контур входят </w:t>
      </w:r>
      <w:r w:rsidRPr="005C2237">
        <w:t xml:space="preserve">источник тока </w:t>
      </w:r>
      <w:r>
        <w:rPr>
          <w:lang w:val="en-US"/>
        </w:rPr>
        <w:t>Y</w:t>
      </w:r>
      <w:r w:rsidR="00456DE2">
        <w:t xml:space="preserve"> и</w:t>
      </w:r>
      <w:r w:rsidR="00162BF3">
        <w:t xml:space="preserve"> все три</w:t>
      </w:r>
      <w:r w:rsidR="00456DE2">
        <w:t xml:space="preserve"> сопротивления</w:t>
      </w:r>
      <w:r w:rsidR="00162BF3">
        <w:t>:</w:t>
      </w:r>
      <w:r w:rsidRPr="005C2237">
        <w:t xml:space="preserve"> </w:t>
      </w:r>
      <w:r w:rsidR="00D273E9">
        <w:t>R</w:t>
      </w:r>
      <w:r w:rsidR="00D273E9" w:rsidRPr="0061211B">
        <w:rPr>
          <w:vertAlign w:val="subscript"/>
        </w:rPr>
        <w:t>1</w:t>
      </w:r>
      <w:r w:rsidR="00162BF3">
        <w:t>, R</w:t>
      </w:r>
      <w:r w:rsidR="00162BF3">
        <w:rPr>
          <w:vertAlign w:val="subscript"/>
        </w:rPr>
        <w:t>2</w:t>
      </w:r>
      <w:r w:rsidR="00456DE2">
        <w:t xml:space="preserve"> и </w:t>
      </w:r>
      <w:r w:rsidR="00456DE2">
        <w:rPr>
          <w:lang w:val="en-US"/>
        </w:rPr>
        <w:t>R</w:t>
      </w:r>
      <w:r w:rsidR="00D273E9" w:rsidRPr="0061211B">
        <w:rPr>
          <w:vertAlign w:val="subscript"/>
        </w:rPr>
        <w:t>3</w:t>
      </w:r>
      <w:r>
        <w:t xml:space="preserve">, включенные </w:t>
      </w:r>
      <w:r w:rsidR="00162BF3">
        <w:t>параллельно</w:t>
      </w:r>
      <w:r w:rsidRPr="005C2237">
        <w:t>.</w:t>
      </w:r>
    </w:p>
    <w:p w:rsidR="00A83743" w:rsidRPr="006673D6" w:rsidRDefault="00A83743" w:rsidP="006D7D05">
      <w:pPr>
        <w:pStyle w:val="a3"/>
        <w:jc w:val="both"/>
      </w:pPr>
    </w:p>
    <w:p w:rsidR="00717588" w:rsidRDefault="00A83743" w:rsidP="00DC1E32">
      <w:pPr>
        <w:pStyle w:val="a3"/>
        <w:jc w:val="both"/>
      </w:pPr>
      <w:r>
        <w:t>Проведем расчет параметров цепи</w:t>
      </w:r>
      <w:r w:rsidR="00717588">
        <w:t>:</w:t>
      </w:r>
      <w:r w:rsidR="006D7D05">
        <w:t xml:space="preserve"> </w:t>
      </w:r>
    </w:p>
    <w:p w:rsidR="006D7D05" w:rsidRDefault="00811474" w:rsidP="00DC1E32">
      <w:pPr>
        <w:pStyle w:val="a3"/>
        <w:jc w:val="both"/>
      </w:pPr>
      <w:r>
        <w:t>1) В цепи только источник ЭДС, источник тока удален</w:t>
      </w:r>
      <w:r w:rsidR="006D7D05">
        <w:t>:</w:t>
      </w:r>
    </w:p>
    <w:p w:rsidR="00501B8D" w:rsidRDefault="005E0FDA" w:rsidP="00501B8D">
      <w:pPr>
        <w:pStyle w:val="a3"/>
      </w:pPr>
      <w:r>
        <w:rPr>
          <w:noProof/>
        </w:rPr>
        <w:drawing>
          <wp:inline distT="0" distB="0" distL="0" distR="0" wp14:anchorId="2FF16B99" wp14:editId="50ED91FA">
            <wp:extent cx="2295525" cy="19621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032" b="9237"/>
                    <a:stretch/>
                  </pic:blipFill>
                  <pic:spPr bwMode="auto">
                    <a:xfrm>
                      <a:off x="0" y="0"/>
                      <a:ext cx="229552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073" w:rsidRDefault="004B59EF" w:rsidP="004B59EF">
      <w:pPr>
        <w:pStyle w:val="a3"/>
        <w:jc w:val="both"/>
      </w:pPr>
      <w:r>
        <w:t xml:space="preserve">Резисторы </w:t>
      </w:r>
      <w:r>
        <w:rPr>
          <w:lang w:val="en-US"/>
        </w:rPr>
        <w:t>R</w:t>
      </w:r>
      <w:r w:rsidRPr="004B59EF">
        <w:rPr>
          <w:vertAlign w:val="subscript"/>
        </w:rPr>
        <w:t>1</w:t>
      </w:r>
      <w:r w:rsidRPr="004B59EF">
        <w:t xml:space="preserve"> </w:t>
      </w:r>
      <w:r>
        <w:t xml:space="preserve">и </w:t>
      </w:r>
      <w:r>
        <w:rPr>
          <w:lang w:val="en-US"/>
        </w:rPr>
        <w:t>R</w:t>
      </w:r>
      <w:r w:rsidRPr="004B59EF">
        <w:rPr>
          <w:vertAlign w:val="subscript"/>
        </w:rPr>
        <w:t>3</w:t>
      </w:r>
      <w:r>
        <w:t xml:space="preserve"> параллельно соединены, их можно заменить на эквивалентное сопротивление </w:t>
      </w:r>
      <w:r w:rsidRPr="004B59EF">
        <w:rPr>
          <w:position w:val="-34"/>
          <w:lang w:val="en-US"/>
        </w:rPr>
        <w:object w:dxaOrig="26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36pt" o:ole="">
            <v:imagedata r:id="rId12" o:title=""/>
          </v:shape>
          <o:OLEObject Type="Embed" ProgID="Equation.DSMT4" ShapeID="_x0000_i1025" DrawAspect="Content" ObjectID="_1605897099" r:id="rId13"/>
        </w:object>
      </w:r>
      <w:r w:rsidR="000D2073">
        <w:t xml:space="preserve"> Ом</w:t>
      </w:r>
      <w:r w:rsidRPr="004B59EF">
        <w:t xml:space="preserve">. </w:t>
      </w:r>
    </w:p>
    <w:p w:rsidR="004B59EF" w:rsidRDefault="004B59EF" w:rsidP="004B59EF">
      <w:pPr>
        <w:pStyle w:val="a3"/>
        <w:jc w:val="both"/>
      </w:pPr>
      <w:r>
        <w:t>Тогда ток в контуре будет рассчитываться</w:t>
      </w:r>
    </w:p>
    <w:p w:rsidR="004B59EF" w:rsidRPr="004B59EF" w:rsidRDefault="004B59EF" w:rsidP="004B59EF">
      <w:pPr>
        <w:framePr w:w="3007" w:h="6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59EF">
        <w:rPr>
          <w:rFonts w:ascii="Arial" w:hAnsi="Arial" w:cs="Arial"/>
          <w:noProof/>
          <w:position w:val="-31"/>
          <w:sz w:val="20"/>
          <w:szCs w:val="20"/>
          <w:lang w:eastAsia="ru-RU"/>
        </w:rPr>
        <w:drawing>
          <wp:inline distT="0" distB="0" distL="0" distR="0">
            <wp:extent cx="1362075" cy="4000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>A</w:t>
      </w:r>
    </w:p>
    <w:p w:rsidR="004B59EF" w:rsidRPr="000D2073" w:rsidRDefault="004B59EF" w:rsidP="004B59EF">
      <w:pPr>
        <w:pStyle w:val="a3"/>
      </w:pPr>
    </w:p>
    <w:p w:rsidR="004B59EF" w:rsidRDefault="004B59EF" w:rsidP="004B59EF">
      <w:pPr>
        <w:pStyle w:val="a3"/>
      </w:pPr>
    </w:p>
    <w:p w:rsidR="004B59EF" w:rsidRPr="004B59EF" w:rsidRDefault="004B59EF" w:rsidP="004B59EF">
      <w:pPr>
        <w:pStyle w:val="a3"/>
        <w:jc w:val="left"/>
      </w:pPr>
      <w:r>
        <w:t xml:space="preserve">Параллельное сопротивление резисторов – делитель тока. </w:t>
      </w:r>
      <w:r w:rsidR="005E0FDA">
        <w:t>Зная общий ток в контуре, рассчитаем токи на резисторах.</w:t>
      </w:r>
    </w:p>
    <w:p w:rsidR="005E0FDA" w:rsidRPr="005E0FDA" w:rsidRDefault="005E0FDA" w:rsidP="005E0FDA">
      <w:pPr>
        <w:framePr w:w="4947" w:h="66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E0FDA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>
            <wp:extent cx="2619375" cy="4191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А</w:t>
      </w:r>
    </w:p>
    <w:p w:rsidR="005E0FDA" w:rsidRPr="005E0FDA" w:rsidRDefault="005E0FDA" w:rsidP="005E0FDA">
      <w:pPr>
        <w:framePr w:w="4947" w:h="660" w:wrap="auto" w:vAnchor="text" w:hAnchor="text" w:x="81" w:y="81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E0FDA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>
            <wp:extent cx="2619375" cy="419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А</w:t>
      </w:r>
    </w:p>
    <w:p w:rsidR="004B59EF" w:rsidRDefault="004B59EF" w:rsidP="00501B8D">
      <w:pPr>
        <w:pStyle w:val="a3"/>
      </w:pPr>
    </w:p>
    <w:p w:rsidR="008C085C" w:rsidRDefault="008C085C" w:rsidP="008C085C">
      <w:pPr>
        <w:pStyle w:val="a3"/>
      </w:pPr>
    </w:p>
    <w:p w:rsidR="005E0FDA" w:rsidRDefault="005E0FDA" w:rsidP="008C085C">
      <w:pPr>
        <w:pStyle w:val="a3"/>
      </w:pPr>
    </w:p>
    <w:p w:rsidR="005E0FDA" w:rsidRDefault="005E0FDA" w:rsidP="005E0FDA">
      <w:pPr>
        <w:pStyle w:val="a3"/>
        <w:jc w:val="left"/>
      </w:pPr>
    </w:p>
    <w:p w:rsidR="005E0FDA" w:rsidRDefault="005E0FDA" w:rsidP="005E0FDA">
      <w:pPr>
        <w:pStyle w:val="a3"/>
        <w:jc w:val="left"/>
      </w:pPr>
      <w:r>
        <w:lastRenderedPageBreak/>
        <w:t>Напряжение во 2 узле можно</w:t>
      </w:r>
      <w:r w:rsidRPr="005E0FDA">
        <w:t xml:space="preserve"> </w:t>
      </w:r>
      <w:r>
        <w:t>можно рассчитать двумя различными способами:</w:t>
      </w:r>
    </w:p>
    <w:p w:rsidR="005E0FDA" w:rsidRDefault="005E0FDA" w:rsidP="005E0FDA">
      <w:pPr>
        <w:pStyle w:val="a3"/>
        <w:jc w:val="left"/>
      </w:pPr>
      <w:r>
        <w:t xml:space="preserve">Через ток </w:t>
      </w:r>
      <w:r w:rsidRPr="005E0FDA">
        <w:rPr>
          <w:rFonts w:ascii="Arial" w:hAnsi="Arial" w:cs="Arial"/>
          <w:noProof/>
          <w:position w:val="-15"/>
          <w:sz w:val="20"/>
        </w:rPr>
        <w:drawing>
          <wp:inline distT="0" distB="0" distL="0" distR="0" wp14:anchorId="13407C67" wp14:editId="2BF13F61">
            <wp:extent cx="1219200" cy="2095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В</w:t>
      </w:r>
    </w:p>
    <w:p w:rsidR="005E0FDA" w:rsidRPr="005E0FDA" w:rsidRDefault="005E0FDA" w:rsidP="005E0FDA">
      <w:pPr>
        <w:pStyle w:val="a3"/>
        <w:jc w:val="left"/>
      </w:pPr>
      <w:r>
        <w:t xml:space="preserve">Через делитель напряжения </w:t>
      </w:r>
      <w:r w:rsidRPr="005E0FDA">
        <w:rPr>
          <w:rFonts w:ascii="Arial" w:hAnsi="Arial" w:cs="Arial"/>
          <w:noProof/>
          <w:position w:val="-31"/>
          <w:sz w:val="20"/>
        </w:rPr>
        <w:drawing>
          <wp:inline distT="0" distB="0" distL="0" distR="0" wp14:anchorId="0188BC25" wp14:editId="75A680A6">
            <wp:extent cx="1504950" cy="4000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В</w:t>
      </w:r>
    </w:p>
    <w:p w:rsidR="008C085C" w:rsidRDefault="008C085C" w:rsidP="00717588">
      <w:pPr>
        <w:pStyle w:val="a3"/>
        <w:jc w:val="both"/>
      </w:pPr>
    </w:p>
    <w:p w:rsidR="00165418" w:rsidRDefault="00165418" w:rsidP="00165418">
      <w:pPr>
        <w:pStyle w:val="a3"/>
        <w:jc w:val="left"/>
      </w:pPr>
      <w:r>
        <w:t>2)</w:t>
      </w:r>
      <w:r w:rsidRPr="00165418">
        <w:t xml:space="preserve"> </w:t>
      </w:r>
      <w:r>
        <w:t>В цепи только источник тока, источник ЭДС удален:</w:t>
      </w:r>
    </w:p>
    <w:p w:rsidR="008E25E6" w:rsidRDefault="005E0FDA" w:rsidP="00CF3437">
      <w:pPr>
        <w:pStyle w:val="a3"/>
      </w:pPr>
      <w:r>
        <w:rPr>
          <w:noProof/>
        </w:rPr>
        <w:drawing>
          <wp:inline distT="0" distB="0" distL="0" distR="0" wp14:anchorId="599A6DB9" wp14:editId="2D4426F3">
            <wp:extent cx="2143125" cy="20669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DA" w:rsidRPr="005E0FDA" w:rsidRDefault="005E0FDA" w:rsidP="005E0FDA">
      <w:pPr>
        <w:pStyle w:val="a3"/>
        <w:jc w:val="left"/>
        <w:rPr>
          <w:lang w:val="en-US"/>
        </w:rPr>
      </w:pPr>
      <w:r>
        <w:t>В этом случае к источнику тока параллельно подключены 3 резистора – это простой делитель тока. Уравнение тока в цепи:</w:t>
      </w:r>
    </w:p>
    <w:p w:rsidR="001728A7" w:rsidRDefault="005E0FDA" w:rsidP="005E0FDA">
      <w:pPr>
        <w:pStyle w:val="a3"/>
      </w:pPr>
      <w:r w:rsidRPr="005E0FDA">
        <w:rPr>
          <w:position w:val="-12"/>
        </w:rPr>
        <w:object w:dxaOrig="2100" w:dyaOrig="380">
          <v:shape id="_x0000_i1026" type="#_x0000_t75" style="width:108pt;height:21.75pt" o:ole="">
            <v:imagedata r:id="rId20" o:title=""/>
          </v:shape>
          <o:OLEObject Type="Embed" ProgID="Equation.DSMT4" ShapeID="_x0000_i1026" DrawAspect="Content" ObjectID="_1605897100" r:id="rId21"/>
        </w:object>
      </w:r>
    </w:p>
    <w:p w:rsidR="005E0FDA" w:rsidRDefault="00B92E62" w:rsidP="00B92E62">
      <w:pPr>
        <w:pStyle w:val="a3"/>
        <w:jc w:val="left"/>
      </w:pPr>
      <w:r>
        <w:t>Суммарное сопротивление параллельных резисторов:</w:t>
      </w:r>
    </w:p>
    <w:p w:rsidR="00B92E62" w:rsidRPr="00B92E62" w:rsidRDefault="00B92E62" w:rsidP="00B92E62">
      <w:pPr>
        <w:framePr w:w="447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2E62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2219325" cy="3524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Ом</w:t>
      </w:r>
    </w:p>
    <w:p w:rsidR="00B92E62" w:rsidRPr="00E74B11" w:rsidRDefault="00B92E62" w:rsidP="00B92E62">
      <w:pPr>
        <w:pStyle w:val="a3"/>
        <w:jc w:val="left"/>
      </w:pPr>
    </w:p>
    <w:p w:rsidR="00B92E62" w:rsidRPr="00E74B11" w:rsidRDefault="00B92E62" w:rsidP="00B92E62">
      <w:pPr>
        <w:pStyle w:val="a3"/>
        <w:jc w:val="left"/>
      </w:pPr>
    </w:p>
    <w:p w:rsidR="00B92E62" w:rsidRDefault="00B92E62" w:rsidP="00B92E62">
      <w:pPr>
        <w:pStyle w:val="a3"/>
        <w:jc w:val="left"/>
      </w:pPr>
      <w:r>
        <w:t>Теперь</w:t>
      </w:r>
      <w:r w:rsidRPr="00B92E62">
        <w:t xml:space="preserve"> </w:t>
      </w:r>
      <w:r>
        <w:t>можно найти напряжение в узле 1:</w:t>
      </w:r>
    </w:p>
    <w:p w:rsidR="00B92E62" w:rsidRPr="00B92E62" w:rsidRDefault="00B92E62" w:rsidP="00B92E62">
      <w:pPr>
        <w:framePr w:w="3927" w:h="45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2E62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743075" cy="2857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В</w:t>
      </w:r>
    </w:p>
    <w:p w:rsidR="00B92E62" w:rsidRDefault="00B92E62" w:rsidP="00B92E62">
      <w:pPr>
        <w:pStyle w:val="a3"/>
        <w:jc w:val="left"/>
      </w:pPr>
    </w:p>
    <w:p w:rsidR="00B92E62" w:rsidRDefault="00B92E62" w:rsidP="00B92E62">
      <w:pPr>
        <w:pStyle w:val="a3"/>
        <w:jc w:val="left"/>
      </w:pPr>
    </w:p>
    <w:p w:rsidR="00B92E62" w:rsidRDefault="00B92E62" w:rsidP="00B92E62">
      <w:pPr>
        <w:pStyle w:val="a3"/>
        <w:jc w:val="left"/>
      </w:pPr>
      <w:r>
        <w:t>Зная напряжение и сопротивления, определяем все токи:</w:t>
      </w:r>
    </w:p>
    <w:p w:rsidR="00B92E62" w:rsidRPr="00B92E62" w:rsidRDefault="00B92E62" w:rsidP="00B92E62">
      <w:pPr>
        <w:framePr w:w="3727" w:h="63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2E62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819275" cy="4000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А</w:t>
      </w:r>
    </w:p>
    <w:p w:rsidR="00B92E62" w:rsidRPr="00B92E62" w:rsidRDefault="00B92E62" w:rsidP="00B92E62">
      <w:pPr>
        <w:framePr w:w="3727" w:h="630" w:wrap="auto" w:vAnchor="text" w:hAnchor="text" w:x="81" w:y="81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2E62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819275" cy="4000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А</w:t>
      </w:r>
    </w:p>
    <w:p w:rsidR="00B92E62" w:rsidRPr="00B92E62" w:rsidRDefault="00B92E62" w:rsidP="00B92E62">
      <w:pPr>
        <w:framePr w:w="3622" w:h="630" w:wrap="auto" w:vAnchor="text" w:hAnchor="text" w:x="81" w:y="154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2E62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752600" cy="4000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А</w:t>
      </w:r>
    </w:p>
    <w:p w:rsidR="00B92E62" w:rsidRDefault="00B92E62" w:rsidP="00B92E62">
      <w:pPr>
        <w:pStyle w:val="a3"/>
        <w:jc w:val="left"/>
      </w:pPr>
    </w:p>
    <w:p w:rsidR="00B92E62" w:rsidRDefault="00B92E62" w:rsidP="00B92E62">
      <w:pPr>
        <w:pStyle w:val="a3"/>
        <w:jc w:val="left"/>
      </w:pPr>
    </w:p>
    <w:p w:rsidR="00B92E62" w:rsidRDefault="00B92E62" w:rsidP="00B92E62">
      <w:pPr>
        <w:pStyle w:val="a3"/>
        <w:jc w:val="left"/>
      </w:pPr>
    </w:p>
    <w:p w:rsidR="00B92E62" w:rsidRDefault="00B92E62" w:rsidP="00B92E62">
      <w:pPr>
        <w:pStyle w:val="a3"/>
        <w:jc w:val="left"/>
      </w:pPr>
    </w:p>
    <w:p w:rsidR="00B92E62" w:rsidRDefault="00B92E62" w:rsidP="00B92E62">
      <w:pPr>
        <w:pStyle w:val="a3"/>
        <w:jc w:val="left"/>
      </w:pPr>
    </w:p>
    <w:p w:rsidR="00B92E62" w:rsidRDefault="00B92E62" w:rsidP="00B92E62">
      <w:pPr>
        <w:pStyle w:val="a3"/>
        <w:jc w:val="left"/>
      </w:pPr>
    </w:p>
    <w:p w:rsidR="00B92E62" w:rsidRPr="00B92E62" w:rsidRDefault="00B92E62" w:rsidP="00B92E62">
      <w:pPr>
        <w:pStyle w:val="a3"/>
        <w:jc w:val="left"/>
      </w:pPr>
    </w:p>
    <w:p w:rsidR="00B92E62" w:rsidRDefault="00B92E62" w:rsidP="00B92E62">
      <w:pPr>
        <w:pStyle w:val="a3"/>
        <w:jc w:val="left"/>
      </w:pPr>
      <w:r>
        <w:t xml:space="preserve">Проверка уравнения тока в цепи: </w:t>
      </w:r>
      <w:r w:rsidRPr="00B92E62">
        <w:rPr>
          <w:rFonts w:ascii="Arial" w:hAnsi="Arial" w:cs="Arial"/>
          <w:noProof/>
          <w:position w:val="-15"/>
          <w:sz w:val="20"/>
        </w:rPr>
        <w:drawing>
          <wp:inline distT="0" distB="0" distL="0" distR="0" wp14:anchorId="7B8E9F13" wp14:editId="2979A53F">
            <wp:extent cx="1581150" cy="285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А</w:t>
      </w:r>
    </w:p>
    <w:p w:rsidR="000D2073" w:rsidRDefault="000D2073" w:rsidP="00B92E62">
      <w:pPr>
        <w:pStyle w:val="a3"/>
        <w:jc w:val="left"/>
      </w:pPr>
    </w:p>
    <w:p w:rsidR="000D2073" w:rsidRDefault="000D2073" w:rsidP="00B92E62">
      <w:pPr>
        <w:pStyle w:val="a3"/>
        <w:jc w:val="left"/>
      </w:pPr>
    </w:p>
    <w:p w:rsidR="000D2073" w:rsidRDefault="000D2073" w:rsidP="00B92E62">
      <w:pPr>
        <w:pStyle w:val="a3"/>
        <w:jc w:val="left"/>
      </w:pPr>
    </w:p>
    <w:p w:rsidR="000D2073" w:rsidRDefault="000D2073" w:rsidP="00B92E62">
      <w:pPr>
        <w:pStyle w:val="a3"/>
        <w:jc w:val="left"/>
      </w:pPr>
    </w:p>
    <w:p w:rsidR="000D2073" w:rsidRDefault="000D2073" w:rsidP="00B92E62">
      <w:pPr>
        <w:pStyle w:val="a3"/>
        <w:jc w:val="left"/>
      </w:pPr>
    </w:p>
    <w:p w:rsidR="000D2073" w:rsidRDefault="000D2073" w:rsidP="00B92E62">
      <w:pPr>
        <w:pStyle w:val="a3"/>
        <w:jc w:val="left"/>
      </w:pPr>
    </w:p>
    <w:p w:rsidR="000D2073" w:rsidRDefault="000D2073" w:rsidP="00B92E62">
      <w:pPr>
        <w:pStyle w:val="a3"/>
        <w:jc w:val="left"/>
      </w:pPr>
    </w:p>
    <w:p w:rsidR="000D2073" w:rsidRDefault="000D2073" w:rsidP="00B92E62">
      <w:pPr>
        <w:pStyle w:val="a3"/>
        <w:jc w:val="left"/>
      </w:pPr>
    </w:p>
    <w:p w:rsidR="000D2073" w:rsidRDefault="000D2073" w:rsidP="00B92E62">
      <w:pPr>
        <w:pStyle w:val="a3"/>
        <w:jc w:val="left"/>
      </w:pPr>
    </w:p>
    <w:p w:rsidR="000D2073" w:rsidRPr="00B92E62" w:rsidRDefault="000D2073" w:rsidP="00B92E62">
      <w:pPr>
        <w:pStyle w:val="a3"/>
        <w:jc w:val="left"/>
      </w:pPr>
    </w:p>
    <w:p w:rsidR="008E25E6" w:rsidRDefault="00FE5120" w:rsidP="00717588">
      <w:pPr>
        <w:pStyle w:val="a3"/>
        <w:jc w:val="both"/>
      </w:pPr>
      <w:r>
        <w:lastRenderedPageBreak/>
        <w:t>3) В</w:t>
      </w:r>
      <w:r w:rsidR="004164FE">
        <w:t xml:space="preserve"> цепи и источник тока и источник ЭДС:</w:t>
      </w:r>
    </w:p>
    <w:p w:rsidR="000D2073" w:rsidRDefault="000D2073" w:rsidP="000D2073">
      <w:pPr>
        <w:pStyle w:val="a3"/>
      </w:pPr>
      <w:r>
        <w:rPr>
          <w:noProof/>
        </w:rPr>
        <w:drawing>
          <wp:inline distT="0" distB="0" distL="0" distR="0" wp14:anchorId="38224E50" wp14:editId="2B898C7D">
            <wp:extent cx="2447925" cy="19907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5809" b="7469"/>
                    <a:stretch/>
                  </pic:blipFill>
                  <pic:spPr bwMode="auto">
                    <a:xfrm>
                      <a:off x="0" y="0"/>
                      <a:ext cx="244792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073" w:rsidRDefault="000D2073" w:rsidP="000D2073">
      <w:pPr>
        <w:pStyle w:val="a3"/>
        <w:jc w:val="both"/>
      </w:pPr>
      <w:r>
        <w:t>В данном случае действуют независимые источники питания, поэтому значения напряжений и токов будут складываться с учетом знака.</w:t>
      </w:r>
    </w:p>
    <w:p w:rsidR="000D2073" w:rsidRDefault="000D2073" w:rsidP="000D2073">
      <w:pPr>
        <w:pStyle w:val="a3"/>
        <w:jc w:val="both"/>
      </w:pPr>
      <w:r>
        <w:t>Напряжение в узлах:</w:t>
      </w:r>
    </w:p>
    <w:p w:rsidR="000D2073" w:rsidRDefault="000D2073" w:rsidP="000D2073">
      <w:pPr>
        <w:pStyle w:val="a3"/>
      </w:pPr>
      <w:r w:rsidRPr="00B46062">
        <w:rPr>
          <w:position w:val="-12"/>
        </w:rPr>
        <w:object w:dxaOrig="3360" w:dyaOrig="380">
          <v:shape id="_x0000_i1027" type="#_x0000_t75" style="width:165.75pt;height:21.75pt" o:ole="" fillcolor="window">
            <v:imagedata r:id="rId29" o:title=""/>
          </v:shape>
          <o:OLEObject Type="Embed" ProgID="Equation.DSMT4" ShapeID="_x0000_i1027" DrawAspect="Content" ObjectID="_1605897101" r:id="rId30"/>
        </w:object>
      </w:r>
      <w:r>
        <w:t>В</w:t>
      </w:r>
    </w:p>
    <w:p w:rsidR="000D2073" w:rsidRDefault="000D2073" w:rsidP="000D2073">
      <w:pPr>
        <w:pStyle w:val="a3"/>
      </w:pPr>
      <w:r w:rsidRPr="00B46062">
        <w:rPr>
          <w:position w:val="-12"/>
        </w:rPr>
        <w:object w:dxaOrig="1920" w:dyaOrig="380">
          <v:shape id="_x0000_i1028" type="#_x0000_t75" style="width:93.75pt;height:21.75pt" o:ole="" fillcolor="window">
            <v:imagedata r:id="rId31" o:title=""/>
          </v:shape>
          <o:OLEObject Type="Embed" ProgID="Equation.DSMT4" ShapeID="_x0000_i1028" DrawAspect="Content" ObjectID="_1605897102" r:id="rId32"/>
        </w:object>
      </w:r>
      <w:r>
        <w:t>В</w:t>
      </w:r>
    </w:p>
    <w:p w:rsidR="000D2073" w:rsidRDefault="000D2073" w:rsidP="000D2073">
      <w:pPr>
        <w:pStyle w:val="a3"/>
        <w:jc w:val="left"/>
      </w:pPr>
      <w:r>
        <w:t>Токи на элементах:</w:t>
      </w:r>
    </w:p>
    <w:p w:rsidR="000D2073" w:rsidRDefault="000D2073" w:rsidP="000D2073">
      <w:pPr>
        <w:pStyle w:val="a3"/>
      </w:pPr>
      <w:r w:rsidRPr="004F7F14">
        <w:rPr>
          <w:position w:val="-12"/>
        </w:rPr>
        <w:object w:dxaOrig="3739" w:dyaOrig="380">
          <v:shape id="_x0000_i1029" type="#_x0000_t75" style="width:187.5pt;height:21.75pt" o:ole="" fillcolor="window">
            <v:imagedata r:id="rId33" o:title=""/>
          </v:shape>
          <o:OLEObject Type="Embed" ProgID="Equation.DSMT4" ShapeID="_x0000_i1029" DrawAspect="Content" ObjectID="_1605897103" r:id="rId34"/>
        </w:object>
      </w:r>
      <w:r>
        <w:t>мА</w:t>
      </w:r>
    </w:p>
    <w:p w:rsidR="000D2073" w:rsidRDefault="000D2073" w:rsidP="000D2073">
      <w:pPr>
        <w:pStyle w:val="a3"/>
      </w:pPr>
      <w:r w:rsidRPr="004F7F14">
        <w:rPr>
          <w:position w:val="-12"/>
        </w:rPr>
        <w:object w:dxaOrig="3060" w:dyaOrig="380">
          <v:shape id="_x0000_i1030" type="#_x0000_t75" style="width:151.5pt;height:21.75pt" o:ole="" fillcolor="window">
            <v:imagedata r:id="rId35" o:title=""/>
          </v:shape>
          <o:OLEObject Type="Embed" ProgID="Equation.DSMT4" ShapeID="_x0000_i1030" DrawAspect="Content" ObjectID="_1605897104" r:id="rId36"/>
        </w:object>
      </w:r>
      <w:r>
        <w:t>А</w:t>
      </w:r>
    </w:p>
    <w:p w:rsidR="000D2073" w:rsidRDefault="000D2073" w:rsidP="000D2073">
      <w:pPr>
        <w:pStyle w:val="a3"/>
      </w:pPr>
      <w:r w:rsidRPr="004F7F14">
        <w:rPr>
          <w:position w:val="-12"/>
        </w:rPr>
        <w:object w:dxaOrig="3700" w:dyaOrig="380">
          <v:shape id="_x0000_i1031" type="#_x0000_t75" style="width:187.5pt;height:21.75pt" o:ole="" fillcolor="window">
            <v:imagedata r:id="rId37" o:title=""/>
          </v:shape>
          <o:OLEObject Type="Embed" ProgID="Equation.DSMT4" ShapeID="_x0000_i1031" DrawAspect="Content" ObjectID="_1605897105" r:id="rId38"/>
        </w:object>
      </w:r>
      <w:r>
        <w:t>мА</w:t>
      </w:r>
    </w:p>
    <w:p w:rsidR="00A83743" w:rsidRDefault="00A83743" w:rsidP="001728A7">
      <w:pPr>
        <w:pStyle w:val="a3"/>
      </w:pPr>
    </w:p>
    <w:p w:rsidR="000D2073" w:rsidRDefault="000D2073" w:rsidP="000D2073">
      <w:pPr>
        <w:pStyle w:val="a3"/>
        <w:jc w:val="both"/>
      </w:pPr>
      <w:r>
        <w:t xml:space="preserve">Расчетные значения токов и напряжения полностью совпали с таковыми значениями в </w:t>
      </w:r>
      <w:r>
        <w:rPr>
          <w:lang w:val="en-US"/>
        </w:rPr>
        <w:t>Micro</w:t>
      </w:r>
      <w:r w:rsidRPr="00165418">
        <w:t>-</w:t>
      </w:r>
      <w:r>
        <w:rPr>
          <w:lang w:val="en-US"/>
        </w:rPr>
        <w:t>Cap</w:t>
      </w:r>
      <w:r w:rsidRPr="00165418">
        <w:t>10.</w:t>
      </w:r>
    </w:p>
    <w:p w:rsidR="000D2073" w:rsidRDefault="000D2073" w:rsidP="000D2073">
      <w:pPr>
        <w:pStyle w:val="a3"/>
        <w:jc w:val="left"/>
      </w:pPr>
    </w:p>
    <w:p w:rsidR="00C7576F" w:rsidRDefault="00C7576F" w:rsidP="000D2073">
      <w:pPr>
        <w:pStyle w:val="a3"/>
        <w:jc w:val="left"/>
      </w:pPr>
    </w:p>
    <w:p w:rsidR="000D2073" w:rsidRDefault="000D2073" w:rsidP="000D2073">
      <w:pPr>
        <w:pStyle w:val="a3"/>
        <w:jc w:val="left"/>
      </w:pPr>
    </w:p>
    <w:p w:rsidR="000D2073" w:rsidRDefault="000D2073" w:rsidP="000D2073">
      <w:pPr>
        <w:pStyle w:val="a3"/>
        <w:jc w:val="left"/>
      </w:pPr>
    </w:p>
    <w:p w:rsidR="000D2073" w:rsidRDefault="000D2073" w:rsidP="000D2073">
      <w:pPr>
        <w:pStyle w:val="a3"/>
        <w:jc w:val="left"/>
      </w:pPr>
    </w:p>
    <w:p w:rsidR="000D2073" w:rsidRDefault="000D2073" w:rsidP="000D2073">
      <w:pPr>
        <w:pStyle w:val="a3"/>
        <w:jc w:val="left"/>
      </w:pPr>
    </w:p>
    <w:p w:rsidR="000D2073" w:rsidRDefault="000D2073" w:rsidP="000D2073">
      <w:pPr>
        <w:pStyle w:val="a3"/>
        <w:jc w:val="left"/>
      </w:pPr>
    </w:p>
    <w:p w:rsidR="000D2073" w:rsidRDefault="000D2073" w:rsidP="000D2073">
      <w:pPr>
        <w:pStyle w:val="a3"/>
        <w:jc w:val="left"/>
      </w:pPr>
    </w:p>
    <w:p w:rsidR="000D2073" w:rsidRDefault="000D2073" w:rsidP="000D2073">
      <w:pPr>
        <w:pStyle w:val="a3"/>
        <w:jc w:val="left"/>
      </w:pPr>
    </w:p>
    <w:p w:rsidR="000D2073" w:rsidRDefault="000D2073" w:rsidP="000D2073">
      <w:pPr>
        <w:pStyle w:val="a3"/>
        <w:jc w:val="left"/>
      </w:pPr>
    </w:p>
    <w:p w:rsidR="000D2073" w:rsidRPr="00BF584A" w:rsidRDefault="000D2073" w:rsidP="000D2073">
      <w:pPr>
        <w:pStyle w:val="a3"/>
        <w:jc w:val="left"/>
      </w:pPr>
    </w:p>
    <w:p w:rsidR="00E874A3" w:rsidRPr="00BF584A" w:rsidRDefault="000D2073" w:rsidP="00BF584A">
      <w:pPr>
        <w:pStyle w:val="a3"/>
      </w:pPr>
      <w:r>
        <w:rPr>
          <w:noProof/>
        </w:rPr>
        <w:lastRenderedPageBreak/>
        <w:drawing>
          <wp:inline distT="0" distB="0" distL="0" distR="0" wp14:anchorId="2BA5921D" wp14:editId="5E75A6E9">
            <wp:extent cx="4048125" cy="27527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85" w:rsidRPr="00357F2F" w:rsidRDefault="00104485" w:rsidP="00104485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Рис.4. Результат расчета для полной схемы </w:t>
      </w:r>
    </w:p>
    <w:p w:rsidR="00E874A3" w:rsidRPr="00BF584A" w:rsidRDefault="00E874A3" w:rsidP="00BF584A">
      <w:pPr>
        <w:pStyle w:val="a3"/>
      </w:pPr>
    </w:p>
    <w:p w:rsidR="00E874A3" w:rsidRPr="00BF584A" w:rsidRDefault="000D2073" w:rsidP="00BF584A">
      <w:pPr>
        <w:pStyle w:val="a3"/>
      </w:pPr>
      <w:r>
        <w:rPr>
          <w:noProof/>
        </w:rPr>
        <w:drawing>
          <wp:inline distT="0" distB="0" distL="0" distR="0" wp14:anchorId="2E90B76E" wp14:editId="631E6AA7">
            <wp:extent cx="2752725" cy="20669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85" w:rsidRPr="00357F2F" w:rsidRDefault="00104485" w:rsidP="00104485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Рис.5. Результат расчета для упрощенной схемы </w:t>
      </w:r>
    </w:p>
    <w:p w:rsidR="00E874A3" w:rsidRDefault="00E874A3" w:rsidP="00BF584A">
      <w:pPr>
        <w:pStyle w:val="a3"/>
      </w:pPr>
    </w:p>
    <w:p w:rsidR="00C52B28" w:rsidRDefault="00C7576F" w:rsidP="00C52B28">
      <w:pPr>
        <w:pStyle w:val="a3"/>
        <w:jc w:val="both"/>
      </w:pPr>
      <w:r w:rsidRPr="006F05D6">
        <w:t xml:space="preserve">Как видим, теоретические расчеты совпали с компьютерным анализом. </w:t>
      </w:r>
      <w:r>
        <w:t>Токи на резисторах и напряжения соответствуют ожидаемым. Мощности обоих источников положительные, следовательно они оба отдают всю энергию в цепь</w:t>
      </w:r>
      <w:r w:rsidRPr="006F05D6">
        <w:t xml:space="preserve">. </w:t>
      </w:r>
    </w:p>
    <w:p w:rsidR="00A2356A" w:rsidRPr="000D2073" w:rsidRDefault="00A2356A" w:rsidP="00C52B28">
      <w:pPr>
        <w:pStyle w:val="a3"/>
        <w:jc w:val="both"/>
      </w:pPr>
      <w:r>
        <w:t>Источник тока, в данной схеме, из-за параллельного подключения к источнику ЭДС бесполезен, так как весь ток с него уходит на землю.</w:t>
      </w:r>
      <w:r w:rsidR="000D2073" w:rsidRPr="000D2073">
        <w:t xml:space="preserve"> </w:t>
      </w:r>
      <w:r w:rsidR="000D2073">
        <w:t>Основной вклад в питание схемы оказывается источник ЭДС. Мощность на нем составляет 46 Вт.</w:t>
      </w:r>
    </w:p>
    <w:p w:rsidR="00C52B28" w:rsidRPr="000D2073" w:rsidRDefault="000D2073" w:rsidP="00C52B28">
      <w:pPr>
        <w:pStyle w:val="a3"/>
        <w:jc w:val="both"/>
      </w:pPr>
      <w:r>
        <w:t xml:space="preserve">Основным источником потребления мощности является резистор </w:t>
      </w:r>
      <w:r>
        <w:rPr>
          <w:lang w:val="en-US"/>
        </w:rPr>
        <w:t>R</w:t>
      </w:r>
      <w:r w:rsidRPr="000D2073">
        <w:t>2,</w:t>
      </w:r>
      <w:r>
        <w:t xml:space="preserve"> мощность на нем 28 Вт, что больше половины мощности выделяемой ЭДС.</w:t>
      </w: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E874A3" w:rsidRDefault="00E874A3" w:rsidP="00D616CD">
      <w:pPr>
        <w:pStyle w:val="a3"/>
        <w:jc w:val="left"/>
        <w:rPr>
          <w:shd w:val="clear" w:color="auto" w:fill="FFFFFF"/>
        </w:rPr>
      </w:pPr>
    </w:p>
    <w:p w:rsidR="000D2073" w:rsidRDefault="000D2073" w:rsidP="00D616CD">
      <w:pPr>
        <w:pStyle w:val="a3"/>
        <w:jc w:val="left"/>
        <w:rPr>
          <w:shd w:val="clear" w:color="auto" w:fill="FFFFFF"/>
        </w:rPr>
      </w:pPr>
    </w:p>
    <w:p w:rsidR="000D2073" w:rsidRDefault="000D2073" w:rsidP="00D616CD">
      <w:pPr>
        <w:pStyle w:val="a3"/>
        <w:jc w:val="left"/>
        <w:rPr>
          <w:shd w:val="clear" w:color="auto" w:fill="FFFFFF"/>
        </w:rPr>
      </w:pPr>
    </w:p>
    <w:p w:rsidR="00E874A3" w:rsidRDefault="00BB338E" w:rsidP="00357F2F">
      <w:pPr>
        <w:pStyle w:val="a3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lastRenderedPageBreak/>
        <w:t>Анализ в частотной области</w:t>
      </w:r>
    </w:p>
    <w:p w:rsidR="00354CAD" w:rsidRDefault="00A2356A" w:rsidP="00B87AA3">
      <w:pPr>
        <w:pStyle w:val="a3"/>
        <w:jc w:val="both"/>
      </w:pPr>
      <w:r>
        <w:t>И</w:t>
      </w:r>
      <w:r w:rsidRPr="009B216D">
        <w:t xml:space="preserve">сключаем </w:t>
      </w:r>
      <w:r>
        <w:t xml:space="preserve">в схеме </w:t>
      </w:r>
      <w:r w:rsidRPr="009B216D">
        <w:t xml:space="preserve">источник </w:t>
      </w:r>
      <w:r>
        <w:t>ЭДС Е</w:t>
      </w:r>
      <w:r w:rsidRPr="009B216D">
        <w:t xml:space="preserve">. </w:t>
      </w:r>
      <w:r>
        <w:t xml:space="preserve">В качестве входного гармонического сигнала </w:t>
      </w:r>
      <w:r w:rsidRPr="009B216D">
        <w:t xml:space="preserve">установим </w:t>
      </w:r>
      <w:r>
        <w:t xml:space="preserve">источник тока </w:t>
      </w:r>
      <w:r>
        <w:rPr>
          <w:lang w:val="en-US"/>
        </w:rPr>
        <w:t>Y</w:t>
      </w:r>
      <w:r w:rsidRPr="001C4C22">
        <w:t xml:space="preserve"> </w:t>
      </w:r>
      <w:r>
        <w:t xml:space="preserve">с амплитудой 1. Чтобы было удобнее анализировать схему, переставим элементы по-другому. Теперь мы видим, что в схеме к источнику тока </w:t>
      </w:r>
      <w:r>
        <w:rPr>
          <w:lang w:val="en-US"/>
        </w:rPr>
        <w:t>Y</w:t>
      </w:r>
      <w:r w:rsidR="00EF77D2">
        <w:t xml:space="preserve"> подключена нагрузка в виде резистора </w:t>
      </w:r>
      <w:r w:rsidR="00EF77D2">
        <w:rPr>
          <w:lang w:val="en-US"/>
        </w:rPr>
        <w:t>R</w:t>
      </w:r>
      <w:r w:rsidR="00162BF3">
        <w:rPr>
          <w:vertAlign w:val="subscript"/>
        </w:rPr>
        <w:t>3</w:t>
      </w:r>
      <w:r w:rsidR="00EF77D2">
        <w:t xml:space="preserve"> на </w:t>
      </w:r>
      <w:r w:rsidR="00162BF3">
        <w:t xml:space="preserve">40 </w:t>
      </w:r>
      <w:r w:rsidR="00EF77D2">
        <w:t xml:space="preserve">Ом и </w:t>
      </w:r>
      <w:r w:rsidR="00162BF3">
        <w:t xml:space="preserve">последовательного соединения резистора </w:t>
      </w:r>
      <w:r w:rsidR="00162BF3" w:rsidRPr="00162BF3">
        <w:rPr>
          <w:lang w:val="en-US"/>
        </w:rPr>
        <w:t>R</w:t>
      </w:r>
      <w:r w:rsidR="00162BF3">
        <w:rPr>
          <w:vertAlign w:val="subscript"/>
        </w:rPr>
        <w:t>4</w:t>
      </w:r>
      <w:r w:rsidR="00162BF3">
        <w:t xml:space="preserve"> на 500 кОм и </w:t>
      </w:r>
      <w:r w:rsidR="00EF77D2" w:rsidRPr="00162BF3">
        <w:t>конденсатора</w:t>
      </w:r>
      <w:r w:rsidR="00EF77D2">
        <w:t xml:space="preserve"> С</w:t>
      </w:r>
      <w:r w:rsidR="00EF77D2" w:rsidRPr="0061211B">
        <w:rPr>
          <w:vertAlign w:val="subscript"/>
        </w:rPr>
        <w:t>2</w:t>
      </w:r>
      <w:r w:rsidR="00EF77D2">
        <w:t xml:space="preserve"> на 2</w:t>
      </w:r>
      <w:r w:rsidR="00162BF3">
        <w:t>0</w:t>
      </w:r>
      <w:r w:rsidR="00EF77D2">
        <w:t xml:space="preserve"> мкФ. Далее </w:t>
      </w:r>
      <w:r w:rsidR="00162BF3">
        <w:t xml:space="preserve">через катушку индуктивности </w:t>
      </w:r>
      <w:r w:rsidR="00162BF3">
        <w:rPr>
          <w:lang w:val="en-US"/>
        </w:rPr>
        <w:t>L</w:t>
      </w:r>
      <w:r w:rsidR="00162BF3" w:rsidRPr="00162BF3">
        <w:t>1</w:t>
      </w:r>
      <w:r w:rsidR="00162BF3">
        <w:t xml:space="preserve"> подключается параллельно емкость С</w:t>
      </w:r>
      <w:r w:rsidR="00162BF3">
        <w:rPr>
          <w:vertAlign w:val="subscript"/>
        </w:rPr>
        <w:t>1</w:t>
      </w:r>
      <w:r w:rsidR="00162BF3">
        <w:t xml:space="preserve"> на 10 мкФ и резисторы </w:t>
      </w:r>
      <w:r w:rsidR="00162BF3">
        <w:rPr>
          <w:lang w:val="en-US"/>
        </w:rPr>
        <w:t>R</w:t>
      </w:r>
      <w:r w:rsidR="00162BF3" w:rsidRPr="00162BF3">
        <w:rPr>
          <w:vertAlign w:val="subscript"/>
        </w:rPr>
        <w:t>1</w:t>
      </w:r>
      <w:r w:rsidR="00162BF3" w:rsidRPr="00162BF3">
        <w:t xml:space="preserve"> </w:t>
      </w:r>
      <w:r w:rsidR="00162BF3">
        <w:t xml:space="preserve">и </w:t>
      </w:r>
      <w:r w:rsidR="00162BF3">
        <w:rPr>
          <w:lang w:val="en-US"/>
        </w:rPr>
        <w:t>R</w:t>
      </w:r>
      <w:r w:rsidR="00162BF3">
        <w:rPr>
          <w:vertAlign w:val="subscript"/>
        </w:rPr>
        <w:t>2</w:t>
      </w:r>
      <w:r w:rsidR="00162BF3">
        <w:t>, на 20 и 19 Ом соответственно</w:t>
      </w:r>
      <w:r w:rsidR="00EF77D2">
        <w:t xml:space="preserve">. </w:t>
      </w:r>
      <w:r w:rsidRPr="009B216D">
        <w:t xml:space="preserve">Принципиальная схема цепи, анализируемой в частотной области, </w:t>
      </w:r>
      <w:r>
        <w:t>приведена на рисунке 6.</w:t>
      </w:r>
    </w:p>
    <w:p w:rsidR="00B87AA3" w:rsidRPr="00B87AA3" w:rsidRDefault="00B87AA3" w:rsidP="00B87AA3">
      <w:pPr>
        <w:pStyle w:val="a3"/>
        <w:jc w:val="both"/>
      </w:pPr>
    </w:p>
    <w:p w:rsidR="008D2FBC" w:rsidRDefault="00162BF3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3547955" wp14:editId="218C4247">
            <wp:extent cx="3743325" cy="22193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73" w:rsidRPr="00357F2F" w:rsidRDefault="00367673" w:rsidP="00367673">
      <w:pPr>
        <w:pStyle w:val="a3"/>
        <w:rPr>
          <w:shd w:val="clear" w:color="auto" w:fill="FFFFFF"/>
        </w:rPr>
      </w:pPr>
      <w:r>
        <w:rPr>
          <w:i/>
          <w:sz w:val="24"/>
        </w:rPr>
        <w:t>Рис.</w:t>
      </w:r>
      <w:r w:rsidR="008C4AF7">
        <w:rPr>
          <w:i/>
          <w:sz w:val="24"/>
        </w:rPr>
        <w:t>6</w:t>
      </w:r>
      <w:r>
        <w:rPr>
          <w:i/>
          <w:sz w:val="24"/>
        </w:rPr>
        <w:t>. Принципиальная схема цепи для анализа в частотной области.</w:t>
      </w:r>
    </w:p>
    <w:p w:rsidR="00C52B28" w:rsidRDefault="00C52B28" w:rsidP="00C52B28">
      <w:pPr>
        <w:pStyle w:val="a3"/>
        <w:jc w:val="both"/>
        <w:rPr>
          <w:szCs w:val="24"/>
        </w:rPr>
      </w:pPr>
    </w:p>
    <w:p w:rsidR="00EF77D2" w:rsidRPr="00A0082A" w:rsidRDefault="00EF77D2" w:rsidP="00EF77D2">
      <w:pPr>
        <w:pStyle w:val="a3"/>
        <w:jc w:val="left"/>
        <w:rPr>
          <w:sz w:val="32"/>
          <w:shd w:val="clear" w:color="auto" w:fill="FFFFFF"/>
        </w:rPr>
      </w:pPr>
    </w:p>
    <w:p w:rsidR="00EF77D2" w:rsidRPr="00A0082A" w:rsidRDefault="00EF77D2" w:rsidP="00EF77D2">
      <w:pPr>
        <w:pStyle w:val="a3"/>
        <w:jc w:val="both"/>
        <w:rPr>
          <w:szCs w:val="24"/>
        </w:rPr>
      </w:pPr>
      <w:r w:rsidRPr="00A0082A">
        <w:rPr>
          <w:szCs w:val="24"/>
        </w:rPr>
        <w:t>Проведем предварительный анализ работы этой схемы в частотной области. В схеме мо</w:t>
      </w:r>
      <w:r>
        <w:rPr>
          <w:szCs w:val="24"/>
        </w:rPr>
        <w:t>жно выделить следующие цепочки:</w:t>
      </w:r>
    </w:p>
    <w:p w:rsidR="00EF77D2" w:rsidRDefault="00EF77D2" w:rsidP="00EF77D2">
      <w:pPr>
        <w:pStyle w:val="a3"/>
        <w:jc w:val="both"/>
        <w:rPr>
          <w:szCs w:val="24"/>
        </w:rPr>
      </w:pPr>
      <w:r w:rsidRPr="00A0082A">
        <w:rPr>
          <w:szCs w:val="24"/>
        </w:rPr>
        <w:t>Ис</w:t>
      </w:r>
      <w:r>
        <w:rPr>
          <w:szCs w:val="24"/>
        </w:rPr>
        <w:t xml:space="preserve">точник гармонического сигнала </w:t>
      </w:r>
      <w:r>
        <w:rPr>
          <w:szCs w:val="24"/>
          <w:lang w:val="en-US"/>
        </w:rPr>
        <w:t>Y</w:t>
      </w:r>
      <w:r w:rsidRPr="00A0082A">
        <w:rPr>
          <w:szCs w:val="24"/>
        </w:rPr>
        <w:t xml:space="preserve">. </w:t>
      </w:r>
    </w:p>
    <w:p w:rsidR="00EF77D2" w:rsidRDefault="00EF77D2" w:rsidP="00EF77D2">
      <w:pPr>
        <w:pStyle w:val="a3"/>
        <w:jc w:val="both"/>
        <w:rPr>
          <w:szCs w:val="24"/>
        </w:rPr>
      </w:pPr>
      <w:r w:rsidRPr="00A0082A">
        <w:rPr>
          <w:szCs w:val="24"/>
        </w:rPr>
        <w:t>П</w:t>
      </w:r>
      <w:r>
        <w:rPr>
          <w:szCs w:val="24"/>
        </w:rPr>
        <w:t>оследовательное соединение резистора</w:t>
      </w:r>
      <w:r w:rsidRPr="00A0082A">
        <w:rPr>
          <w:szCs w:val="24"/>
        </w:rPr>
        <w:t xml:space="preserve"> </w:t>
      </w:r>
      <w:r>
        <w:rPr>
          <w:lang w:val="en-US"/>
        </w:rPr>
        <w:t>R</w:t>
      </w:r>
      <w:r w:rsidRPr="0061211B">
        <w:rPr>
          <w:vertAlign w:val="subscript"/>
        </w:rPr>
        <w:t>4</w:t>
      </w:r>
      <w:r>
        <w:t xml:space="preserve"> и конденсатора С</w:t>
      </w:r>
      <w:r w:rsidRPr="0061211B">
        <w:rPr>
          <w:vertAlign w:val="subscript"/>
        </w:rPr>
        <w:t>2</w:t>
      </w:r>
      <w:r>
        <w:t xml:space="preserve"> </w:t>
      </w:r>
      <w:r w:rsidRPr="00A0082A">
        <w:rPr>
          <w:szCs w:val="24"/>
        </w:rPr>
        <w:t xml:space="preserve">является нагрузкой этого источника. </w:t>
      </w:r>
    </w:p>
    <w:p w:rsidR="00EF77D2" w:rsidRDefault="00EF77D2" w:rsidP="00EF77D2">
      <w:pPr>
        <w:pStyle w:val="a3"/>
        <w:jc w:val="both"/>
        <w:rPr>
          <w:szCs w:val="24"/>
        </w:rPr>
      </w:pPr>
      <w:r w:rsidRPr="00A0082A">
        <w:rPr>
          <w:szCs w:val="24"/>
        </w:rPr>
        <w:t>Элементы L</w:t>
      </w:r>
      <w:r w:rsidRPr="00E86FB3">
        <w:rPr>
          <w:szCs w:val="24"/>
          <w:vertAlign w:val="subscript"/>
        </w:rPr>
        <w:t>1</w:t>
      </w:r>
      <w:r w:rsidRPr="00A0082A">
        <w:rPr>
          <w:szCs w:val="24"/>
        </w:rPr>
        <w:t xml:space="preserve"> и С</w:t>
      </w:r>
      <w:r w:rsidRPr="00E86FB3">
        <w:rPr>
          <w:szCs w:val="24"/>
          <w:vertAlign w:val="subscript"/>
        </w:rPr>
        <w:t>1</w:t>
      </w:r>
      <w:r w:rsidRPr="00A0082A">
        <w:rPr>
          <w:szCs w:val="24"/>
        </w:rPr>
        <w:t xml:space="preserve"> образуют колебательный контур с</w:t>
      </w:r>
      <w:r>
        <w:rPr>
          <w:szCs w:val="24"/>
        </w:rPr>
        <w:t>о следующими параметрами</w:t>
      </w:r>
      <w:r w:rsidRPr="00A0082A">
        <w:rPr>
          <w:szCs w:val="24"/>
        </w:rPr>
        <w:t>:</w:t>
      </w:r>
    </w:p>
    <w:p w:rsidR="00EF77D2" w:rsidRDefault="00162BF3" w:rsidP="00EF77D2">
      <w:pPr>
        <w:pStyle w:val="a3"/>
        <w:jc w:val="left"/>
      </w:pPr>
      <w:r w:rsidRPr="00162BF3">
        <w:rPr>
          <w:position w:val="-38"/>
        </w:rPr>
        <w:object w:dxaOrig="3040" w:dyaOrig="820">
          <v:shape id="_x0000_i1032" type="#_x0000_t75" style="width:151.5pt;height:43.5pt" o:ole="" fillcolor="window">
            <v:imagedata r:id="rId42" o:title=""/>
          </v:shape>
          <o:OLEObject Type="Embed" ProgID="Equation.DSMT4" ShapeID="_x0000_i1032" DrawAspect="Content" ObjectID="_1605897106" r:id="rId43"/>
        </w:object>
      </w:r>
      <w:r w:rsidR="00EF77D2">
        <w:t>Гц – резонансная частота</w:t>
      </w:r>
    </w:p>
    <w:p w:rsidR="00EF77D2" w:rsidRPr="004E6D78" w:rsidRDefault="00EF77D2" w:rsidP="00EF77D2">
      <w:pPr>
        <w:pStyle w:val="a3"/>
        <w:jc w:val="left"/>
        <w:rPr>
          <w:szCs w:val="24"/>
        </w:rPr>
      </w:pPr>
      <w:r w:rsidRPr="004E6D78">
        <w:rPr>
          <w:position w:val="-32"/>
        </w:rPr>
        <w:object w:dxaOrig="1820" w:dyaOrig="760">
          <v:shape id="_x0000_i1033" type="#_x0000_t75" style="width:93.75pt;height:36pt" o:ole="" fillcolor="window">
            <v:imagedata r:id="rId44" o:title=""/>
          </v:shape>
          <o:OLEObject Type="Embed" ProgID="Equation.3" ShapeID="_x0000_i1033" DrawAspect="Content" ObjectID="_1605897107" r:id="rId45"/>
        </w:object>
      </w:r>
      <w:r>
        <w:t>Ом – характеристическое сопротивление</w:t>
      </w:r>
    </w:p>
    <w:p w:rsidR="00EF77D2" w:rsidRDefault="00162BF3" w:rsidP="00EF77D2">
      <w:pPr>
        <w:pStyle w:val="a3"/>
        <w:jc w:val="left"/>
      </w:pPr>
      <w:r w:rsidRPr="00162BF3">
        <w:rPr>
          <w:position w:val="-32"/>
        </w:rPr>
        <w:object w:dxaOrig="2439" w:dyaOrig="1160">
          <v:shape id="_x0000_i1034" type="#_x0000_t75" style="width:122.25pt;height:57.75pt" o:ole="" fillcolor="window">
            <v:imagedata r:id="rId46" o:title=""/>
          </v:shape>
          <o:OLEObject Type="Embed" ProgID="Equation.DSMT4" ShapeID="_x0000_i1034" DrawAspect="Content" ObjectID="_1605897108" r:id="rId47"/>
        </w:object>
      </w:r>
      <w:r w:rsidR="00EF77D2">
        <w:t>–</w:t>
      </w:r>
      <w:r w:rsidR="00EF77D2" w:rsidRPr="004E6D78">
        <w:t xml:space="preserve"> </w:t>
      </w:r>
      <w:r w:rsidR="00EF77D2">
        <w:t>добротность контура</w:t>
      </w:r>
    </w:p>
    <w:p w:rsidR="00EF77D2" w:rsidRPr="004E6D78" w:rsidRDefault="00162BF3" w:rsidP="00EF77D2">
      <w:pPr>
        <w:pStyle w:val="a3"/>
        <w:jc w:val="left"/>
      </w:pPr>
      <w:r w:rsidRPr="00162BF3">
        <w:rPr>
          <w:position w:val="-32"/>
        </w:rPr>
        <w:object w:dxaOrig="1520" w:dyaOrig="800">
          <v:shape id="_x0000_i1035" type="#_x0000_t75" style="width:79.5pt;height:43.5pt" o:ole="" fillcolor="window">
            <v:imagedata r:id="rId48" o:title=""/>
          </v:shape>
          <o:OLEObject Type="Embed" ProgID="Equation.DSMT4" ShapeID="_x0000_i1035" DrawAspect="Content" ObjectID="_1605897109" r:id="rId49"/>
        </w:object>
      </w:r>
      <w:r w:rsidR="00EF77D2">
        <w:t>кГц – полоса пропускания</w:t>
      </w:r>
    </w:p>
    <w:p w:rsidR="00EF77D2" w:rsidRPr="00F01AAA" w:rsidRDefault="00EF77D2" w:rsidP="00EF77D2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>Видим, что добротность невысокая и чем больше будет</w:t>
      </w:r>
      <w:r w:rsidR="0061211B" w:rsidRPr="0061211B">
        <w:rPr>
          <w:rFonts w:eastAsiaTheme="minorEastAsia"/>
        </w:rPr>
        <w:t xml:space="preserve"> </w:t>
      </w:r>
      <w:r w:rsidR="0061211B">
        <w:rPr>
          <w:rFonts w:eastAsiaTheme="minorEastAsia"/>
          <w:lang w:val="en-US"/>
        </w:rPr>
        <w:t>R</w:t>
      </w:r>
      <w:r w:rsidR="0061211B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w:r w:rsidR="0061211B">
        <w:rPr>
          <w:rFonts w:eastAsiaTheme="minorEastAsia"/>
        </w:rPr>
        <w:t xml:space="preserve">или </w:t>
      </w:r>
      <w:r>
        <w:rPr>
          <w:rFonts w:eastAsiaTheme="minorEastAsia"/>
          <w:lang w:val="en-US"/>
        </w:rPr>
        <w:t>R</w:t>
      </w:r>
      <w:r>
        <w:rPr>
          <w:rFonts w:eastAsiaTheme="minorEastAsia"/>
          <w:vertAlign w:val="subscript"/>
        </w:rPr>
        <w:t>2</w:t>
      </w:r>
      <w:r w:rsidR="0061211B">
        <w:rPr>
          <w:rFonts w:eastAsiaTheme="minorEastAsia"/>
        </w:rPr>
        <w:t>,</w:t>
      </w:r>
      <w:r>
        <w:rPr>
          <w:rFonts w:eastAsiaTheme="minorEastAsia"/>
        </w:rPr>
        <w:t xml:space="preserve"> или </w:t>
      </w:r>
      <m:oMath>
        <m:r>
          <w:rPr>
            <w:rFonts w:ascii="Cambria Math" w:hAnsi="Cambria Math"/>
          </w:rPr>
          <m:t xml:space="preserve">ρ </m:t>
        </m:r>
      </m:oMath>
      <w:r>
        <w:rPr>
          <w:rFonts w:eastAsiaTheme="minorEastAsia"/>
        </w:rPr>
        <w:t>будет меньше, тем выше будет добротность.</w:t>
      </w:r>
    </w:p>
    <w:p w:rsidR="00EF77D2" w:rsidRDefault="00EF77D2" w:rsidP="00EF77D2">
      <w:pPr>
        <w:pStyle w:val="a3"/>
        <w:jc w:val="both"/>
        <w:rPr>
          <w:rFonts w:eastAsiaTheme="minorEastAsia"/>
        </w:rPr>
      </w:pPr>
    </w:p>
    <w:p w:rsidR="00EF77D2" w:rsidRDefault="00EF77D2" w:rsidP="00EF77D2">
      <w:pPr>
        <w:pStyle w:val="a3"/>
        <w:jc w:val="left"/>
        <w:rPr>
          <w:rFonts w:eastAsiaTheme="minorEastAsia"/>
        </w:rPr>
      </w:pPr>
    </w:p>
    <w:p w:rsidR="0061211B" w:rsidRDefault="0061211B" w:rsidP="0061211B">
      <w:pPr>
        <w:pStyle w:val="a3"/>
        <w:jc w:val="both"/>
      </w:pPr>
      <w:r>
        <w:rPr>
          <w:rFonts w:eastAsiaTheme="minorEastAsia"/>
        </w:rPr>
        <w:lastRenderedPageBreak/>
        <w:t xml:space="preserve">Так как сопротивление резистора </w:t>
      </w:r>
      <w:r>
        <w:rPr>
          <w:lang w:val="en-US"/>
        </w:rPr>
        <w:t>R</w:t>
      </w:r>
      <w:r w:rsidRPr="0061211B">
        <w:rPr>
          <w:vertAlign w:val="subscript"/>
        </w:rPr>
        <w:t>4</w:t>
      </w:r>
      <w:r>
        <w:t xml:space="preserve"> на несколько порядков превышает сопротивление резистора </w:t>
      </w:r>
      <w:r>
        <w:rPr>
          <w:lang w:val="en-US"/>
        </w:rPr>
        <w:t>R</w:t>
      </w:r>
      <w:r>
        <w:rPr>
          <w:vertAlign w:val="subscript"/>
        </w:rPr>
        <w:t>3</w:t>
      </w:r>
      <w:r>
        <w:t xml:space="preserve">, ток не будет идти через </w:t>
      </w:r>
      <w:r>
        <w:rPr>
          <w:lang w:val="en-US"/>
        </w:rPr>
        <w:t>R</w:t>
      </w:r>
      <w:r w:rsidRPr="0061211B">
        <w:rPr>
          <w:vertAlign w:val="subscript"/>
        </w:rPr>
        <w:t>4</w:t>
      </w:r>
      <w:r w:rsidR="00682DC6">
        <w:t xml:space="preserve"> и С</w:t>
      </w:r>
      <w:r w:rsidR="00682DC6">
        <w:rPr>
          <w:vertAlign w:val="subscript"/>
        </w:rPr>
        <w:t>2</w:t>
      </w:r>
      <w:r>
        <w:t>.</w:t>
      </w:r>
    </w:p>
    <w:p w:rsidR="00372FA8" w:rsidRDefault="00682DC6" w:rsidP="00372FA8">
      <w:pPr>
        <w:pStyle w:val="a3"/>
        <w:jc w:val="both"/>
      </w:pPr>
      <w:r>
        <w:t xml:space="preserve">Узел 1 является входом данной цепи, на нем будет максимальное напряжение. </w:t>
      </w:r>
      <w:r w:rsidR="00372FA8">
        <w:t xml:space="preserve">На низких частотах (существенно меньше резонансной частоты) из-за малого сопротивления катушки индуктивности </w:t>
      </w:r>
      <w:r w:rsidR="00372FA8">
        <w:rPr>
          <w:lang w:val="en-US"/>
        </w:rPr>
        <w:t>L</w:t>
      </w:r>
      <w:r w:rsidR="00372FA8" w:rsidRPr="00465B7F">
        <w:rPr>
          <w:vertAlign w:val="subscript"/>
        </w:rPr>
        <w:t>1</w:t>
      </w:r>
      <w:r w:rsidR="00372FA8">
        <w:t xml:space="preserve"> напряжение будет стремиться к 0. На резонансной частоты сопротивление параллельного контура большое, при этом напряжение на контуре будет максимальным. Ток на низкой частоте от источника </w:t>
      </w:r>
      <w:r w:rsidR="00372FA8">
        <w:rPr>
          <w:lang w:val="en-US"/>
        </w:rPr>
        <w:t>Y</w:t>
      </w:r>
      <w:r w:rsidR="00372FA8">
        <w:t xml:space="preserve"> проходит через резистор </w:t>
      </w:r>
      <w:r w:rsidR="00372FA8">
        <w:rPr>
          <w:lang w:val="en-US"/>
        </w:rPr>
        <w:t>R</w:t>
      </w:r>
      <w:r w:rsidR="00372FA8" w:rsidRPr="001C66A3">
        <w:rPr>
          <w:vertAlign w:val="subscript"/>
        </w:rPr>
        <w:t>3</w:t>
      </w:r>
      <w:r w:rsidR="00372FA8">
        <w:t xml:space="preserve">, так как сопротивление резистора </w:t>
      </w:r>
      <w:r w:rsidR="00372FA8">
        <w:rPr>
          <w:lang w:val="en-US"/>
        </w:rPr>
        <w:t>R</w:t>
      </w:r>
      <w:r w:rsidR="00372FA8">
        <w:rPr>
          <w:vertAlign w:val="subscript"/>
        </w:rPr>
        <w:t>4</w:t>
      </w:r>
      <w:r w:rsidR="00372FA8" w:rsidRPr="00984C50">
        <w:t xml:space="preserve"> </w:t>
      </w:r>
      <w:r w:rsidR="00372FA8">
        <w:t xml:space="preserve">очень большое. На средних частотах (около резонансной частоты) из-за увеличения сопротивления конденсатора нужно рассмотреть на практике как поведет себя ток. </w:t>
      </w:r>
    </w:p>
    <w:p w:rsidR="00682DC6" w:rsidRPr="00372FA8" w:rsidRDefault="00682DC6" w:rsidP="0061211B">
      <w:pPr>
        <w:pStyle w:val="a3"/>
        <w:jc w:val="both"/>
      </w:pPr>
    </w:p>
    <w:p w:rsidR="00EF77D2" w:rsidRPr="00EC3F76" w:rsidRDefault="00EF77D2" w:rsidP="00EF77D2">
      <w:pPr>
        <w:pStyle w:val="a3"/>
        <w:jc w:val="both"/>
      </w:pPr>
      <w:r>
        <w:t xml:space="preserve">Область частот, в которых происходят существенные изменения АЧХ, находится в диапазоне от </w:t>
      </w:r>
      <w:r w:rsidR="00E74B11">
        <w:t>1</w:t>
      </w:r>
      <w:r>
        <w:t xml:space="preserve"> до </w:t>
      </w:r>
      <w:r w:rsidR="00162BF3" w:rsidRPr="00162BF3">
        <w:t>1</w:t>
      </w:r>
      <w:r w:rsidR="0061211B" w:rsidRPr="0061211B">
        <w:t>00</w:t>
      </w:r>
      <w:r w:rsidR="0061211B">
        <w:t xml:space="preserve"> к</w:t>
      </w:r>
      <w:r>
        <w:t>Гц.</w:t>
      </w:r>
    </w:p>
    <w:p w:rsidR="00EF77D2" w:rsidRPr="00174E79" w:rsidRDefault="00162BF3" w:rsidP="002D03CC">
      <w:pPr>
        <w:pStyle w:val="a3"/>
        <w:rPr>
          <w:rFonts w:eastAsiaTheme="minorEastAsia"/>
        </w:rPr>
      </w:pPr>
      <w:r w:rsidRPr="00162BF3">
        <w:rPr>
          <w:rFonts w:eastAsiaTheme="minorEastAsia"/>
          <w:noProof/>
        </w:rPr>
        <w:drawing>
          <wp:inline distT="0" distB="0" distL="0" distR="0">
            <wp:extent cx="5940000" cy="4357703"/>
            <wp:effectExtent l="0" t="0" r="3810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D2" w:rsidRPr="001C7B16" w:rsidRDefault="00EF77D2" w:rsidP="00EF77D2">
      <w:pPr>
        <w:pStyle w:val="a3"/>
        <w:rPr>
          <w:shd w:val="clear" w:color="auto" w:fill="FFFFFF"/>
        </w:rPr>
      </w:pPr>
      <w:r>
        <w:rPr>
          <w:i/>
          <w:sz w:val="24"/>
        </w:rPr>
        <w:t>Рис.7. Частотный анализ напряжения узлов.</w:t>
      </w:r>
    </w:p>
    <w:p w:rsidR="00EF77D2" w:rsidRDefault="002D03CC" w:rsidP="00EF77D2">
      <w:pPr>
        <w:pStyle w:val="a3"/>
        <w:rPr>
          <w:shd w:val="clear" w:color="auto" w:fill="FFFFFF"/>
        </w:rPr>
      </w:pPr>
      <w:r w:rsidRPr="002D03CC">
        <w:rPr>
          <w:noProof/>
          <w:shd w:val="clear" w:color="auto" w:fill="FFFFFF"/>
        </w:rPr>
        <w:lastRenderedPageBreak/>
        <w:drawing>
          <wp:inline distT="0" distB="0" distL="0" distR="0">
            <wp:extent cx="5904000" cy="4331293"/>
            <wp:effectExtent l="0" t="0" r="190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000" cy="433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D2" w:rsidRPr="001C7B16" w:rsidRDefault="00EF77D2" w:rsidP="00EF77D2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Рис.8. Частотный анализ токов </w:t>
      </w:r>
      <w:r w:rsidR="002D03CC">
        <w:rPr>
          <w:i/>
          <w:sz w:val="24"/>
        </w:rPr>
        <w:t>ре</w:t>
      </w:r>
      <w:r>
        <w:rPr>
          <w:i/>
          <w:sz w:val="24"/>
        </w:rPr>
        <w:t>активных сопротивлений.</w:t>
      </w:r>
    </w:p>
    <w:p w:rsidR="00EF77D2" w:rsidRDefault="00EF77D2" w:rsidP="00EF77D2">
      <w:pPr>
        <w:pStyle w:val="a3"/>
        <w:jc w:val="both"/>
        <w:rPr>
          <w:shd w:val="clear" w:color="auto" w:fill="FFFFFF"/>
        </w:rPr>
      </w:pPr>
    </w:p>
    <w:p w:rsidR="000854D0" w:rsidRDefault="002D03CC" w:rsidP="002D03CC">
      <w:pPr>
        <w:pStyle w:val="a3"/>
        <w:rPr>
          <w:shd w:val="clear" w:color="auto" w:fill="FFFFFF"/>
        </w:rPr>
      </w:pPr>
      <w:r w:rsidRPr="002D03CC">
        <w:rPr>
          <w:noProof/>
          <w:shd w:val="clear" w:color="auto" w:fill="FFFFFF"/>
        </w:rPr>
        <w:drawing>
          <wp:inline distT="0" distB="0" distL="0" distR="0">
            <wp:extent cx="5904000" cy="4331293"/>
            <wp:effectExtent l="0" t="0" r="190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000" cy="433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D2" w:rsidRPr="001C7B16" w:rsidRDefault="002D03CC" w:rsidP="00EF77D2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Рис.9. Частотный анализ токов </w:t>
      </w:r>
      <w:r w:rsidR="00EF77D2">
        <w:rPr>
          <w:i/>
          <w:sz w:val="24"/>
        </w:rPr>
        <w:t>активных сопротивлений.</w:t>
      </w:r>
    </w:p>
    <w:p w:rsidR="00EF77D2" w:rsidRPr="003069AD" w:rsidRDefault="002D03CC" w:rsidP="002D03CC">
      <w:pPr>
        <w:pStyle w:val="a3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По полученным графикам моделирования, можно определить, что ток на конденсаторе С</w:t>
      </w:r>
      <w:r>
        <w:rPr>
          <w:shd w:val="clear" w:color="auto" w:fill="FFFFFF"/>
          <w:vertAlign w:val="subscript"/>
        </w:rPr>
        <w:t>1</w:t>
      </w:r>
      <w:r>
        <w:rPr>
          <w:shd w:val="clear" w:color="auto" w:fill="FFFFFF"/>
        </w:rPr>
        <w:t xml:space="preserve"> имеет максимальный пик на частоте 1,609 кГц</w:t>
      </w:r>
      <w:r w:rsidR="00F344E8">
        <w:rPr>
          <w:shd w:val="clear" w:color="auto" w:fill="FFFFFF"/>
        </w:rPr>
        <w:t xml:space="preserve"> (</w:t>
      </w:r>
      <w:r w:rsidR="00F344E8" w:rsidRPr="00F344E8">
        <w:rPr>
          <w:i/>
          <w:sz w:val="24"/>
          <w:shd w:val="clear" w:color="auto" w:fill="FFFFFF"/>
        </w:rPr>
        <w:t>Рис.8.</w:t>
      </w:r>
      <w:r w:rsidR="00F344E8">
        <w:rPr>
          <w:shd w:val="clear" w:color="auto" w:fill="FFFFFF"/>
        </w:rPr>
        <w:t>)</w:t>
      </w:r>
      <w:r>
        <w:rPr>
          <w:shd w:val="clear" w:color="auto" w:fill="FFFFFF"/>
        </w:rPr>
        <w:t>.</w:t>
      </w:r>
      <w:r w:rsidR="0089089B">
        <w:rPr>
          <w:shd w:val="clear" w:color="auto" w:fill="FFFFFF"/>
        </w:rPr>
        <w:t xml:space="preserve"> Частотной характеристики контура получено не было, следовательно наше предположение о наличии колебательного контура не верно. По напряжению в узле 2, можно сделать вывод что данн</w:t>
      </w:r>
      <w:r w:rsidR="00E74B11">
        <w:rPr>
          <w:shd w:val="clear" w:color="auto" w:fill="FFFFFF"/>
        </w:rPr>
        <w:t>ая схема – фильтр нижних частот</w:t>
      </w:r>
      <w:r w:rsidR="003069AD">
        <w:rPr>
          <w:shd w:val="clear" w:color="auto" w:fill="FFFFFF"/>
        </w:rPr>
        <w:t>.</w:t>
      </w:r>
      <w:r w:rsidR="003069AD" w:rsidRPr="003069AD">
        <w:rPr>
          <w:shd w:val="clear" w:color="auto" w:fill="FFFFFF"/>
        </w:rPr>
        <w:t xml:space="preserve"> </w:t>
      </w:r>
      <w:r w:rsidR="003069AD">
        <w:rPr>
          <w:shd w:val="clear" w:color="auto" w:fill="FFFFFF"/>
        </w:rPr>
        <w:t>Делаем вывод, что колебательных процессов при анализе во временной области мы не увидим.</w:t>
      </w:r>
    </w:p>
    <w:p w:rsidR="00EF77D2" w:rsidRDefault="00E74B11" w:rsidP="00EF77D2">
      <w:pPr>
        <w:pStyle w:val="a3"/>
        <w:rPr>
          <w:shd w:val="clear" w:color="auto" w:fill="FFFFFF"/>
        </w:rPr>
      </w:pPr>
      <w:r w:rsidRPr="00E74B11">
        <w:rPr>
          <w:noProof/>
          <w:shd w:val="clear" w:color="auto" w:fill="FFFFFF"/>
        </w:rPr>
        <w:drawing>
          <wp:inline distT="0" distB="0" distL="0" distR="0">
            <wp:extent cx="6120130" cy="448984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B11" w:rsidRPr="001C7B16" w:rsidRDefault="00E74B11" w:rsidP="00E74B11">
      <w:pPr>
        <w:pStyle w:val="a3"/>
        <w:rPr>
          <w:shd w:val="clear" w:color="auto" w:fill="FFFFFF"/>
        </w:rPr>
      </w:pPr>
      <w:r>
        <w:rPr>
          <w:i/>
          <w:sz w:val="24"/>
        </w:rPr>
        <w:t>Рис.10</w:t>
      </w:r>
      <w:r>
        <w:rPr>
          <w:i/>
          <w:sz w:val="24"/>
        </w:rPr>
        <w:t xml:space="preserve">. Частотный анализ </w:t>
      </w:r>
      <w:r>
        <w:rPr>
          <w:i/>
          <w:sz w:val="24"/>
        </w:rPr>
        <w:t>напряжения 2 узла.</w:t>
      </w:r>
    </w:p>
    <w:p w:rsidR="00E74B11" w:rsidRDefault="00E74B11" w:rsidP="00E74B11">
      <w:pPr>
        <w:pStyle w:val="a3"/>
        <w:jc w:val="both"/>
        <w:rPr>
          <w:shd w:val="clear" w:color="auto" w:fill="FFFFFF"/>
        </w:rPr>
      </w:pPr>
    </w:p>
    <w:p w:rsidR="00E74B11" w:rsidRDefault="00E74B11" w:rsidP="00F344E8">
      <w:pPr>
        <w:pStyle w:val="a3"/>
        <w:jc w:val="both"/>
        <w:rPr>
          <w:shd w:val="clear" w:color="auto" w:fill="FFFFFF"/>
        </w:rPr>
      </w:pPr>
      <w:r>
        <w:rPr>
          <w:shd w:val="clear" w:color="auto" w:fill="FFFFFF"/>
        </w:rPr>
        <w:t>По графику напряжения во 2 узле (</w:t>
      </w:r>
      <w:r w:rsidRPr="00E74B11">
        <w:rPr>
          <w:i/>
          <w:sz w:val="24"/>
          <w:shd w:val="clear" w:color="auto" w:fill="FFFFFF"/>
        </w:rPr>
        <w:t>Рис.10.</w:t>
      </w:r>
      <w:r>
        <w:rPr>
          <w:shd w:val="clear" w:color="auto" w:fill="FFFFFF"/>
        </w:rPr>
        <w:t>), что соответствует выходному напряжению данной схемы, можно определить ч</w:t>
      </w:r>
      <w:r>
        <w:rPr>
          <w:shd w:val="clear" w:color="auto" w:fill="FFFFFF"/>
        </w:rPr>
        <w:t>астота среза фильтра</w:t>
      </w:r>
      <w:r>
        <w:rPr>
          <w:shd w:val="clear" w:color="auto" w:fill="FFFFFF"/>
        </w:rPr>
        <w:t xml:space="preserve">, равной </w:t>
      </w:r>
      <w:r>
        <w:rPr>
          <w:shd w:val="clear" w:color="auto" w:fill="FFFFFF"/>
        </w:rPr>
        <w:t>1,193 кГц</w:t>
      </w:r>
      <w:r w:rsidR="00F344E8">
        <w:rPr>
          <w:shd w:val="clear" w:color="auto" w:fill="FFFFFF"/>
        </w:rPr>
        <w:t xml:space="preserve"> (уровень 0,707 от максимального значения напряжения)</w:t>
      </w:r>
      <w:r>
        <w:rPr>
          <w:shd w:val="clear" w:color="auto" w:fill="FFFFFF"/>
        </w:rPr>
        <w:t>.</w:t>
      </w:r>
    </w:p>
    <w:p w:rsidR="00372FA8" w:rsidRDefault="00372FA8" w:rsidP="00F344E8">
      <w:pPr>
        <w:pStyle w:val="a3"/>
        <w:jc w:val="both"/>
        <w:rPr>
          <w:shd w:val="clear" w:color="auto" w:fill="FFFFFF"/>
        </w:rPr>
      </w:pPr>
    </w:p>
    <w:p w:rsidR="00372FA8" w:rsidRDefault="00F344E8" w:rsidP="00F344E8">
      <w:pPr>
        <w:pStyle w:val="a3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Элементы </w:t>
      </w:r>
      <w:r>
        <w:rPr>
          <w:shd w:val="clear" w:color="auto" w:fill="FFFFFF"/>
          <w:lang w:val="en-US"/>
        </w:rPr>
        <w:t>L</w:t>
      </w:r>
      <w:r w:rsidRPr="00F344E8">
        <w:rPr>
          <w:shd w:val="clear" w:color="auto" w:fill="FFFFFF"/>
        </w:rPr>
        <w:t xml:space="preserve">1, </w:t>
      </w:r>
      <w:r>
        <w:rPr>
          <w:shd w:val="clear" w:color="auto" w:fill="FFFFFF"/>
          <w:lang w:val="en-US"/>
        </w:rPr>
        <w:t>R</w:t>
      </w:r>
      <w:r w:rsidRPr="00F344E8">
        <w:rPr>
          <w:shd w:val="clear" w:color="auto" w:fill="FFFFFF"/>
        </w:rPr>
        <w:t xml:space="preserve">1 и </w:t>
      </w:r>
      <w:r>
        <w:rPr>
          <w:shd w:val="clear" w:color="auto" w:fill="FFFFFF"/>
          <w:lang w:val="en-US"/>
        </w:rPr>
        <w:t>R</w:t>
      </w:r>
      <w:r w:rsidRPr="00F344E8">
        <w:rPr>
          <w:shd w:val="clear" w:color="auto" w:fill="FFFFFF"/>
        </w:rPr>
        <w:t xml:space="preserve">2 </w:t>
      </w:r>
      <w:r>
        <w:rPr>
          <w:shd w:val="clear" w:color="auto" w:fill="FFFFFF"/>
        </w:rPr>
        <w:t>образуют фильтр низких частот, рассчитаем его частоту среза:</w:t>
      </w:r>
    </w:p>
    <w:p w:rsidR="00F344E8" w:rsidRDefault="00F344E8" w:rsidP="00F344E8">
      <w:pPr>
        <w:pStyle w:val="a3"/>
        <w:jc w:val="both"/>
        <w:rPr>
          <w:shd w:val="clear" w:color="auto" w:fill="FFFFFF"/>
        </w:rPr>
      </w:pPr>
      <w:r w:rsidRPr="00F344E8">
        <w:rPr>
          <w:position w:val="-34"/>
          <w:shd w:val="clear" w:color="auto" w:fill="FFFFFF"/>
        </w:rPr>
        <w:object w:dxaOrig="2480" w:dyaOrig="780">
          <v:shape id="_x0000_i1036" type="#_x0000_t75" style="width:123.75pt;height:39pt" o:ole="">
            <v:imagedata r:id="rId54" o:title=""/>
          </v:shape>
          <o:OLEObject Type="Embed" ProgID="Equation.DSMT4" ShapeID="_x0000_i1036" DrawAspect="Content" ObjectID="_1605897110" r:id="rId55"/>
        </w:object>
      </w:r>
      <w:r>
        <w:rPr>
          <w:shd w:val="clear" w:color="auto" w:fill="FFFFFF"/>
        </w:rPr>
        <w:t xml:space="preserve">Ом </w:t>
      </w:r>
      <w:r>
        <w:rPr>
          <w:shd w:val="clear" w:color="auto" w:fill="FFFFFF"/>
        </w:rPr>
        <w:t>–</w:t>
      </w:r>
      <w:r w:rsidRPr="00F344E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сопротивление параллельных резисторов. </w:t>
      </w:r>
    </w:p>
    <w:p w:rsidR="00F344E8" w:rsidRPr="00F344E8" w:rsidRDefault="00F344E8" w:rsidP="00F344E8">
      <w:pPr>
        <w:pStyle w:val="a3"/>
        <w:jc w:val="both"/>
        <w:rPr>
          <w:shd w:val="clear" w:color="auto" w:fill="FFFFFF"/>
        </w:rPr>
      </w:pPr>
      <w:r w:rsidRPr="00F344E8">
        <w:rPr>
          <w:position w:val="-34"/>
          <w:shd w:val="clear" w:color="auto" w:fill="FFFFFF"/>
          <w:lang w:val="en-US"/>
        </w:rPr>
        <w:object w:dxaOrig="1939" w:dyaOrig="780">
          <v:shape id="_x0000_i1037" type="#_x0000_t75" style="width:96.75pt;height:39pt" o:ole="">
            <v:imagedata r:id="rId56" o:title=""/>
          </v:shape>
          <o:OLEObject Type="Embed" ProgID="Equation.DSMT4" ShapeID="_x0000_i1037" DrawAspect="Content" ObjectID="_1605897111" r:id="rId57"/>
        </w:object>
      </w:r>
      <w:r w:rsidRPr="00F344E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кГц </w:t>
      </w:r>
      <w:r>
        <w:rPr>
          <w:shd w:val="clear" w:color="auto" w:fill="FFFFFF"/>
        </w:rPr>
        <w:t>–</w:t>
      </w:r>
      <w:r w:rsidRPr="00F344E8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частота среза фильтра.</w:t>
      </w:r>
    </w:p>
    <w:p w:rsidR="00F344E8" w:rsidRDefault="00F344E8" w:rsidP="00F344E8">
      <w:pPr>
        <w:pStyle w:val="a3"/>
        <w:jc w:val="both"/>
        <w:rPr>
          <w:shd w:val="clear" w:color="auto" w:fill="FFFFFF"/>
        </w:rPr>
      </w:pPr>
      <w:r>
        <w:rPr>
          <w:shd w:val="clear" w:color="auto" w:fill="FFFFFF"/>
        </w:rPr>
        <w:t>Рассчитанная частота среза оказалась больше полученной при анализе. Значит конденсатор С</w:t>
      </w:r>
      <w:r>
        <w:rPr>
          <w:shd w:val="clear" w:color="auto" w:fill="FFFFFF"/>
          <w:vertAlign w:val="subscript"/>
        </w:rPr>
        <w:t>1</w:t>
      </w:r>
      <w:r>
        <w:rPr>
          <w:shd w:val="clear" w:color="auto" w:fill="FFFFFF"/>
        </w:rPr>
        <w:t>, который не входил в расчет, оказывает влияние на частоту среза.</w:t>
      </w:r>
    </w:p>
    <w:p w:rsidR="00F344E8" w:rsidRDefault="00F344E8" w:rsidP="00F344E8">
      <w:pPr>
        <w:pStyle w:val="a3"/>
        <w:jc w:val="both"/>
        <w:rPr>
          <w:shd w:val="clear" w:color="auto" w:fill="FFFFFF"/>
        </w:rPr>
      </w:pPr>
    </w:p>
    <w:p w:rsidR="00752137" w:rsidRDefault="00752137" w:rsidP="00357F2F">
      <w:pPr>
        <w:pStyle w:val="a3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lastRenderedPageBreak/>
        <w:t>Анализ во временной области</w:t>
      </w:r>
    </w:p>
    <w:p w:rsidR="00A73C2A" w:rsidRPr="00557C35" w:rsidRDefault="00A73C2A" w:rsidP="00A73C2A">
      <w:pPr>
        <w:pStyle w:val="a3"/>
        <w:jc w:val="both"/>
      </w:pPr>
      <w:r w:rsidRPr="00EC3F76">
        <w:t>Для моделирования работы схемы во временной области и получения переходных и</w:t>
      </w:r>
      <w:r>
        <w:t xml:space="preserve"> </w:t>
      </w:r>
      <w:r w:rsidRPr="00EC3F76">
        <w:t xml:space="preserve">импульсных характеристик в качестве входного воздействия выберем в качестве </w:t>
      </w:r>
      <w:r>
        <w:rPr>
          <w:lang w:val="en-US"/>
        </w:rPr>
        <w:t>Y</w:t>
      </w:r>
      <w:r>
        <w:t xml:space="preserve"> </w:t>
      </w:r>
      <w:r w:rsidRPr="00EC3F76">
        <w:t xml:space="preserve">источник импульсного напряжения прямоугольной формы Pulse. </w:t>
      </w:r>
      <w:r>
        <w:t xml:space="preserve">Схему используем такую же, что и для анализа частотной области. </w:t>
      </w:r>
    </w:p>
    <w:p w:rsidR="00752137" w:rsidRPr="00356F3D" w:rsidRDefault="0089089B" w:rsidP="008F1929">
      <w:pPr>
        <w:pStyle w:val="a3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AC3EFFC" wp14:editId="73C1E657">
            <wp:extent cx="3590925" cy="20669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35" w:rsidRDefault="00A73C2A" w:rsidP="00557C35">
      <w:pPr>
        <w:pStyle w:val="a3"/>
        <w:rPr>
          <w:i/>
          <w:sz w:val="24"/>
        </w:rPr>
      </w:pPr>
      <w:r>
        <w:rPr>
          <w:i/>
          <w:sz w:val="24"/>
        </w:rPr>
        <w:t>Рис.1</w:t>
      </w:r>
      <w:r w:rsidR="00F344E8">
        <w:rPr>
          <w:i/>
          <w:sz w:val="24"/>
        </w:rPr>
        <w:t>1</w:t>
      </w:r>
      <w:r w:rsidR="00557C35">
        <w:rPr>
          <w:i/>
          <w:sz w:val="24"/>
        </w:rPr>
        <w:t>. Принципиальная схема цепи для анализа во временной области.</w:t>
      </w:r>
    </w:p>
    <w:p w:rsidR="00D66940" w:rsidRDefault="00D66940" w:rsidP="00D66940">
      <w:pPr>
        <w:pStyle w:val="a3"/>
      </w:pPr>
    </w:p>
    <w:p w:rsidR="00A73C2A" w:rsidRDefault="00A73C2A" w:rsidP="00A73C2A">
      <w:pPr>
        <w:pStyle w:val="a3"/>
        <w:jc w:val="both"/>
      </w:pPr>
      <w:r>
        <w:t xml:space="preserve">Чтобы определить необходимые параметры источника </w:t>
      </w:r>
      <w:r>
        <w:rPr>
          <w:lang w:val="en-US"/>
        </w:rPr>
        <w:t>Y</w:t>
      </w:r>
      <w:r>
        <w:t xml:space="preserve"> и временные границы выполнения расчетов проведем предварительную оценку поведения схемы при воздействии на вход скачка тока. </w:t>
      </w:r>
    </w:p>
    <w:p w:rsidR="00557C35" w:rsidRDefault="00FA60ED" w:rsidP="00557C35">
      <w:pPr>
        <w:pStyle w:val="a3"/>
        <w:jc w:val="both"/>
      </w:pPr>
      <w:r>
        <w:t xml:space="preserve">Первоначальный ток, возникающий от тока источника, </w:t>
      </w:r>
      <w:r w:rsidR="003F7D16">
        <w:t xml:space="preserve">пойдет через резистор </w:t>
      </w:r>
      <w:r w:rsidR="003F7D16">
        <w:rPr>
          <w:lang w:val="en-US"/>
        </w:rPr>
        <w:t>R</w:t>
      </w:r>
      <w:r w:rsidR="003179BD">
        <w:rPr>
          <w:vertAlign w:val="subscript"/>
        </w:rPr>
        <w:t>4</w:t>
      </w:r>
      <w:r w:rsidR="0089089B">
        <w:t>, зарядит</w:t>
      </w:r>
      <w:r w:rsidR="003F7D16">
        <w:t xml:space="preserve"> конденсатор С</w:t>
      </w:r>
      <w:r w:rsidR="0089089B">
        <w:rPr>
          <w:vertAlign w:val="subscript"/>
        </w:rPr>
        <w:t>2</w:t>
      </w:r>
      <w:r>
        <w:t xml:space="preserve">. </w:t>
      </w:r>
      <w:r w:rsidR="003F7D16">
        <w:t xml:space="preserve">Одновременно с этим ток на катушке </w:t>
      </w:r>
      <w:r w:rsidR="003F7D16">
        <w:rPr>
          <w:lang w:val="en-US"/>
        </w:rPr>
        <w:t>L</w:t>
      </w:r>
      <w:r w:rsidR="003F7D16" w:rsidRPr="003F7D16">
        <w:rPr>
          <w:vertAlign w:val="subscript"/>
        </w:rPr>
        <w:t>1</w:t>
      </w:r>
      <w:r w:rsidR="003F7D16" w:rsidRPr="003F7D16">
        <w:t xml:space="preserve"> </w:t>
      </w:r>
      <w:r w:rsidR="003F7D16">
        <w:t>будет</w:t>
      </w:r>
      <w:r w:rsidR="003F7D16" w:rsidRPr="003F7D16">
        <w:t xml:space="preserve"> </w:t>
      </w:r>
      <w:r w:rsidR="003F7D16">
        <w:t>возрастать, и по мере зарядки С</w:t>
      </w:r>
      <w:r w:rsidR="003F7D16">
        <w:rPr>
          <w:vertAlign w:val="subscript"/>
        </w:rPr>
        <w:t>1</w:t>
      </w:r>
      <w:r w:rsidR="003F7D16">
        <w:t xml:space="preserve">, он приравняется к току источника. </w:t>
      </w:r>
      <w:r>
        <w:t>Переходные процессы продолж</w:t>
      </w:r>
      <w:r w:rsidR="003069AD">
        <w:t>аются в течение нескольких мили</w:t>
      </w:r>
      <w:r>
        <w:t>секунд.</w:t>
      </w:r>
      <w:r w:rsidR="003F7D16">
        <w:t xml:space="preserve"> </w:t>
      </w:r>
      <w:r w:rsidR="00557C35">
        <w:t>Время импульса должно быть больше времени переходных процессов (выберем</w:t>
      </w:r>
      <w:r w:rsidR="00B1659E">
        <w:t xml:space="preserve"> </w:t>
      </w:r>
      <w:r w:rsidR="0089089B" w:rsidRPr="0089089B">
        <w:t>0,6</w:t>
      </w:r>
      <w:r w:rsidR="00557C35">
        <w:t xml:space="preserve"> </w:t>
      </w:r>
      <w:r w:rsidR="0089089B">
        <w:t>м</w:t>
      </w:r>
      <w:r w:rsidR="00B52A04">
        <w:t>с</w:t>
      </w:r>
      <w:r w:rsidR="001A5C02">
        <w:t xml:space="preserve">), задержка фронта 1 </w:t>
      </w:r>
      <w:r w:rsidR="00B52A04">
        <w:t>пс</w:t>
      </w:r>
      <w:r w:rsidR="00557C35">
        <w:t>, длительность фронта и спада должна быть существенно меньше самых быстр</w:t>
      </w:r>
      <w:r w:rsidR="001A5C02">
        <w:t>ых процессов в схеме</w:t>
      </w:r>
      <w:r w:rsidR="00557C35">
        <w:t xml:space="preserve">. Время расчета </w:t>
      </w:r>
      <w:r w:rsidR="0089089B" w:rsidRPr="0089089B">
        <w:t>1,2</w:t>
      </w:r>
      <w:r w:rsidR="0089089B">
        <w:t xml:space="preserve"> м</w:t>
      </w:r>
      <w:r w:rsidR="00D66940">
        <w:t>с</w:t>
      </w:r>
      <w:r w:rsidR="00557C35">
        <w:t>.</w:t>
      </w:r>
    </w:p>
    <w:p w:rsidR="00557C35" w:rsidRDefault="00557C35" w:rsidP="008F1929">
      <w:pPr>
        <w:pStyle w:val="a3"/>
        <w:rPr>
          <w:shd w:val="clear" w:color="auto" w:fill="FFFFFF"/>
        </w:rPr>
      </w:pPr>
    </w:p>
    <w:p w:rsidR="00D66940" w:rsidRDefault="001A5C02" w:rsidP="003069AD">
      <w:pPr>
        <w:pStyle w:val="a3"/>
        <w:jc w:val="both"/>
      </w:pPr>
      <w:r>
        <w:t>Результаты компьютерного расчет</w:t>
      </w:r>
      <w:r w:rsidR="00B52A04">
        <w:t xml:space="preserve">а </w:t>
      </w:r>
      <w:r w:rsidR="00356F3D">
        <w:t xml:space="preserve">во временной области от 0 до </w:t>
      </w:r>
      <w:r w:rsidR="00FA60ED" w:rsidRPr="00FA60ED">
        <w:t>1</w:t>
      </w:r>
      <w:r w:rsidR="0089089B" w:rsidRPr="0089089B">
        <w:t>,</w:t>
      </w:r>
      <w:r w:rsidR="0089089B">
        <w:t>2 м</w:t>
      </w:r>
      <w:r>
        <w:t>с напряжений в узлах схемы и токов через элементы.</w:t>
      </w:r>
    </w:p>
    <w:p w:rsidR="003F7D16" w:rsidRDefault="003F7D16" w:rsidP="00B52A04">
      <w:pPr>
        <w:pStyle w:val="a3"/>
        <w:jc w:val="left"/>
      </w:pPr>
    </w:p>
    <w:p w:rsidR="00D66940" w:rsidRDefault="0089089B" w:rsidP="003069AD">
      <w:pPr>
        <w:pStyle w:val="a3"/>
      </w:pPr>
      <w:r w:rsidRPr="0089089B">
        <w:rPr>
          <w:noProof/>
        </w:rPr>
        <w:lastRenderedPageBreak/>
        <w:drawing>
          <wp:inline distT="0" distB="0" distL="0" distR="0">
            <wp:extent cx="6120000" cy="4489753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48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16" w:rsidRDefault="00D66940" w:rsidP="003069AD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 w:rsidR="00F344E8">
        <w:rPr>
          <w:i/>
          <w:sz w:val="24"/>
        </w:rPr>
        <w:t>2</w:t>
      </w:r>
      <w:r>
        <w:rPr>
          <w:i/>
          <w:sz w:val="24"/>
        </w:rPr>
        <w:t>. Временной анализ напряжения узлов.</w:t>
      </w:r>
    </w:p>
    <w:p w:rsidR="00F344E8" w:rsidRDefault="00F344E8" w:rsidP="00F344E8">
      <w:pPr>
        <w:pStyle w:val="a3"/>
        <w:jc w:val="both"/>
      </w:pPr>
    </w:p>
    <w:p w:rsidR="00F344E8" w:rsidRDefault="00F344E8" w:rsidP="00F344E8">
      <w:pPr>
        <w:pStyle w:val="a3"/>
        <w:jc w:val="both"/>
      </w:pPr>
      <w:r>
        <w:t>На переходных характеристиках колебательного характера не наблюдается, значит наше п</w:t>
      </w:r>
      <w:r w:rsidR="001A2D51">
        <w:t xml:space="preserve">редположение верно – колебательный контур отсутствует. </w:t>
      </w:r>
    </w:p>
    <w:p w:rsidR="001A2D51" w:rsidRDefault="001A2D51" w:rsidP="00F344E8">
      <w:pPr>
        <w:pStyle w:val="a3"/>
        <w:jc w:val="both"/>
      </w:pPr>
      <w:r>
        <w:t xml:space="preserve">Напряжение в 2 и 3 узлах постепенно нарастает, это связанно с наличием конденсатора в этих узлах. </w:t>
      </w:r>
      <w:r w:rsidR="003179BD">
        <w:t xml:space="preserve">Происходит зарядка конденсаторов – напряжение увеличивается, после 0,6 мс, когда импульсный сигнал прекращается, конденсаторы разряжаются и напряжение падает. </w:t>
      </w:r>
    </w:p>
    <w:p w:rsidR="003179BD" w:rsidRDefault="003179BD" w:rsidP="00F344E8">
      <w:pPr>
        <w:pStyle w:val="a3"/>
        <w:jc w:val="both"/>
      </w:pPr>
      <w:r>
        <w:t>Узел 1 является входом данной схемы, на него подается импульс длительностью 0,6 мс. К данному узлу подключена катушка индуктивности, и именно ее переходной процесс мы наблюдаем в 1 узле.</w:t>
      </w:r>
    </w:p>
    <w:p w:rsidR="00F344E8" w:rsidRPr="00F344E8" w:rsidRDefault="00F344E8" w:rsidP="00F344E8">
      <w:pPr>
        <w:pStyle w:val="a3"/>
        <w:jc w:val="both"/>
      </w:pPr>
    </w:p>
    <w:p w:rsidR="00D66940" w:rsidRDefault="0089089B" w:rsidP="00D66940">
      <w:pPr>
        <w:pStyle w:val="a3"/>
      </w:pPr>
      <w:r w:rsidRPr="0089089B">
        <w:rPr>
          <w:noProof/>
        </w:rPr>
        <w:lastRenderedPageBreak/>
        <w:drawing>
          <wp:inline distT="0" distB="0" distL="0" distR="0">
            <wp:extent cx="6120000" cy="4489753"/>
            <wp:effectExtent l="0" t="0" r="0" b="63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48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D66940" w:rsidP="003F7D16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 w:rsidR="00F344E8">
        <w:rPr>
          <w:i/>
          <w:sz w:val="24"/>
        </w:rPr>
        <w:t>3</w:t>
      </w:r>
      <w:r>
        <w:rPr>
          <w:i/>
          <w:sz w:val="24"/>
        </w:rPr>
        <w:t xml:space="preserve">. Временной анализ </w:t>
      </w:r>
      <w:r w:rsidR="00FA60ED">
        <w:rPr>
          <w:i/>
          <w:sz w:val="24"/>
        </w:rPr>
        <w:t>токов</w:t>
      </w:r>
      <w:r>
        <w:rPr>
          <w:i/>
          <w:sz w:val="24"/>
        </w:rPr>
        <w:t xml:space="preserve"> всех активных сопротивлений.</w:t>
      </w:r>
    </w:p>
    <w:p w:rsidR="003179BD" w:rsidRDefault="003179BD" w:rsidP="003179BD">
      <w:pPr>
        <w:pStyle w:val="a3"/>
        <w:jc w:val="both"/>
      </w:pPr>
    </w:p>
    <w:p w:rsidR="003179BD" w:rsidRDefault="003179BD" w:rsidP="003179BD">
      <w:pPr>
        <w:pStyle w:val="a3"/>
        <w:jc w:val="both"/>
      </w:pPr>
      <w:r>
        <w:t>Конденсатор С</w:t>
      </w:r>
      <w:r w:rsidRPr="003179BD">
        <w:rPr>
          <w:vertAlign w:val="subscript"/>
        </w:rPr>
        <w:t>2</w:t>
      </w:r>
      <w:r>
        <w:t xml:space="preserve">, который подключен через резистор </w:t>
      </w:r>
      <w:r>
        <w:rPr>
          <w:lang w:val="en-US"/>
        </w:rPr>
        <w:t>R</w:t>
      </w:r>
      <w:r w:rsidRPr="003179BD">
        <w:rPr>
          <w:vertAlign w:val="subscript"/>
        </w:rPr>
        <w:t>4</w:t>
      </w:r>
      <w:r>
        <w:t xml:space="preserve"> в 500 кОм</w:t>
      </w:r>
      <w:r w:rsidRPr="003179BD">
        <w:t xml:space="preserve"> </w:t>
      </w:r>
      <w:r>
        <w:t xml:space="preserve">на землю, при подаче импульсного сигнала заряжается – ток от максимального положительно значения падает, и при выключении начинает разряжаться – ток от отрицательного скачка плавно переходит к нулевому значению. </w:t>
      </w:r>
    </w:p>
    <w:p w:rsidR="003179BD" w:rsidRDefault="003179BD" w:rsidP="003179BD">
      <w:pPr>
        <w:pStyle w:val="a3"/>
        <w:jc w:val="both"/>
      </w:pPr>
      <w:r>
        <w:t xml:space="preserve">Катушка индуктивности </w:t>
      </w:r>
      <w:r>
        <w:rPr>
          <w:lang w:val="en-US"/>
        </w:rPr>
        <w:t>L</w:t>
      </w:r>
      <w:r>
        <w:rPr>
          <w:vertAlign w:val="subscript"/>
        </w:rPr>
        <w:t>1</w:t>
      </w:r>
      <w:r>
        <w:t xml:space="preserve"> имеет типичную зависимость при подаче импульсного сигнала – ток плавно нарастает, а напряжение падает. При отключении сигнала и ток, и напряжение уменьшается до нулевого значения.</w:t>
      </w:r>
    </w:p>
    <w:p w:rsidR="003179BD" w:rsidRPr="003179BD" w:rsidRDefault="003179BD" w:rsidP="003179BD">
      <w:pPr>
        <w:pStyle w:val="a3"/>
        <w:jc w:val="both"/>
      </w:pPr>
      <w:r>
        <w:t>Ток, проходящий через конденсатор С</w:t>
      </w:r>
      <w:r w:rsidRPr="003179BD">
        <w:rPr>
          <w:vertAlign w:val="subscript"/>
        </w:rPr>
        <w:t>2</w:t>
      </w:r>
      <w:r>
        <w:t xml:space="preserve"> проходит и через катушку </w:t>
      </w:r>
      <w:r>
        <w:rPr>
          <w:lang w:val="en-US"/>
        </w:rPr>
        <w:t>L</w:t>
      </w:r>
      <w:r w:rsidRPr="003179BD">
        <w:rPr>
          <w:vertAlign w:val="subscript"/>
        </w:rPr>
        <w:t>1</w:t>
      </w:r>
      <w:r w:rsidRPr="003179BD">
        <w:t xml:space="preserve">, </w:t>
      </w:r>
      <w:r>
        <w:t>следовательно он приобретает характер и катушки, и емкости.</w:t>
      </w:r>
    </w:p>
    <w:p w:rsidR="003179BD" w:rsidRPr="003179BD" w:rsidRDefault="003179BD" w:rsidP="003179BD">
      <w:pPr>
        <w:pStyle w:val="a3"/>
        <w:jc w:val="both"/>
      </w:pPr>
      <w:r>
        <w:t xml:space="preserve"> </w:t>
      </w:r>
    </w:p>
    <w:p w:rsidR="00D66940" w:rsidRDefault="0089089B" w:rsidP="00D66940">
      <w:pPr>
        <w:pStyle w:val="a3"/>
      </w:pPr>
      <w:r w:rsidRPr="0089089B">
        <w:rPr>
          <w:noProof/>
        </w:rPr>
        <w:lastRenderedPageBreak/>
        <w:drawing>
          <wp:inline distT="0" distB="0" distL="0" distR="0">
            <wp:extent cx="6120000" cy="4489753"/>
            <wp:effectExtent l="0" t="0" r="0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48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3F7D16" w:rsidP="00D66940">
      <w:pPr>
        <w:pStyle w:val="a3"/>
        <w:rPr>
          <w:i/>
          <w:sz w:val="24"/>
        </w:rPr>
      </w:pPr>
      <w:r>
        <w:rPr>
          <w:i/>
          <w:sz w:val="24"/>
        </w:rPr>
        <w:t>Рис.1</w:t>
      </w:r>
      <w:r w:rsidR="00F344E8">
        <w:rPr>
          <w:i/>
          <w:sz w:val="24"/>
        </w:rPr>
        <w:t>4</w:t>
      </w:r>
      <w:r w:rsidR="00D66940">
        <w:rPr>
          <w:i/>
          <w:sz w:val="24"/>
        </w:rPr>
        <w:t xml:space="preserve">. Временной анализ </w:t>
      </w:r>
      <w:r w:rsidR="00566871">
        <w:rPr>
          <w:i/>
          <w:sz w:val="24"/>
        </w:rPr>
        <w:t>напряжений</w:t>
      </w:r>
      <w:r w:rsidR="00D66940">
        <w:rPr>
          <w:i/>
          <w:sz w:val="24"/>
        </w:rPr>
        <w:t xml:space="preserve"> всех реактивных сопротивлений.</w:t>
      </w:r>
    </w:p>
    <w:p w:rsidR="00D66940" w:rsidRDefault="00D66940" w:rsidP="00D66940">
      <w:pPr>
        <w:pStyle w:val="a3"/>
        <w:jc w:val="left"/>
        <w:rPr>
          <w:i/>
          <w:sz w:val="24"/>
        </w:rPr>
      </w:pPr>
    </w:p>
    <w:p w:rsidR="003179BD" w:rsidRDefault="003179BD" w:rsidP="00F85AB5">
      <w:pPr>
        <w:pStyle w:val="a3"/>
        <w:jc w:val="both"/>
      </w:pPr>
      <w:r>
        <w:t>Ток</w:t>
      </w:r>
      <w:r w:rsidR="00F85AB5">
        <w:t xml:space="preserve"> на</w:t>
      </w:r>
      <w:r>
        <w:t xml:space="preserve"> </w:t>
      </w:r>
      <w:r>
        <w:rPr>
          <w:lang w:val="en-US"/>
        </w:rPr>
        <w:t>R</w:t>
      </w:r>
      <w:r w:rsidRPr="003179BD">
        <w:rPr>
          <w:vertAlign w:val="subscript"/>
        </w:rPr>
        <w:t>4</w:t>
      </w:r>
      <w:r>
        <w:t xml:space="preserve"> </w:t>
      </w:r>
      <w:r w:rsidR="00F85AB5">
        <w:t>проходит и через конденсатор С</w:t>
      </w:r>
      <w:r w:rsidR="00F85AB5">
        <w:rPr>
          <w:vertAlign w:val="subscript"/>
        </w:rPr>
        <w:t>2</w:t>
      </w:r>
      <w:r w:rsidR="00F85AB5">
        <w:t>, следовательно их ток общий.</w:t>
      </w:r>
    </w:p>
    <w:p w:rsidR="00F85AB5" w:rsidRDefault="00F85AB5" w:rsidP="00F85AB5">
      <w:pPr>
        <w:pStyle w:val="a3"/>
        <w:jc w:val="both"/>
      </w:pPr>
      <w:r>
        <w:t xml:space="preserve">Ток на </w:t>
      </w:r>
      <w:r>
        <w:rPr>
          <w:lang w:val="en-US"/>
        </w:rPr>
        <w:t>R</w:t>
      </w:r>
      <w:r>
        <w:rPr>
          <w:vertAlign w:val="subscript"/>
        </w:rPr>
        <w:t>3</w:t>
      </w:r>
      <w:r>
        <w:t xml:space="preserve"> является входным током, в нулевой момент времени его значение равняется единице, потом его значение начинает падать.</w:t>
      </w:r>
    </w:p>
    <w:p w:rsidR="00F85AB5" w:rsidRPr="00F85AB5" w:rsidRDefault="00F85AB5" w:rsidP="003179BD">
      <w:pPr>
        <w:pStyle w:val="a3"/>
        <w:jc w:val="both"/>
        <w:rPr>
          <w:lang w:val="en-US"/>
        </w:rPr>
      </w:pPr>
      <w:r>
        <w:t xml:space="preserve">Токи на </w:t>
      </w:r>
      <w:r>
        <w:rPr>
          <w:lang w:val="en-US"/>
        </w:rPr>
        <w:t>R</w:t>
      </w:r>
      <w:r>
        <w:rPr>
          <w:vertAlign w:val="subscript"/>
        </w:rPr>
        <w:t>1</w:t>
      </w:r>
      <w:r>
        <w:t xml:space="preserve"> и </w:t>
      </w:r>
      <w:r>
        <w:rPr>
          <w:lang w:val="en-US"/>
        </w:rPr>
        <w:t>R</w:t>
      </w:r>
      <w:r>
        <w:rPr>
          <w:vertAlign w:val="subscript"/>
        </w:rPr>
        <w:t>2</w:t>
      </w:r>
      <w:r>
        <w:t xml:space="preserve">, имеют одинаковую форму, так как происходит деление токов из общего узла. Токи приобретут форму переходного процесса на катушке </w:t>
      </w:r>
      <w:r>
        <w:rPr>
          <w:lang w:val="en-US"/>
        </w:rPr>
        <w:t>L</w:t>
      </w:r>
      <w:r>
        <w:rPr>
          <w:vertAlign w:val="subscript"/>
          <w:lang w:val="en-US"/>
        </w:rPr>
        <w:t>1</w:t>
      </w:r>
      <w:r>
        <w:rPr>
          <w:lang w:val="en-US"/>
        </w:rPr>
        <w:t>.</w:t>
      </w:r>
    </w:p>
    <w:p w:rsidR="00D66940" w:rsidRDefault="00D66940" w:rsidP="00D66940">
      <w:pPr>
        <w:pStyle w:val="a3"/>
        <w:jc w:val="both"/>
      </w:pPr>
      <w:r>
        <w:t xml:space="preserve">В ходе анализа определили время завершения переходных процессов, оно составляет порядка </w:t>
      </w:r>
      <w:r w:rsidR="0089089B">
        <w:t>0,55 м</w:t>
      </w:r>
      <w:r>
        <w:t xml:space="preserve">с. Время длительности подаваемого импульса в </w:t>
      </w:r>
      <w:r w:rsidR="0089089B" w:rsidRPr="0089089B">
        <w:t>0,</w:t>
      </w:r>
      <w:r w:rsidR="0089089B">
        <w:t>6 м</w:t>
      </w:r>
      <w:r>
        <w:t>к оказалось достаточным, для того что бы переходные процессы успели завершиться.</w:t>
      </w:r>
      <w:r w:rsidR="003F7D16">
        <w:t xml:space="preserve"> </w:t>
      </w:r>
    </w:p>
    <w:p w:rsidR="003F7D16" w:rsidRDefault="003F7D16" w:rsidP="00D66940">
      <w:pPr>
        <w:pStyle w:val="a3"/>
        <w:jc w:val="both"/>
      </w:pPr>
    </w:p>
    <w:p w:rsidR="003F7D16" w:rsidRDefault="003F7D16" w:rsidP="003F7D16">
      <w:pPr>
        <w:pStyle w:val="a3"/>
        <w:jc w:val="both"/>
      </w:pPr>
      <w:r>
        <w:t>Выводы:</w:t>
      </w:r>
    </w:p>
    <w:p w:rsidR="003F7D16" w:rsidRDefault="003F7D16" w:rsidP="003F7D16">
      <w:pPr>
        <w:pStyle w:val="a3"/>
        <w:numPr>
          <w:ilvl w:val="0"/>
          <w:numId w:val="2"/>
        </w:numPr>
        <w:jc w:val="both"/>
      </w:pPr>
      <w:r>
        <w:t>Проведены полные расчеты по постоянному ток для 3 случаев: только источник ЭДС, только источник тока, оба источника. Все расчеты совпали с компьютерным моделированием.</w:t>
      </w:r>
    </w:p>
    <w:p w:rsidR="003F7D16" w:rsidRDefault="003069AD" w:rsidP="003F7D16">
      <w:pPr>
        <w:pStyle w:val="a3"/>
        <w:numPr>
          <w:ilvl w:val="0"/>
          <w:numId w:val="2"/>
        </w:numPr>
        <w:jc w:val="both"/>
      </w:pPr>
      <w:r>
        <w:t xml:space="preserve">При отсутствии колебательного контура переходные процессы не имеют колебательного характера. </w:t>
      </w:r>
    </w:p>
    <w:p w:rsidR="003F7D16" w:rsidRDefault="003F7D16" w:rsidP="003F7D16">
      <w:pPr>
        <w:pStyle w:val="a3"/>
        <w:numPr>
          <w:ilvl w:val="0"/>
          <w:numId w:val="2"/>
        </w:numPr>
        <w:jc w:val="both"/>
      </w:pPr>
      <w:r>
        <w:t xml:space="preserve">Мощности источников ЭДС и тока положительны, следовательно </w:t>
      </w:r>
      <w:r w:rsidR="006923D5">
        <w:t xml:space="preserve">оба источника разряжаются. </w:t>
      </w:r>
      <w:r w:rsidR="003069AD">
        <w:t>ЭДС вносит основной вклад в питание схемы.</w:t>
      </w:r>
    </w:p>
    <w:p w:rsidR="003069AD" w:rsidRDefault="003069AD" w:rsidP="003069AD">
      <w:pPr>
        <w:pStyle w:val="a3"/>
        <w:ind w:left="720"/>
        <w:jc w:val="both"/>
      </w:pPr>
    </w:p>
    <w:p w:rsidR="00D66940" w:rsidRPr="00D66940" w:rsidRDefault="00D66940" w:rsidP="00F85AB5">
      <w:pPr>
        <w:pStyle w:val="a3"/>
        <w:jc w:val="left"/>
      </w:pPr>
      <w:bookmarkStart w:id="0" w:name="_GoBack"/>
      <w:bookmarkEnd w:id="0"/>
    </w:p>
    <w:sectPr w:rsidR="00D66940" w:rsidRPr="00D66940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2A5" w:rsidRDefault="000212A5" w:rsidP="00620BFC">
      <w:pPr>
        <w:spacing w:after="0" w:line="240" w:lineRule="auto"/>
      </w:pPr>
      <w:r>
        <w:separator/>
      </w:r>
    </w:p>
  </w:endnote>
  <w:endnote w:type="continuationSeparator" w:id="0">
    <w:p w:rsidR="000212A5" w:rsidRDefault="000212A5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2A5" w:rsidRDefault="000212A5" w:rsidP="00620BFC">
      <w:pPr>
        <w:spacing w:after="0" w:line="240" w:lineRule="auto"/>
      </w:pPr>
      <w:r>
        <w:separator/>
      </w:r>
    </w:p>
  </w:footnote>
  <w:footnote w:type="continuationSeparator" w:id="0">
    <w:p w:rsidR="000212A5" w:rsidRDefault="000212A5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94C28"/>
    <w:multiLevelType w:val="hybridMultilevel"/>
    <w:tmpl w:val="6978B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56955"/>
    <w:multiLevelType w:val="hybridMultilevel"/>
    <w:tmpl w:val="5A281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04C18"/>
    <w:rsid w:val="000212A5"/>
    <w:rsid w:val="00044C34"/>
    <w:rsid w:val="000450B1"/>
    <w:rsid w:val="00077ADC"/>
    <w:rsid w:val="000854D0"/>
    <w:rsid w:val="000A16A5"/>
    <w:rsid w:val="000A4145"/>
    <w:rsid w:val="000A4B0C"/>
    <w:rsid w:val="000C4BE4"/>
    <w:rsid w:val="000D1EB3"/>
    <w:rsid w:val="000D2073"/>
    <w:rsid w:val="000D2300"/>
    <w:rsid w:val="00104485"/>
    <w:rsid w:val="00104716"/>
    <w:rsid w:val="00107EAF"/>
    <w:rsid w:val="001268A6"/>
    <w:rsid w:val="00135DA1"/>
    <w:rsid w:val="00140C35"/>
    <w:rsid w:val="00151D0A"/>
    <w:rsid w:val="001527CA"/>
    <w:rsid w:val="00162BF3"/>
    <w:rsid w:val="00165418"/>
    <w:rsid w:val="001728A7"/>
    <w:rsid w:val="0017337B"/>
    <w:rsid w:val="00174E79"/>
    <w:rsid w:val="00175DE1"/>
    <w:rsid w:val="001A2D51"/>
    <w:rsid w:val="001A5C02"/>
    <w:rsid w:val="001C5107"/>
    <w:rsid w:val="001C66A3"/>
    <w:rsid w:val="001C7B16"/>
    <w:rsid w:val="001D2032"/>
    <w:rsid w:val="00254A66"/>
    <w:rsid w:val="00265EFA"/>
    <w:rsid w:val="00274F84"/>
    <w:rsid w:val="002B0336"/>
    <w:rsid w:val="002D03CC"/>
    <w:rsid w:val="00301E3B"/>
    <w:rsid w:val="003069AD"/>
    <w:rsid w:val="003179BD"/>
    <w:rsid w:val="0033412E"/>
    <w:rsid w:val="00345081"/>
    <w:rsid w:val="0035116A"/>
    <w:rsid w:val="00354CAD"/>
    <w:rsid w:val="00356F3D"/>
    <w:rsid w:val="00357F2F"/>
    <w:rsid w:val="00367673"/>
    <w:rsid w:val="00372FA8"/>
    <w:rsid w:val="003B28D6"/>
    <w:rsid w:val="003C45F5"/>
    <w:rsid w:val="003E24E1"/>
    <w:rsid w:val="003F7D16"/>
    <w:rsid w:val="00403118"/>
    <w:rsid w:val="004164FE"/>
    <w:rsid w:val="004251D1"/>
    <w:rsid w:val="00432DA8"/>
    <w:rsid w:val="00456DE2"/>
    <w:rsid w:val="00465B7F"/>
    <w:rsid w:val="004749C4"/>
    <w:rsid w:val="00474EDC"/>
    <w:rsid w:val="004846FF"/>
    <w:rsid w:val="004B59EF"/>
    <w:rsid w:val="004E6D78"/>
    <w:rsid w:val="00501B8D"/>
    <w:rsid w:val="005023E4"/>
    <w:rsid w:val="0050411A"/>
    <w:rsid w:val="00516FC7"/>
    <w:rsid w:val="00534BBF"/>
    <w:rsid w:val="00555343"/>
    <w:rsid w:val="00557C35"/>
    <w:rsid w:val="00566871"/>
    <w:rsid w:val="00587BD0"/>
    <w:rsid w:val="005944D4"/>
    <w:rsid w:val="005B7663"/>
    <w:rsid w:val="005D0E8D"/>
    <w:rsid w:val="005E0FDA"/>
    <w:rsid w:val="005F542D"/>
    <w:rsid w:val="00605462"/>
    <w:rsid w:val="0061211B"/>
    <w:rsid w:val="00620BFC"/>
    <w:rsid w:val="0063670D"/>
    <w:rsid w:val="0063701C"/>
    <w:rsid w:val="00643034"/>
    <w:rsid w:val="006514A6"/>
    <w:rsid w:val="006533D4"/>
    <w:rsid w:val="006544A1"/>
    <w:rsid w:val="00682DC6"/>
    <w:rsid w:val="006923D5"/>
    <w:rsid w:val="006C50F9"/>
    <w:rsid w:val="006D51C2"/>
    <w:rsid w:val="006D7202"/>
    <w:rsid w:val="006D7D05"/>
    <w:rsid w:val="006E7171"/>
    <w:rsid w:val="00717588"/>
    <w:rsid w:val="007207C2"/>
    <w:rsid w:val="00752137"/>
    <w:rsid w:val="00772E17"/>
    <w:rsid w:val="007A3763"/>
    <w:rsid w:val="007A4A86"/>
    <w:rsid w:val="007B0023"/>
    <w:rsid w:val="007E08E3"/>
    <w:rsid w:val="007E4627"/>
    <w:rsid w:val="007F01D9"/>
    <w:rsid w:val="00811474"/>
    <w:rsid w:val="00825B12"/>
    <w:rsid w:val="00833F09"/>
    <w:rsid w:val="00842BFD"/>
    <w:rsid w:val="008511E7"/>
    <w:rsid w:val="00881AEE"/>
    <w:rsid w:val="0088778C"/>
    <w:rsid w:val="0089089B"/>
    <w:rsid w:val="008913CB"/>
    <w:rsid w:val="008B7573"/>
    <w:rsid w:val="008C085C"/>
    <w:rsid w:val="008C4AF7"/>
    <w:rsid w:val="008D2FBC"/>
    <w:rsid w:val="008D3E75"/>
    <w:rsid w:val="008E25E6"/>
    <w:rsid w:val="008E7579"/>
    <w:rsid w:val="008F1929"/>
    <w:rsid w:val="00900316"/>
    <w:rsid w:val="009117ED"/>
    <w:rsid w:val="00940FB6"/>
    <w:rsid w:val="009E40E3"/>
    <w:rsid w:val="009F5FA9"/>
    <w:rsid w:val="00A0082A"/>
    <w:rsid w:val="00A07126"/>
    <w:rsid w:val="00A1355A"/>
    <w:rsid w:val="00A171B0"/>
    <w:rsid w:val="00A2356A"/>
    <w:rsid w:val="00A55625"/>
    <w:rsid w:val="00A57FE7"/>
    <w:rsid w:val="00A65A05"/>
    <w:rsid w:val="00A71BE9"/>
    <w:rsid w:val="00A73C2A"/>
    <w:rsid w:val="00A74697"/>
    <w:rsid w:val="00A83743"/>
    <w:rsid w:val="00AA7785"/>
    <w:rsid w:val="00AD35EC"/>
    <w:rsid w:val="00AE4DC2"/>
    <w:rsid w:val="00AE61C4"/>
    <w:rsid w:val="00B1187E"/>
    <w:rsid w:val="00B1659E"/>
    <w:rsid w:val="00B35D52"/>
    <w:rsid w:val="00B52A04"/>
    <w:rsid w:val="00B71D9F"/>
    <w:rsid w:val="00B76DEB"/>
    <w:rsid w:val="00B87AA3"/>
    <w:rsid w:val="00B92E62"/>
    <w:rsid w:val="00BA2405"/>
    <w:rsid w:val="00BA4B61"/>
    <w:rsid w:val="00BB338E"/>
    <w:rsid w:val="00BB6EFB"/>
    <w:rsid w:val="00BE6DA7"/>
    <w:rsid w:val="00BF064F"/>
    <w:rsid w:val="00BF584A"/>
    <w:rsid w:val="00BF6FCC"/>
    <w:rsid w:val="00C11975"/>
    <w:rsid w:val="00C2121B"/>
    <w:rsid w:val="00C21CB6"/>
    <w:rsid w:val="00C32DC5"/>
    <w:rsid w:val="00C37E53"/>
    <w:rsid w:val="00C47673"/>
    <w:rsid w:val="00C52B28"/>
    <w:rsid w:val="00C57651"/>
    <w:rsid w:val="00C7576F"/>
    <w:rsid w:val="00CE11FB"/>
    <w:rsid w:val="00CE7753"/>
    <w:rsid w:val="00CF13B4"/>
    <w:rsid w:val="00CF3437"/>
    <w:rsid w:val="00D25FB4"/>
    <w:rsid w:val="00D273E9"/>
    <w:rsid w:val="00D37242"/>
    <w:rsid w:val="00D52F57"/>
    <w:rsid w:val="00D544BD"/>
    <w:rsid w:val="00D616CD"/>
    <w:rsid w:val="00D617A6"/>
    <w:rsid w:val="00D66940"/>
    <w:rsid w:val="00D703A8"/>
    <w:rsid w:val="00D72554"/>
    <w:rsid w:val="00DB47AA"/>
    <w:rsid w:val="00DC1E32"/>
    <w:rsid w:val="00E30170"/>
    <w:rsid w:val="00E30A9B"/>
    <w:rsid w:val="00E449F2"/>
    <w:rsid w:val="00E642D9"/>
    <w:rsid w:val="00E6678B"/>
    <w:rsid w:val="00E74B11"/>
    <w:rsid w:val="00E86FB3"/>
    <w:rsid w:val="00E874A3"/>
    <w:rsid w:val="00EA0776"/>
    <w:rsid w:val="00EF77D2"/>
    <w:rsid w:val="00F344E8"/>
    <w:rsid w:val="00F4774E"/>
    <w:rsid w:val="00F50C8A"/>
    <w:rsid w:val="00F604B9"/>
    <w:rsid w:val="00F85AB5"/>
    <w:rsid w:val="00F93F5E"/>
    <w:rsid w:val="00FA417B"/>
    <w:rsid w:val="00FA60ED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0D1E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uiPriority w:val="34"/>
    <w:qFormat/>
    <w:rsid w:val="00A0082A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0.wmf"/><Relationship Id="rId26" Type="http://schemas.openxmlformats.org/officeDocument/2006/relationships/image" Target="media/image17.wmf"/><Relationship Id="rId39" Type="http://schemas.openxmlformats.org/officeDocument/2006/relationships/image" Target="media/image25.png"/><Relationship Id="rId21" Type="http://schemas.openxmlformats.org/officeDocument/2006/relationships/oleObject" Target="embeddings/oleObject2.bin"/><Relationship Id="rId34" Type="http://schemas.openxmlformats.org/officeDocument/2006/relationships/oleObject" Target="embeddings/oleObject5.bin"/><Relationship Id="rId42" Type="http://schemas.openxmlformats.org/officeDocument/2006/relationships/image" Target="media/image28.wmf"/><Relationship Id="rId47" Type="http://schemas.openxmlformats.org/officeDocument/2006/relationships/oleObject" Target="embeddings/oleObject10.bin"/><Relationship Id="rId50" Type="http://schemas.openxmlformats.org/officeDocument/2006/relationships/image" Target="media/image32.emf"/><Relationship Id="rId55" Type="http://schemas.openxmlformats.org/officeDocument/2006/relationships/oleObject" Target="embeddings/oleObject12.bin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29" Type="http://schemas.openxmlformats.org/officeDocument/2006/relationships/image" Target="media/image20.wmf"/><Relationship Id="rId41" Type="http://schemas.openxmlformats.org/officeDocument/2006/relationships/image" Target="media/image27.png"/><Relationship Id="rId54" Type="http://schemas.openxmlformats.org/officeDocument/2006/relationships/image" Target="media/image36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wmf"/><Relationship Id="rId32" Type="http://schemas.openxmlformats.org/officeDocument/2006/relationships/oleObject" Target="embeddings/oleObject4.bin"/><Relationship Id="rId37" Type="http://schemas.openxmlformats.org/officeDocument/2006/relationships/image" Target="media/image24.wmf"/><Relationship Id="rId40" Type="http://schemas.openxmlformats.org/officeDocument/2006/relationships/image" Target="media/image26.png"/><Relationship Id="rId45" Type="http://schemas.openxmlformats.org/officeDocument/2006/relationships/oleObject" Target="embeddings/oleObject9.bin"/><Relationship Id="rId53" Type="http://schemas.openxmlformats.org/officeDocument/2006/relationships/image" Target="media/image35.emf"/><Relationship Id="rId58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oleObject" Target="embeddings/oleObject6.bin"/><Relationship Id="rId49" Type="http://schemas.openxmlformats.org/officeDocument/2006/relationships/oleObject" Target="embeddings/oleObject11.bin"/><Relationship Id="rId57" Type="http://schemas.openxmlformats.org/officeDocument/2006/relationships/oleObject" Target="embeddings/oleObject13.bin"/><Relationship Id="rId61" Type="http://schemas.openxmlformats.org/officeDocument/2006/relationships/image" Target="media/image41.emf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wmf"/><Relationship Id="rId44" Type="http://schemas.openxmlformats.org/officeDocument/2006/relationships/image" Target="media/image29.wmf"/><Relationship Id="rId52" Type="http://schemas.openxmlformats.org/officeDocument/2006/relationships/image" Target="media/image34.emf"/><Relationship Id="rId60" Type="http://schemas.openxmlformats.org/officeDocument/2006/relationships/image" Target="media/image40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oleObject" Target="embeddings/oleObject3.bin"/><Relationship Id="rId35" Type="http://schemas.openxmlformats.org/officeDocument/2006/relationships/image" Target="media/image23.wmf"/><Relationship Id="rId43" Type="http://schemas.openxmlformats.org/officeDocument/2006/relationships/oleObject" Target="embeddings/oleObject8.bin"/><Relationship Id="rId48" Type="http://schemas.openxmlformats.org/officeDocument/2006/relationships/image" Target="media/image31.wmf"/><Relationship Id="rId56" Type="http://schemas.openxmlformats.org/officeDocument/2006/relationships/image" Target="media/image37.wmf"/><Relationship Id="rId8" Type="http://schemas.openxmlformats.org/officeDocument/2006/relationships/image" Target="media/image1.png"/><Relationship Id="rId51" Type="http://schemas.openxmlformats.org/officeDocument/2006/relationships/image" Target="media/image33.emf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9.wmf"/><Relationship Id="rId25" Type="http://schemas.openxmlformats.org/officeDocument/2006/relationships/image" Target="media/image16.wmf"/><Relationship Id="rId33" Type="http://schemas.openxmlformats.org/officeDocument/2006/relationships/image" Target="media/image22.wmf"/><Relationship Id="rId38" Type="http://schemas.openxmlformats.org/officeDocument/2006/relationships/oleObject" Target="embeddings/oleObject7.bin"/><Relationship Id="rId46" Type="http://schemas.openxmlformats.org/officeDocument/2006/relationships/image" Target="media/image30.wmf"/><Relationship Id="rId59" Type="http://schemas.openxmlformats.org/officeDocument/2006/relationships/image" Target="media/image3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BAC50-43B3-4198-8D19-85572D22D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1589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107</cp:revision>
  <dcterms:created xsi:type="dcterms:W3CDTF">2017-10-08T19:14:00Z</dcterms:created>
  <dcterms:modified xsi:type="dcterms:W3CDTF">2018-12-09T18:45:00Z</dcterms:modified>
</cp:coreProperties>
</file>