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91B4F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250220">
        <w:rPr>
          <w:shd w:val="clear" w:color="auto" w:fill="FFFFFF"/>
        </w:rPr>
        <w:t>20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Pr="00591B4F" w:rsidRDefault="00250220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</w:p>
    <w:p w:rsidR="00620BFC" w:rsidRDefault="00250220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Группа: </w:t>
      </w:r>
    </w:p>
    <w:p w:rsidR="00620BFC" w:rsidRDefault="00250220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250220">
        <w:rPr>
          <w:shd w:val="clear" w:color="auto" w:fill="FFFFFF"/>
        </w:rPr>
        <w:t>8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357F2F" w:rsidRPr="00357F2F">
        <w:rPr>
          <w:szCs w:val="24"/>
        </w:rPr>
        <w:t>I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250220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E625BDA" wp14:editId="358E3F7F">
            <wp:extent cx="25622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591B4F">
        <w:rPr>
          <w:i/>
          <w:sz w:val="24"/>
        </w:rPr>
        <w:t>а</w:t>
      </w:r>
      <w:r w:rsidR="00250220">
        <w:rPr>
          <w:i/>
          <w:sz w:val="24"/>
        </w:rPr>
        <w:t xml:space="preserve"> анализируемой цепи Вариант № 20.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250220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E8833E6" wp14:editId="2CB27066">
            <wp:extent cx="37433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250220">
        <w:rPr>
          <w:i/>
          <w:sz w:val="24"/>
        </w:rPr>
        <w:t xml:space="preserve"> Вариант № 20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</w:t>
      </w:r>
      <w:r w:rsidR="00250220">
        <w:rPr>
          <w:b/>
        </w:rPr>
        <w:t>40</w:t>
      </w:r>
      <w:r w:rsidR="006514A6">
        <w:rPr>
          <w:b/>
        </w:rPr>
        <w:t>В, Y=</w:t>
      </w:r>
      <w:r w:rsidR="00250220">
        <w:rPr>
          <w:b/>
        </w:rPr>
        <w:t>40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357F2F" w:rsidRDefault="00357F2F" w:rsidP="00357F2F">
      <w:pPr>
        <w:pStyle w:val="a3"/>
        <w:jc w:val="left"/>
        <w:rPr>
          <w:shd w:val="clear" w:color="auto" w:fill="FFFFFF"/>
        </w:rPr>
      </w:pPr>
    </w:p>
    <w:p w:rsidR="000D1EB3" w:rsidRPr="00354CAD" w:rsidRDefault="000D1EB3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7D249F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16F4AB" wp14:editId="7CCBE435">
            <wp:extent cx="26003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591B4F" w:rsidRPr="00591B4F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</w:t>
      </w:r>
      <w:r w:rsidR="00591B4F">
        <w:t xml:space="preserve">на 2 </w:t>
      </w:r>
      <w:r w:rsidR="007D249F">
        <w:t>зависимых</w:t>
      </w:r>
      <w:r w:rsidR="00591B4F">
        <w:t xml:space="preserve"> друг от друга </w:t>
      </w:r>
      <w:r w:rsidR="007D249F">
        <w:t>контура. В первый</w:t>
      </w:r>
      <w:r w:rsidR="00591B4F">
        <w:t xml:space="preserve"> </w:t>
      </w:r>
      <w:r w:rsidR="007D249F">
        <w:t>контур</w:t>
      </w:r>
      <w:r w:rsidR="00591B4F">
        <w:t xml:space="preserve"> входит источник ЭДС Е с последовательным</w:t>
      </w:r>
      <w:r w:rsidR="007D249F">
        <w:t>и резистора</w:t>
      </w:r>
      <w:r w:rsidR="00591B4F">
        <w:t>м</w:t>
      </w:r>
      <w:r w:rsidR="007D249F">
        <w:t>и</w:t>
      </w:r>
      <w:r w:rsidR="00591B4F">
        <w:t xml:space="preserve"> </w:t>
      </w:r>
      <w:r w:rsidR="00591B4F">
        <w:rPr>
          <w:lang w:val="en-US"/>
        </w:rPr>
        <w:t>R</w:t>
      </w:r>
      <w:r w:rsidR="00591B4F" w:rsidRPr="00591B4F">
        <w:t>1</w:t>
      </w:r>
      <w:r w:rsidR="007D249F">
        <w:t xml:space="preserve"> и </w:t>
      </w:r>
      <w:r w:rsidR="007D249F">
        <w:rPr>
          <w:lang w:val="en-US"/>
        </w:rPr>
        <w:t>R</w:t>
      </w:r>
      <w:r w:rsidR="007D249F" w:rsidRPr="007D249F">
        <w:t>4</w:t>
      </w:r>
      <w:r w:rsidR="00591B4F">
        <w:t xml:space="preserve">. В вторую схему входит источник тока </w:t>
      </w:r>
      <w:r w:rsidR="00591B4F">
        <w:rPr>
          <w:lang w:val="en-US"/>
        </w:rPr>
        <w:t>Y</w:t>
      </w:r>
      <w:r w:rsidR="00591B4F">
        <w:t xml:space="preserve"> с последовательным </w:t>
      </w:r>
      <w:r w:rsidR="007D249F">
        <w:t>резистором</w:t>
      </w:r>
      <w:r w:rsidR="00591B4F">
        <w:t xml:space="preserve"> </w:t>
      </w:r>
      <w:r w:rsidR="00591B4F">
        <w:rPr>
          <w:lang w:val="en-US"/>
        </w:rPr>
        <w:t>R</w:t>
      </w:r>
      <w:r w:rsidR="007D249F">
        <w:t>4.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</w:t>
      </w:r>
      <w:r w:rsidR="007D249F">
        <w:t>ка нулевой</w:t>
      </w:r>
      <w:r w:rsidR="006D7D05">
        <w:t>:</w:t>
      </w:r>
    </w:p>
    <w:p w:rsidR="007D249F" w:rsidRDefault="007D249F" w:rsidP="007D249F">
      <w:pPr>
        <w:pStyle w:val="a3"/>
      </w:pPr>
      <w:r>
        <w:rPr>
          <w:noProof/>
        </w:rPr>
        <w:drawing>
          <wp:inline distT="0" distB="0" distL="0" distR="0" wp14:anchorId="22C64588" wp14:editId="2B664461">
            <wp:extent cx="2219325" cy="1609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14" w:rsidRDefault="004F7F14" w:rsidP="004F7F14">
      <w:pPr>
        <w:pStyle w:val="a3"/>
        <w:jc w:val="left"/>
      </w:pPr>
      <w:r>
        <w:t>В таком случае данная схема простой делитель напряжения.</w:t>
      </w:r>
    </w:p>
    <w:p w:rsidR="004F7F14" w:rsidRDefault="004F7F14" w:rsidP="00DC1E32">
      <w:pPr>
        <w:pStyle w:val="a3"/>
        <w:jc w:val="both"/>
      </w:pPr>
      <w:r>
        <w:t>Узел 2</w:t>
      </w:r>
      <w:r w:rsidR="00591B4F">
        <w:t xml:space="preserve"> является входом этой цепи, напря</w:t>
      </w:r>
      <w:r>
        <w:t>жение на нем будет составлять 40 В. Напряжение в узле 1</w:t>
      </w:r>
      <w:r w:rsidR="00591B4F">
        <w:t xml:space="preserve"> будет рассчитываться</w:t>
      </w:r>
      <w:r>
        <w:t>:</w:t>
      </w:r>
    </w:p>
    <w:p w:rsidR="006D7D05" w:rsidRPr="00591B4F" w:rsidRDefault="004F7F14" w:rsidP="004F7F14">
      <w:pPr>
        <w:pStyle w:val="a3"/>
      </w:pPr>
      <w:r w:rsidRPr="004F7F14">
        <w:rPr>
          <w:position w:val="-34"/>
        </w:rPr>
        <w:object w:dxaOrig="3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39pt" o:ole="" fillcolor="window">
            <v:imagedata r:id="rId12" o:title=""/>
          </v:shape>
          <o:OLEObject Type="Embed" ProgID="Equation.DSMT4" ShapeID="_x0000_i1025" DrawAspect="Content" ObjectID="_1606772391" r:id="rId13"/>
        </w:object>
      </w:r>
      <w:r>
        <w:t>В</w:t>
      </w:r>
    </w:p>
    <w:p w:rsidR="00501B8D" w:rsidRDefault="004F7F14" w:rsidP="004F7F14">
      <w:pPr>
        <w:pStyle w:val="a3"/>
        <w:jc w:val="left"/>
      </w:pPr>
      <w:r>
        <w:t>Ток в цепи один, рассчитаем его:</w:t>
      </w:r>
    </w:p>
    <w:p w:rsidR="00501B8D" w:rsidRDefault="004F7F14" w:rsidP="00DC1E32">
      <w:pPr>
        <w:pStyle w:val="a3"/>
      </w:pPr>
      <w:r w:rsidRPr="004F7F14">
        <w:rPr>
          <w:position w:val="-34"/>
        </w:rPr>
        <w:object w:dxaOrig="2520" w:dyaOrig="780">
          <v:shape id="_x0000_i1026" type="#_x0000_t75" style="width:126.75pt;height:39pt" o:ole="" fillcolor="window">
            <v:imagedata r:id="rId14" o:title=""/>
          </v:shape>
          <o:OLEObject Type="Embed" ProgID="Equation.DSMT4" ShapeID="_x0000_i1026" DrawAspect="Content" ObjectID="_1606772392" r:id="rId15"/>
        </w:object>
      </w:r>
      <w:r w:rsidR="00501B8D">
        <w:t>мА</w:t>
      </w:r>
    </w:p>
    <w:p w:rsidR="004F7F14" w:rsidRDefault="004F7F14" w:rsidP="004F7F14">
      <w:pPr>
        <w:pStyle w:val="a3"/>
        <w:jc w:val="left"/>
      </w:pPr>
      <w:r>
        <w:t xml:space="preserve">Ток, протекающий через резисторы </w:t>
      </w:r>
      <w:r>
        <w:rPr>
          <w:lang w:val="en-US"/>
        </w:rPr>
        <w:t>R</w:t>
      </w:r>
      <w:r w:rsidRPr="004F7F14">
        <w:t>2</w:t>
      </w:r>
      <w:r>
        <w:t>,</w:t>
      </w:r>
      <w:r w:rsidRPr="004F7F14">
        <w:t xml:space="preserve"> </w:t>
      </w:r>
      <w:r>
        <w:rPr>
          <w:lang w:val="en-US"/>
        </w:rPr>
        <w:t>R</w:t>
      </w:r>
      <w:r w:rsidRPr="004F7F14">
        <w:t>4</w:t>
      </w:r>
      <w:r>
        <w:t>:</w:t>
      </w:r>
    </w:p>
    <w:p w:rsidR="004F7F14" w:rsidRDefault="004F7F14" w:rsidP="006B2D3D">
      <w:pPr>
        <w:pStyle w:val="a3"/>
      </w:pPr>
      <w:r w:rsidRPr="004F7F14">
        <w:rPr>
          <w:position w:val="-12"/>
        </w:rPr>
        <w:object w:dxaOrig="2520" w:dyaOrig="380">
          <v:shape id="_x0000_i1027" type="#_x0000_t75" style="width:126.75pt;height:19.5pt" o:ole="" fillcolor="window">
            <v:imagedata r:id="rId16" o:title=""/>
          </v:shape>
          <o:OLEObject Type="Embed" ProgID="Equation.DSMT4" ShapeID="_x0000_i1027" DrawAspect="Content" ObjectID="_1606772393" r:id="rId17"/>
        </w:object>
      </w:r>
      <w:r w:rsidR="006B2D3D">
        <w:t>мА</w:t>
      </w:r>
    </w:p>
    <w:p w:rsidR="006B2D3D" w:rsidRPr="004F7F14" w:rsidRDefault="006B2D3D" w:rsidP="006B2D3D">
      <w:pPr>
        <w:pStyle w:val="a3"/>
      </w:pPr>
    </w:p>
    <w:p w:rsidR="00165418" w:rsidRDefault="00165418" w:rsidP="00165418">
      <w:pPr>
        <w:pStyle w:val="a3"/>
        <w:jc w:val="left"/>
      </w:pPr>
      <w:r>
        <w:t>2)</w:t>
      </w:r>
      <w:r w:rsidRPr="00165418">
        <w:t xml:space="preserve"> </w:t>
      </w:r>
      <w:r>
        <w:t xml:space="preserve">В цепи только источник тока, источник ЭДС </w:t>
      </w:r>
      <w:r w:rsidR="004F7F14">
        <w:t>нулевой</w:t>
      </w:r>
      <w:r>
        <w:t>:</w:t>
      </w:r>
    </w:p>
    <w:p w:rsidR="006B2D3D" w:rsidRDefault="006B2D3D" w:rsidP="006B2D3D">
      <w:pPr>
        <w:pStyle w:val="a3"/>
        <w:jc w:val="both"/>
      </w:pPr>
      <w:r>
        <w:t>В таком случае данная схема простой делитель тока.</w:t>
      </w:r>
    </w:p>
    <w:p w:rsidR="006B2D3D" w:rsidRDefault="006B2D3D" w:rsidP="006B2D3D">
      <w:pPr>
        <w:pStyle w:val="a3"/>
        <w:jc w:val="both"/>
      </w:pPr>
      <w:r>
        <w:t xml:space="preserve">Узел 1 является точкой деления токов. В него приходит ток источника 40мА, и выходят 2 тока –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B46062">
        <w:rPr>
          <w:vertAlign w:val="subscript"/>
        </w:rPr>
        <w:t>2</w:t>
      </w:r>
      <w:r w:rsidRPr="00B46062"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4</w:t>
      </w:r>
      <w:r>
        <w:t>.</w:t>
      </w:r>
    </w:p>
    <w:p w:rsidR="004F7F14" w:rsidRDefault="004F7F14" w:rsidP="004F7F14">
      <w:pPr>
        <w:pStyle w:val="a3"/>
      </w:pPr>
      <w:r>
        <w:rPr>
          <w:noProof/>
        </w:rPr>
        <w:lastRenderedPageBreak/>
        <w:drawing>
          <wp:inline distT="0" distB="0" distL="0" distR="0" wp14:anchorId="1A156BA5" wp14:editId="703BFA59">
            <wp:extent cx="2447925" cy="1762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62" w:rsidRDefault="00B46062" w:rsidP="00B46062">
      <w:pPr>
        <w:pStyle w:val="a3"/>
        <w:jc w:val="both"/>
      </w:pPr>
      <w:r>
        <w:t>Уравнение токов в цепи:</w:t>
      </w:r>
    </w:p>
    <w:p w:rsidR="00B46062" w:rsidRDefault="00B46062" w:rsidP="00B46062">
      <w:pPr>
        <w:pStyle w:val="a3"/>
      </w:pPr>
      <w:r w:rsidRPr="004F7F14">
        <w:rPr>
          <w:position w:val="-12"/>
        </w:rPr>
        <w:object w:dxaOrig="2100" w:dyaOrig="380">
          <v:shape id="_x0000_i1028" type="#_x0000_t75" style="width:105pt;height:19.5pt" o:ole="" fillcolor="window">
            <v:imagedata r:id="rId19" o:title=""/>
          </v:shape>
          <o:OLEObject Type="Embed" ProgID="Equation.DSMT4" ShapeID="_x0000_i1028" DrawAspect="Content" ObjectID="_1606772394" r:id="rId20"/>
        </w:object>
      </w:r>
      <w:r>
        <w:t>мА</w:t>
      </w:r>
    </w:p>
    <w:p w:rsidR="00B46062" w:rsidRDefault="00B46062" w:rsidP="00B46062">
      <w:pPr>
        <w:pStyle w:val="a3"/>
        <w:jc w:val="left"/>
      </w:pPr>
      <w:r>
        <w:t>Расчет токов:</w:t>
      </w:r>
    </w:p>
    <w:p w:rsidR="00B46062" w:rsidRDefault="00B46062" w:rsidP="00B46062">
      <w:pPr>
        <w:pStyle w:val="a3"/>
      </w:pPr>
      <w:r w:rsidRPr="004F7F14">
        <w:rPr>
          <w:position w:val="-34"/>
        </w:rPr>
        <w:object w:dxaOrig="2920" w:dyaOrig="780">
          <v:shape id="_x0000_i1029" type="#_x0000_t75" style="width:146.25pt;height:39pt" o:ole="" fillcolor="window">
            <v:imagedata r:id="rId21" o:title=""/>
          </v:shape>
          <o:OLEObject Type="Embed" ProgID="Equation.DSMT4" ShapeID="_x0000_i1029" DrawAspect="Content" ObjectID="_1606772395" r:id="rId22"/>
        </w:object>
      </w:r>
      <w:r>
        <w:t>мА</w:t>
      </w:r>
    </w:p>
    <w:p w:rsidR="00B46062" w:rsidRDefault="00B46062" w:rsidP="00B46062">
      <w:pPr>
        <w:pStyle w:val="a3"/>
      </w:pPr>
      <w:r w:rsidRPr="004F7F14">
        <w:rPr>
          <w:position w:val="-34"/>
        </w:rPr>
        <w:object w:dxaOrig="2980" w:dyaOrig="780">
          <v:shape id="_x0000_i1030" type="#_x0000_t75" style="width:149.25pt;height:39pt" o:ole="" fillcolor="window">
            <v:imagedata r:id="rId23" o:title=""/>
          </v:shape>
          <o:OLEObject Type="Embed" ProgID="Equation.DSMT4" ShapeID="_x0000_i1030" DrawAspect="Content" ObjectID="_1606772396" r:id="rId24"/>
        </w:object>
      </w:r>
      <w:r>
        <w:t>мА</w:t>
      </w:r>
    </w:p>
    <w:p w:rsidR="00B46062" w:rsidRPr="00B46062" w:rsidRDefault="00B46062" w:rsidP="00B46062">
      <w:pPr>
        <w:pStyle w:val="a3"/>
        <w:jc w:val="left"/>
      </w:pPr>
      <w:r>
        <w:t>Рассчитаем напряжение в узле 1:</w:t>
      </w:r>
    </w:p>
    <w:p w:rsidR="00B46062" w:rsidRPr="00591B4F" w:rsidRDefault="00B46062" w:rsidP="00B46062">
      <w:pPr>
        <w:pStyle w:val="a3"/>
      </w:pPr>
      <w:r w:rsidRPr="00B46062">
        <w:rPr>
          <w:position w:val="-12"/>
        </w:rPr>
        <w:object w:dxaOrig="2420" w:dyaOrig="380">
          <v:shape id="_x0000_i1031" type="#_x0000_t75" style="width:120.75pt;height:19.5pt" o:ole="" fillcolor="window">
            <v:imagedata r:id="rId25" o:title=""/>
          </v:shape>
          <o:OLEObject Type="Embed" ProgID="Equation.DSMT4" ShapeID="_x0000_i1031" DrawAspect="Content" ObjectID="_1606772397" r:id="rId26"/>
        </w:object>
      </w:r>
      <w:r>
        <w:t>В</w:t>
      </w:r>
    </w:p>
    <w:p w:rsidR="00B46062" w:rsidRDefault="00B46062" w:rsidP="00717588">
      <w:pPr>
        <w:pStyle w:val="a3"/>
        <w:jc w:val="both"/>
      </w:pPr>
    </w:p>
    <w:p w:rsidR="008E25E6" w:rsidRDefault="00FE5120" w:rsidP="00717588">
      <w:pPr>
        <w:pStyle w:val="a3"/>
        <w:jc w:val="both"/>
      </w:pPr>
      <w:r>
        <w:t>3) В</w:t>
      </w:r>
      <w:r w:rsidR="004164FE">
        <w:t xml:space="preserve"> цепи и источник тока</w:t>
      </w:r>
      <w:r w:rsidR="006B2D3D">
        <w:t>,</w:t>
      </w:r>
      <w:r w:rsidR="004164FE">
        <w:t xml:space="preserve"> и источник ЭДС:</w:t>
      </w:r>
    </w:p>
    <w:p w:rsidR="006B2D3D" w:rsidRDefault="006B2D3D" w:rsidP="006B2D3D">
      <w:pPr>
        <w:pStyle w:val="a3"/>
      </w:pPr>
      <w:r>
        <w:rPr>
          <w:noProof/>
        </w:rPr>
        <w:drawing>
          <wp:inline distT="0" distB="0" distL="0" distR="0" wp14:anchorId="59CF06E0" wp14:editId="7647B22A">
            <wp:extent cx="2524125" cy="1685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ED" w:rsidRDefault="006B2D3D" w:rsidP="009369ED">
      <w:pPr>
        <w:pStyle w:val="a3"/>
        <w:jc w:val="both"/>
      </w:pPr>
      <w:r>
        <w:t>В данном случае действуют независимые источники, поэтому значения напряжений и токов будут складываться с учетом знака.</w:t>
      </w:r>
    </w:p>
    <w:p w:rsidR="006B2D3D" w:rsidRDefault="006B2D3D" w:rsidP="009369ED">
      <w:pPr>
        <w:pStyle w:val="a3"/>
        <w:jc w:val="both"/>
      </w:pPr>
      <w:r>
        <w:t>Напряжение в узлах:</w:t>
      </w:r>
    </w:p>
    <w:p w:rsidR="006B2D3D" w:rsidRDefault="006B2D3D" w:rsidP="006B2D3D">
      <w:pPr>
        <w:pStyle w:val="a3"/>
      </w:pPr>
      <w:r w:rsidRPr="00B46062">
        <w:rPr>
          <w:position w:val="-12"/>
        </w:rPr>
        <w:object w:dxaOrig="1920" w:dyaOrig="380">
          <v:shape id="_x0000_i1032" type="#_x0000_t75" style="width:96pt;height:19.5pt" o:ole="" fillcolor="window">
            <v:imagedata r:id="rId28" o:title=""/>
          </v:shape>
          <o:OLEObject Type="Embed" ProgID="Equation.DSMT4" ShapeID="_x0000_i1032" DrawAspect="Content" ObjectID="_1606772398" r:id="rId29"/>
        </w:object>
      </w:r>
      <w:r>
        <w:t>В</w:t>
      </w:r>
    </w:p>
    <w:p w:rsidR="006B2D3D" w:rsidRDefault="006B2D3D" w:rsidP="006B2D3D">
      <w:pPr>
        <w:pStyle w:val="a3"/>
      </w:pPr>
      <w:r w:rsidRPr="00B46062">
        <w:rPr>
          <w:position w:val="-12"/>
        </w:rPr>
        <w:object w:dxaOrig="3519" w:dyaOrig="380">
          <v:shape id="_x0000_i1033" type="#_x0000_t75" style="width:177pt;height:19.5pt" o:ole="" fillcolor="window">
            <v:imagedata r:id="rId30" o:title=""/>
          </v:shape>
          <o:OLEObject Type="Embed" ProgID="Equation.DSMT4" ShapeID="_x0000_i1033" DrawAspect="Content" ObjectID="_1606772399" r:id="rId31"/>
        </w:object>
      </w:r>
      <w:r>
        <w:t>В</w:t>
      </w:r>
    </w:p>
    <w:p w:rsidR="006B2D3D" w:rsidRDefault="006B2D3D" w:rsidP="006B2D3D">
      <w:pPr>
        <w:pStyle w:val="a3"/>
        <w:jc w:val="left"/>
      </w:pPr>
      <w:r>
        <w:t>Токи на элементах:</w:t>
      </w:r>
    </w:p>
    <w:p w:rsidR="006B2D3D" w:rsidRDefault="006B2D3D" w:rsidP="006B2D3D">
      <w:pPr>
        <w:pStyle w:val="a3"/>
      </w:pPr>
      <w:r w:rsidRPr="004F7F14">
        <w:rPr>
          <w:position w:val="-12"/>
        </w:rPr>
        <w:object w:dxaOrig="3480" w:dyaOrig="380">
          <v:shape id="_x0000_i1034" type="#_x0000_t75" style="width:174pt;height:19.5pt" o:ole="" fillcolor="window">
            <v:imagedata r:id="rId32" o:title=""/>
          </v:shape>
          <o:OLEObject Type="Embed" ProgID="Equation.DSMT4" ShapeID="_x0000_i1034" DrawAspect="Content" ObjectID="_1606772400" r:id="rId33"/>
        </w:object>
      </w:r>
      <w:r>
        <w:t>мА</w:t>
      </w:r>
    </w:p>
    <w:p w:rsidR="006B2D3D" w:rsidRDefault="006B2D3D" w:rsidP="006B2D3D">
      <w:pPr>
        <w:pStyle w:val="a3"/>
      </w:pPr>
      <w:r w:rsidRPr="004F7F14">
        <w:rPr>
          <w:position w:val="-12"/>
        </w:rPr>
        <w:object w:dxaOrig="3480" w:dyaOrig="380">
          <v:shape id="_x0000_i1035" type="#_x0000_t75" style="width:174pt;height:19.5pt" o:ole="" fillcolor="window">
            <v:imagedata r:id="rId34" o:title=""/>
          </v:shape>
          <o:OLEObject Type="Embed" ProgID="Equation.DSMT4" ShapeID="_x0000_i1035" DrawAspect="Content" ObjectID="_1606772401" r:id="rId35"/>
        </w:object>
      </w:r>
      <w:r>
        <w:t>мА</w:t>
      </w:r>
    </w:p>
    <w:p w:rsidR="006B2D3D" w:rsidRDefault="006B2D3D" w:rsidP="006B2D3D">
      <w:pPr>
        <w:pStyle w:val="a3"/>
        <w:jc w:val="left"/>
      </w:pPr>
      <w:r>
        <w:t>Проверим на выполнение условие равенства токов в узле 1:</w:t>
      </w:r>
    </w:p>
    <w:p w:rsidR="006B2D3D" w:rsidRDefault="006B2D3D" w:rsidP="006B2D3D">
      <w:pPr>
        <w:pStyle w:val="a3"/>
      </w:pPr>
      <w:r w:rsidRPr="004F7F14">
        <w:rPr>
          <w:position w:val="-12"/>
        </w:rPr>
        <w:object w:dxaOrig="3680" w:dyaOrig="380">
          <v:shape id="_x0000_i1036" type="#_x0000_t75" style="width:184.5pt;height:19.5pt" o:ole="" fillcolor="window">
            <v:imagedata r:id="rId36" o:title=""/>
          </v:shape>
          <o:OLEObject Type="Embed" ProgID="Equation.DSMT4" ShapeID="_x0000_i1036" DrawAspect="Content" ObjectID="_1606772402" r:id="rId37"/>
        </w:object>
      </w:r>
      <w:r>
        <w:t>мА</w:t>
      </w:r>
    </w:p>
    <w:p w:rsidR="006B2D3D" w:rsidRDefault="006B2D3D" w:rsidP="006B2D3D">
      <w:pPr>
        <w:pStyle w:val="a3"/>
      </w:pPr>
      <w:r w:rsidRPr="006B2D3D">
        <w:rPr>
          <w:position w:val="-12"/>
        </w:rPr>
        <w:object w:dxaOrig="1520" w:dyaOrig="380">
          <v:shape id="_x0000_i1037" type="#_x0000_t75" style="width:75.75pt;height:18.75pt" o:ole="">
            <v:imagedata r:id="rId38" o:title=""/>
          </v:shape>
          <o:OLEObject Type="Embed" ProgID="Equation.DSMT4" ShapeID="_x0000_i1037" DrawAspect="Content" ObjectID="_1606772403" r:id="rId39"/>
        </w:object>
      </w:r>
    </w:p>
    <w:p w:rsidR="006B2D3D" w:rsidRPr="006B2D3D" w:rsidRDefault="006B2D3D" w:rsidP="006B2D3D">
      <w:pPr>
        <w:pStyle w:val="a3"/>
        <w:jc w:val="left"/>
      </w:pPr>
      <w:r>
        <w:t>Условие выполняется, значит токовый баланс соблюден.</w:t>
      </w: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E874A3" w:rsidRPr="00BF584A" w:rsidRDefault="006B2D3D" w:rsidP="00BF584A">
      <w:pPr>
        <w:pStyle w:val="a3"/>
      </w:pPr>
      <w:r>
        <w:rPr>
          <w:noProof/>
        </w:rPr>
        <w:lastRenderedPageBreak/>
        <w:drawing>
          <wp:inline distT="0" distB="0" distL="0" distR="0" wp14:anchorId="1CD521B1" wp14:editId="5A3490C5">
            <wp:extent cx="3819525" cy="2219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6B2D3D" w:rsidP="00BF584A">
      <w:pPr>
        <w:pStyle w:val="a3"/>
      </w:pPr>
      <w:r>
        <w:rPr>
          <w:noProof/>
        </w:rPr>
        <w:drawing>
          <wp:inline distT="0" distB="0" distL="0" distR="0" wp14:anchorId="638E27E5" wp14:editId="3310AD4B">
            <wp:extent cx="2371725" cy="1609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DB58DB" w:rsidRDefault="00DB58DB" w:rsidP="00DB58DB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 xml:space="preserve">Токи на резисторах и напряжения соответствуют ожидаемым. </w:t>
      </w:r>
      <w:r w:rsidRPr="006F05D6">
        <w:t>Исто</w:t>
      </w:r>
      <w:r>
        <w:t xml:space="preserve">чник ЭДС имеет отрицательную мощность, из чего можно сделать вывод, что он не расходует мощность, разряжаясь, а наоборот заряжается. </w:t>
      </w:r>
      <w:r w:rsidRPr="006F05D6">
        <w:t xml:space="preserve">На источнике тока </w:t>
      </w:r>
      <w:r>
        <w:t>выделяемая мощность положительна</w:t>
      </w:r>
      <w:r w:rsidRPr="006F05D6">
        <w:t xml:space="preserve">. </w:t>
      </w:r>
      <w:r>
        <w:t>Ос</w:t>
      </w:r>
      <w:r w:rsidRPr="006F05D6">
        <w:t xml:space="preserve">новная мощность </w:t>
      </w:r>
      <w:r>
        <w:t xml:space="preserve">выделяется резистор </w:t>
      </w:r>
      <w:r>
        <w:rPr>
          <w:lang w:val="en-US"/>
        </w:rPr>
        <w:t>R</w:t>
      </w:r>
      <w:r>
        <w:rPr>
          <w:vertAlign w:val="subscript"/>
        </w:rPr>
        <w:t>4</w:t>
      </w:r>
      <w:r>
        <w:t>. 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 и заряжает источник ЭДС.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Pr="00C7576F" w:rsidRDefault="00C52B28" w:rsidP="00C52B28">
      <w:pPr>
        <w:pStyle w:val="a3"/>
        <w:jc w:val="both"/>
      </w:pPr>
    </w:p>
    <w:p w:rsidR="00E874A3" w:rsidRDefault="00E874A3" w:rsidP="00C52B28">
      <w:pPr>
        <w:pStyle w:val="a3"/>
        <w:jc w:val="left"/>
      </w:pPr>
    </w:p>
    <w:p w:rsidR="00C52B28" w:rsidRPr="00BF584A" w:rsidRDefault="00C52B28" w:rsidP="00C52B28">
      <w:pPr>
        <w:pStyle w:val="a3"/>
        <w:jc w:val="left"/>
      </w:pPr>
    </w:p>
    <w:p w:rsidR="00E874A3" w:rsidRDefault="00E874A3" w:rsidP="00BF584A">
      <w:pPr>
        <w:pStyle w:val="a3"/>
      </w:pPr>
    </w:p>
    <w:p w:rsidR="004B5BB5" w:rsidRDefault="004B5BB5" w:rsidP="00BF584A">
      <w:pPr>
        <w:pStyle w:val="a3"/>
      </w:pPr>
    </w:p>
    <w:p w:rsidR="004B5BB5" w:rsidRPr="00BF584A" w:rsidRDefault="004B5BB5" w:rsidP="00BF584A">
      <w:pPr>
        <w:pStyle w:val="a3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szCs w:val="28"/>
        </w:rPr>
      </w:pPr>
      <w:r>
        <w:rPr>
          <w:rFonts w:ascii="TimesNewRoman" w:hAnsi="TimesNewRoman" w:cs="TimesNewRoman"/>
          <w:szCs w:val="28"/>
        </w:rPr>
        <w:t>Анализ в частотной области</w:t>
      </w:r>
    </w:p>
    <w:p w:rsidR="00354CAD" w:rsidRPr="00393181" w:rsidRDefault="00354CAD" w:rsidP="00393181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 w:rsidR="00D616CD">
        <w:t xml:space="preserve">тока </w:t>
      </w:r>
      <w:r w:rsidR="00D616CD">
        <w:rPr>
          <w:lang w:val="en-US"/>
        </w:rPr>
        <w:t>Y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 w:rsidR="00D616CD">
        <w:t>источник ЭДС</w:t>
      </w:r>
      <w:r>
        <w:t xml:space="preserve"> </w:t>
      </w:r>
      <w:r w:rsidR="00D616CD">
        <w:rPr>
          <w:lang w:val="en-US"/>
        </w:rPr>
        <w:t>E</w:t>
      </w:r>
      <w:r w:rsidRPr="001C4C22">
        <w:t xml:space="preserve"> </w:t>
      </w:r>
      <w:r>
        <w:t xml:space="preserve">с амплитудой </w:t>
      </w:r>
      <w:r w:rsidR="006D51C2">
        <w:t>1</w:t>
      </w:r>
      <w:r>
        <w:t xml:space="preserve">. </w:t>
      </w:r>
      <w:r w:rsidR="00393181">
        <w:t xml:space="preserve">Резистор </w:t>
      </w:r>
      <w:r w:rsidR="00393181">
        <w:rPr>
          <w:lang w:val="en-US"/>
        </w:rPr>
        <w:t>R</w:t>
      </w:r>
      <w:r w:rsidR="00393181" w:rsidRPr="00393181">
        <w:t>4</w:t>
      </w:r>
      <w:r w:rsidR="00393181">
        <w:t xml:space="preserve"> оказывается замкнут на земле, он тоже исключен из схемы. </w:t>
      </w:r>
      <w:r>
        <w:t xml:space="preserve">Чтобы было удобнее анализировать схему, переставим элементы по-другому. Теперь мы видим, что в схеме к источнику </w:t>
      </w:r>
      <w:r w:rsidR="00DB58DB">
        <w:t xml:space="preserve">ЭДС параллельно подключен резистор </w:t>
      </w:r>
      <w:r w:rsidR="00DB58DB">
        <w:rPr>
          <w:lang w:val="en-US"/>
        </w:rPr>
        <w:t>R</w:t>
      </w:r>
      <w:r w:rsidR="00DB58DB" w:rsidRPr="00DB58DB">
        <w:t>2</w:t>
      </w:r>
      <w:r>
        <w:t xml:space="preserve">. </w:t>
      </w:r>
      <w:r w:rsidR="00CD4DA0">
        <w:t>После чего через последовательный конденсатор С1 идет остальная часть схемы.</w:t>
      </w:r>
      <w:r w:rsidR="00393181">
        <w:t xml:space="preserve"> </w:t>
      </w:r>
      <w:r w:rsidRPr="009B216D">
        <w:t xml:space="preserve">Принципиальная схема цепи, анализируемой в частотной области, </w:t>
      </w:r>
      <w:r>
        <w:t xml:space="preserve">приведена на рисунке </w:t>
      </w:r>
      <w:r w:rsidR="00367673">
        <w:t>6</w:t>
      </w:r>
      <w:r>
        <w:t>.</w:t>
      </w:r>
    </w:p>
    <w:p w:rsidR="008D2FBC" w:rsidRDefault="00DB58DB" w:rsidP="00393181">
      <w:pPr>
        <w:pStyle w:val="a3"/>
        <w:tabs>
          <w:tab w:val="left" w:pos="5310"/>
        </w:tabs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4A9BDB" wp14:editId="330EC2EA">
            <wp:extent cx="3667125" cy="1762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C52B28" w:rsidRPr="00A0082A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367673" w:rsidRDefault="00C52B28" w:rsidP="0088778C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ЭДС </w:t>
      </w:r>
      <w:r>
        <w:rPr>
          <w:szCs w:val="24"/>
          <w:lang w:val="en-US"/>
        </w:rPr>
        <w:t>E</w:t>
      </w:r>
      <w:r w:rsidR="0088778C" w:rsidRPr="0088778C">
        <w:rPr>
          <w:szCs w:val="24"/>
        </w:rPr>
        <w:t xml:space="preserve"> </w:t>
      </w:r>
      <w:r w:rsidR="0088778C">
        <w:rPr>
          <w:szCs w:val="24"/>
        </w:rPr>
        <w:t xml:space="preserve">с </w:t>
      </w:r>
      <w:r w:rsidR="00CD4DA0">
        <w:rPr>
          <w:szCs w:val="24"/>
        </w:rPr>
        <w:t>параллельный</w:t>
      </w:r>
      <w:r w:rsidR="0088778C">
        <w:rPr>
          <w:szCs w:val="24"/>
        </w:rPr>
        <w:t xml:space="preserve"> сопротивлением </w:t>
      </w:r>
      <w:r w:rsidR="00CD4DA0">
        <w:rPr>
          <w:szCs w:val="24"/>
          <w:lang w:val="en-US"/>
        </w:rPr>
        <w:t>R</w:t>
      </w:r>
      <w:r w:rsidR="00CD4DA0" w:rsidRPr="00CD4DA0">
        <w:rPr>
          <w:szCs w:val="24"/>
        </w:rPr>
        <w:t>2</w:t>
      </w:r>
      <w:r w:rsidRPr="00A0082A">
        <w:rPr>
          <w:szCs w:val="24"/>
        </w:rPr>
        <w:t xml:space="preserve">. </w:t>
      </w:r>
    </w:p>
    <w:p w:rsidR="00CD4DA0" w:rsidRPr="00897530" w:rsidRDefault="00CD4DA0" w:rsidP="0088778C">
      <w:pPr>
        <w:pStyle w:val="a3"/>
        <w:jc w:val="both"/>
        <w:rPr>
          <w:szCs w:val="24"/>
        </w:rPr>
      </w:pPr>
      <w:r>
        <w:rPr>
          <w:szCs w:val="24"/>
        </w:rPr>
        <w:t xml:space="preserve">Фильтр верхних частот – соединение </w:t>
      </w:r>
      <w:r>
        <w:rPr>
          <w:szCs w:val="24"/>
          <w:lang w:val="en-US"/>
        </w:rPr>
        <w:t>C</w:t>
      </w:r>
      <w:r w:rsidRPr="00CD4DA0">
        <w:rPr>
          <w:szCs w:val="24"/>
        </w:rPr>
        <w:t>1</w:t>
      </w:r>
      <w:r>
        <w:rPr>
          <w:szCs w:val="24"/>
        </w:rPr>
        <w:t xml:space="preserve"> и</w:t>
      </w:r>
      <w:r w:rsidRPr="00CD4DA0">
        <w:rPr>
          <w:szCs w:val="24"/>
        </w:rPr>
        <w:t xml:space="preserve"> </w:t>
      </w:r>
      <w:r>
        <w:rPr>
          <w:szCs w:val="24"/>
          <w:lang w:val="en-US"/>
        </w:rPr>
        <w:t>R</w:t>
      </w:r>
      <w:r w:rsidRPr="00CD4DA0">
        <w:rPr>
          <w:szCs w:val="24"/>
        </w:rPr>
        <w:t>1</w:t>
      </w:r>
      <w:r>
        <w:rPr>
          <w:szCs w:val="24"/>
        </w:rPr>
        <w:t>.</w:t>
      </w:r>
    </w:p>
    <w:p w:rsidR="00130D7C" w:rsidRDefault="00130D7C" w:rsidP="0088778C">
      <w:pPr>
        <w:pStyle w:val="a3"/>
        <w:jc w:val="both"/>
        <w:rPr>
          <w:szCs w:val="24"/>
        </w:rPr>
      </w:pPr>
      <w:r>
        <w:rPr>
          <w:szCs w:val="24"/>
        </w:rPr>
        <w:t xml:space="preserve">Делитель напряжения – параллельное соединение резисторов </w:t>
      </w:r>
      <w:r>
        <w:rPr>
          <w:szCs w:val="24"/>
          <w:lang w:val="en-US"/>
        </w:rPr>
        <w:t>R</w:t>
      </w:r>
      <w:r w:rsidR="00CD4DA0">
        <w:rPr>
          <w:szCs w:val="24"/>
        </w:rPr>
        <w:t>1</w:t>
      </w:r>
      <w:r w:rsidRPr="00130D7C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R</w:t>
      </w:r>
      <w:r w:rsidRPr="00130D7C">
        <w:rPr>
          <w:szCs w:val="24"/>
        </w:rPr>
        <w:t>3</w:t>
      </w:r>
      <w:r>
        <w:rPr>
          <w:szCs w:val="24"/>
        </w:rPr>
        <w:t>.</w:t>
      </w:r>
    </w:p>
    <w:p w:rsidR="00130D7C" w:rsidRDefault="00130D7C" w:rsidP="0088778C">
      <w:pPr>
        <w:pStyle w:val="a3"/>
        <w:jc w:val="both"/>
        <w:rPr>
          <w:szCs w:val="24"/>
        </w:rPr>
      </w:pPr>
      <w:r>
        <w:rPr>
          <w:szCs w:val="24"/>
        </w:rPr>
        <w:t xml:space="preserve">Колебательный контур – параллельное соединение </w:t>
      </w:r>
      <w:r>
        <w:rPr>
          <w:szCs w:val="24"/>
          <w:lang w:val="en-US"/>
        </w:rPr>
        <w:t>L</w:t>
      </w:r>
      <w:r w:rsidRPr="00130D7C">
        <w:rPr>
          <w:szCs w:val="24"/>
        </w:rPr>
        <w:t xml:space="preserve">1 </w:t>
      </w:r>
      <w:r>
        <w:rPr>
          <w:szCs w:val="24"/>
        </w:rPr>
        <w:t xml:space="preserve">и </w:t>
      </w:r>
      <w:r>
        <w:rPr>
          <w:szCs w:val="24"/>
          <w:lang w:val="en-US"/>
        </w:rPr>
        <w:t>C</w:t>
      </w:r>
      <w:r w:rsidR="00CD4DA0">
        <w:rPr>
          <w:szCs w:val="24"/>
        </w:rPr>
        <w:t>2</w:t>
      </w:r>
      <w:r>
        <w:rPr>
          <w:szCs w:val="24"/>
        </w:rPr>
        <w:t>.</w:t>
      </w:r>
    </w:p>
    <w:p w:rsidR="00130D7C" w:rsidRDefault="00130D7C" w:rsidP="0088778C">
      <w:pPr>
        <w:pStyle w:val="a3"/>
        <w:jc w:val="both"/>
        <w:rPr>
          <w:szCs w:val="24"/>
        </w:rPr>
      </w:pPr>
    </w:p>
    <w:p w:rsidR="00130D7C" w:rsidRPr="00130D7C" w:rsidRDefault="00130D7C" w:rsidP="00130D7C">
      <w:pPr>
        <w:pStyle w:val="a3"/>
        <w:rPr>
          <w:szCs w:val="24"/>
        </w:rPr>
      </w:pPr>
      <w:r>
        <w:rPr>
          <w:szCs w:val="24"/>
        </w:rPr>
        <w:t>Расчет параметров колебательного контура.</w:t>
      </w:r>
    </w:p>
    <w:p w:rsidR="00C57651" w:rsidRDefault="00CD4DA0" w:rsidP="00C57651">
      <w:pPr>
        <w:pStyle w:val="a3"/>
        <w:jc w:val="left"/>
      </w:pPr>
      <w:r w:rsidRPr="00CD4DA0">
        <w:rPr>
          <w:position w:val="-38"/>
        </w:rPr>
        <w:object w:dxaOrig="2840" w:dyaOrig="820">
          <v:shape id="_x0000_i1038" type="#_x0000_t75" style="width:143.25pt;height:42pt" o:ole="" fillcolor="window">
            <v:imagedata r:id="rId43" o:title=""/>
          </v:shape>
          <o:OLEObject Type="Embed" ProgID="Equation.DSMT4" ShapeID="_x0000_i1038" DrawAspect="Content" ObjectID="_1606772404" r:id="rId44"/>
        </w:object>
      </w:r>
      <w:r w:rsidRPr="00CD4DA0">
        <w:t xml:space="preserve"> </w:t>
      </w:r>
      <w:r w:rsidR="00C57651">
        <w:t>Гц – резонансная частота</w:t>
      </w:r>
    </w:p>
    <w:p w:rsidR="00C57651" w:rsidRPr="004E6D78" w:rsidRDefault="00CD4DA0" w:rsidP="00C57651">
      <w:pPr>
        <w:pStyle w:val="a3"/>
        <w:jc w:val="left"/>
        <w:rPr>
          <w:szCs w:val="24"/>
        </w:rPr>
      </w:pPr>
      <w:r w:rsidRPr="00CD4DA0">
        <w:rPr>
          <w:position w:val="-36"/>
        </w:rPr>
        <w:object w:dxaOrig="1400" w:dyaOrig="859">
          <v:shape id="_x0000_i1039" type="#_x0000_t75" style="width:70.5pt;height:43.5pt" o:ole="" fillcolor="window">
            <v:imagedata r:id="rId45" o:title=""/>
          </v:shape>
          <o:OLEObject Type="Embed" ProgID="Equation.DSMT4" ShapeID="_x0000_i1039" DrawAspect="Content" ObjectID="_1606772405" r:id="rId46"/>
        </w:object>
      </w:r>
      <w:r w:rsidRPr="00CD4DA0">
        <w:t xml:space="preserve"> </w:t>
      </w:r>
      <w:r w:rsidR="00C57651">
        <w:t>кОм – характеристическое сопротивление</w:t>
      </w:r>
    </w:p>
    <w:p w:rsidR="00C57651" w:rsidRDefault="00CD4DA0" w:rsidP="00C57651">
      <w:pPr>
        <w:pStyle w:val="a3"/>
        <w:jc w:val="left"/>
      </w:pPr>
      <w:r w:rsidRPr="00CD4DA0">
        <w:rPr>
          <w:position w:val="-32"/>
        </w:rPr>
        <w:object w:dxaOrig="1480" w:dyaOrig="760">
          <v:shape id="_x0000_i1040" type="#_x0000_t75" style="width:74.25pt;height:38.25pt" o:ole="" fillcolor="window">
            <v:imagedata r:id="rId47" o:title=""/>
          </v:shape>
          <o:OLEObject Type="Embed" ProgID="Equation.DSMT4" ShapeID="_x0000_i1040" DrawAspect="Content" ObjectID="_1606772406" r:id="rId48"/>
        </w:object>
      </w:r>
      <w:r w:rsidR="00C57651">
        <w:t>–</w:t>
      </w:r>
      <w:r w:rsidR="00C57651" w:rsidRPr="004E6D78">
        <w:t xml:space="preserve"> </w:t>
      </w:r>
      <w:r w:rsidR="00C57651">
        <w:t>добротность контура</w:t>
      </w:r>
    </w:p>
    <w:p w:rsidR="00C57651" w:rsidRPr="004E6D78" w:rsidRDefault="00CD4DA0" w:rsidP="00C57651">
      <w:pPr>
        <w:pStyle w:val="a3"/>
        <w:jc w:val="left"/>
      </w:pPr>
      <w:r w:rsidRPr="00CD4DA0">
        <w:rPr>
          <w:position w:val="-32"/>
        </w:rPr>
        <w:object w:dxaOrig="1579" w:dyaOrig="800">
          <v:shape id="_x0000_i1041" type="#_x0000_t75" style="width:78.75pt;height:40.5pt" o:ole="" fillcolor="window">
            <v:imagedata r:id="rId49" o:title=""/>
          </v:shape>
          <o:OLEObject Type="Embed" ProgID="Equation.DSMT4" ShapeID="_x0000_i1041" DrawAspect="Content" ObjectID="_1606772407" r:id="rId50"/>
        </w:object>
      </w:r>
      <w:r w:rsidR="00C57651">
        <w:t>Гц – полоса пропускания</w:t>
      </w:r>
    </w:p>
    <w:p w:rsidR="00C57651" w:rsidRPr="0010440D" w:rsidRDefault="00C57651" w:rsidP="007A3763">
      <w:pPr>
        <w:pStyle w:val="a3"/>
        <w:jc w:val="left"/>
        <w:rPr>
          <w:noProof/>
          <w:shd w:val="clear" w:color="auto" w:fill="FFFFFF"/>
        </w:rPr>
      </w:pPr>
    </w:p>
    <w:p w:rsidR="007A3763" w:rsidRPr="00F01AAA" w:rsidRDefault="007A3763" w:rsidP="007A3763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невысокая и чем больше будет </w:t>
      </w:r>
      <w:r>
        <w:rPr>
          <w:rFonts w:eastAsiaTheme="minorEastAsia"/>
          <w:lang w:val="en-US"/>
        </w:rPr>
        <w:t>R</w:t>
      </w:r>
      <w:r w:rsidR="000F0578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C57651" w:rsidRDefault="00C57651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4B67D3" w:rsidP="00356F3D">
      <w:pPr>
        <w:pStyle w:val="a3"/>
        <w:jc w:val="both"/>
      </w:pPr>
      <w:r>
        <w:t>Узел 1 является входом этой цепи, на нем будет постоянное напряжение 1В</w:t>
      </w:r>
      <w:r w:rsidR="00356F3D">
        <w:t>.</w:t>
      </w:r>
    </w:p>
    <w:p w:rsidR="004B67D3" w:rsidRPr="004B67D3" w:rsidRDefault="004B67D3" w:rsidP="00356F3D">
      <w:pPr>
        <w:pStyle w:val="a3"/>
        <w:jc w:val="both"/>
      </w:pPr>
      <w:r>
        <w:lastRenderedPageBreak/>
        <w:t xml:space="preserve">Конденсатор С2 идет на землю. Следовательно на умеренно высоких частотах, когда его сопротивление будет меньше, чем сопротивление </w:t>
      </w:r>
      <w:r>
        <w:rPr>
          <w:lang w:val="en-US"/>
        </w:rPr>
        <w:t>R</w:t>
      </w:r>
      <w:r w:rsidRPr="004B67D3">
        <w:t>1</w:t>
      </w:r>
      <w:r>
        <w:t>, ток начнет уходить на землю.</w:t>
      </w:r>
    </w:p>
    <w:p w:rsidR="00356F3D" w:rsidRDefault="00356F3D" w:rsidP="00356F3D">
      <w:pPr>
        <w:pStyle w:val="a3"/>
        <w:jc w:val="both"/>
      </w:pPr>
      <w:r>
        <w:t>Напряжение на колебательном контуре при изменении частоты сигнала должно изменяться следующим образом:</w:t>
      </w:r>
    </w:p>
    <w:p w:rsidR="00356F3D" w:rsidRDefault="00356F3D" w:rsidP="00356F3D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 w:rsidRPr="00465B7F">
        <w:rPr>
          <w:vertAlign w:val="subscript"/>
        </w:rPr>
        <w:t>1</w:t>
      </w:r>
      <w:r>
        <w:t xml:space="preserve"> напряжение близко к 0, аналогично и на высоких частотах – из-за малого сопротивления С</w:t>
      </w:r>
      <w:r w:rsidRPr="004B67D3">
        <w:t>1</w:t>
      </w:r>
      <w:r>
        <w:t>. Около резонансной частоты сопротивление параллельного контура большое, при этом напряжение на контуре будет максимальным. Ток на низкой</w:t>
      </w:r>
      <w:r w:rsidR="0036470D">
        <w:t xml:space="preserve"> и высокой частототах</w:t>
      </w:r>
      <w:r>
        <w:t xml:space="preserve"> от источника </w:t>
      </w:r>
      <w:r>
        <w:rPr>
          <w:lang w:val="en-US"/>
        </w:rPr>
        <w:t>E</w:t>
      </w:r>
      <w:r>
        <w:t xml:space="preserve"> проходит </w:t>
      </w:r>
      <w:r w:rsidR="0036470D">
        <w:t>только через резистор</w:t>
      </w:r>
      <w:r>
        <w:t xml:space="preserve"> </w:t>
      </w:r>
      <w:r>
        <w:rPr>
          <w:lang w:val="en-US"/>
        </w:rPr>
        <w:t>R</w:t>
      </w:r>
      <w:r w:rsidR="004B67D3" w:rsidRPr="004B67D3">
        <w:t>2</w:t>
      </w:r>
      <w:r>
        <w:t>, так</w:t>
      </w:r>
      <w:r w:rsidR="004B67D3">
        <w:t xml:space="preserve"> как сопротивление конденсатора</w:t>
      </w:r>
      <w:r>
        <w:t xml:space="preserve"> </w:t>
      </w:r>
      <w:r>
        <w:rPr>
          <w:lang w:val="en-US"/>
        </w:rPr>
        <w:t>C</w:t>
      </w:r>
      <w:r w:rsidR="0036470D">
        <w:t>1</w:t>
      </w:r>
      <w:r w:rsidRPr="00984C50">
        <w:t xml:space="preserve"> </w:t>
      </w:r>
      <w:r w:rsidR="0036470D">
        <w:t xml:space="preserve">очень большое. </w:t>
      </w:r>
      <w:r>
        <w:t xml:space="preserve">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356F3D" w:rsidRPr="000A6395" w:rsidRDefault="00356F3D" w:rsidP="007A3763">
      <w:pPr>
        <w:pStyle w:val="a3"/>
        <w:jc w:val="both"/>
      </w:pPr>
      <w:r>
        <w:t>Область частот, в которых происходят существенные изменения АЧХ, нах</w:t>
      </w:r>
      <w:r w:rsidR="00130D7C">
        <w:t>одится в диап</w:t>
      </w:r>
      <w:r w:rsidR="00897530">
        <w:t xml:space="preserve">азоне от </w:t>
      </w:r>
      <w:r w:rsidR="0036470D">
        <w:t>1</w:t>
      </w:r>
      <w:r w:rsidR="00130D7C">
        <w:t xml:space="preserve"> Гц до 1 Г</w:t>
      </w:r>
      <w:r>
        <w:t>Гц.</w:t>
      </w:r>
    </w:p>
    <w:p w:rsidR="00C57651" w:rsidRDefault="000F0578" w:rsidP="00357F2F">
      <w:pPr>
        <w:pStyle w:val="a3"/>
        <w:rPr>
          <w:shd w:val="clear" w:color="auto" w:fill="FFFFFF"/>
          <w:lang w:val="en-US"/>
        </w:rPr>
      </w:pPr>
      <w:r w:rsidRPr="000F0578">
        <w:rPr>
          <w:noProof/>
          <w:shd w:val="clear" w:color="auto" w:fill="FFFFFF"/>
        </w:rPr>
        <w:drawing>
          <wp:inline distT="0" distB="0" distL="0" distR="0">
            <wp:extent cx="6120130" cy="232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81" w:rsidRPr="00356F3D" w:rsidRDefault="000F0578" w:rsidP="00357F2F">
      <w:pPr>
        <w:pStyle w:val="a3"/>
        <w:rPr>
          <w:shd w:val="clear" w:color="auto" w:fill="FFFFFF"/>
          <w:lang w:val="en-US"/>
        </w:rPr>
      </w:pPr>
      <w:r w:rsidRPr="000F0578">
        <w:rPr>
          <w:noProof/>
          <w:shd w:val="clear" w:color="auto" w:fill="FFFFFF"/>
        </w:rPr>
        <w:drawing>
          <wp:inline distT="0" distB="0" distL="0" distR="0">
            <wp:extent cx="6120130" cy="2329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C57651" w:rsidP="00C57651">
      <w:pPr>
        <w:pStyle w:val="a3"/>
        <w:rPr>
          <w:i/>
          <w:sz w:val="24"/>
        </w:rPr>
      </w:pPr>
      <w:r>
        <w:rPr>
          <w:i/>
          <w:sz w:val="24"/>
        </w:rPr>
        <w:t>Рис.7. Частотный анализ напряжения узлов.</w:t>
      </w:r>
    </w:p>
    <w:p w:rsidR="00C57651" w:rsidRDefault="0036470D" w:rsidP="0036470D">
      <w:pPr>
        <w:pStyle w:val="a3"/>
        <w:rPr>
          <w:shd w:val="clear" w:color="auto" w:fill="FFFFFF"/>
        </w:rPr>
      </w:pPr>
      <w:r w:rsidRPr="0036470D">
        <w:rPr>
          <w:noProof/>
          <w:shd w:val="clear" w:color="auto" w:fill="FFFFFF"/>
        </w:rPr>
        <w:lastRenderedPageBreak/>
        <w:drawing>
          <wp:inline distT="0" distB="0" distL="0" distR="0">
            <wp:extent cx="5940000" cy="4356852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9" w:rsidRDefault="00D66940" w:rsidP="00B62959">
      <w:pPr>
        <w:pStyle w:val="a3"/>
        <w:rPr>
          <w:i/>
          <w:sz w:val="24"/>
        </w:rPr>
      </w:pPr>
      <w:r>
        <w:rPr>
          <w:i/>
          <w:sz w:val="24"/>
        </w:rPr>
        <w:t>Рис.8</w:t>
      </w:r>
      <w:r w:rsidR="00C57651">
        <w:rPr>
          <w:i/>
          <w:sz w:val="24"/>
        </w:rPr>
        <w:t>. Частотный анализ напряжений реактивных сопротивлений.</w:t>
      </w:r>
    </w:p>
    <w:p w:rsidR="00C57651" w:rsidRPr="00C57651" w:rsidRDefault="00B62959" w:rsidP="00C57651">
      <w:pPr>
        <w:pStyle w:val="a3"/>
      </w:pPr>
      <w:r w:rsidRPr="00B62959">
        <w:rPr>
          <w:noProof/>
        </w:rPr>
        <w:drawing>
          <wp:inline distT="0" distB="0" distL="0" distR="0" wp14:anchorId="585507E3" wp14:editId="511C80E8">
            <wp:extent cx="5940000" cy="435731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9" w:rsidRDefault="00D66940" w:rsidP="00B62959">
      <w:pPr>
        <w:pStyle w:val="a3"/>
        <w:rPr>
          <w:i/>
          <w:sz w:val="24"/>
        </w:rPr>
      </w:pPr>
      <w:r>
        <w:rPr>
          <w:i/>
          <w:sz w:val="24"/>
        </w:rPr>
        <w:t>Рис.9</w:t>
      </w:r>
      <w:r w:rsidR="00C57651">
        <w:rPr>
          <w:i/>
          <w:sz w:val="24"/>
        </w:rPr>
        <w:t>. Частотный анализ токов реактивных сопротивлений.</w:t>
      </w:r>
    </w:p>
    <w:p w:rsidR="00B1659E" w:rsidRDefault="0036470D" w:rsidP="00357F2F">
      <w:pPr>
        <w:pStyle w:val="a3"/>
        <w:rPr>
          <w:shd w:val="clear" w:color="auto" w:fill="FFFFFF"/>
        </w:rPr>
      </w:pPr>
      <w:r w:rsidRPr="0036470D">
        <w:rPr>
          <w:noProof/>
          <w:shd w:val="clear" w:color="auto" w:fill="FFFFFF"/>
        </w:rPr>
        <w:lastRenderedPageBreak/>
        <w:drawing>
          <wp:inline distT="0" distB="0" distL="0" distR="0">
            <wp:extent cx="5940000" cy="4356852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9" w:rsidRDefault="00D66940" w:rsidP="00B62959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C57651">
        <w:rPr>
          <w:i/>
          <w:sz w:val="24"/>
        </w:rPr>
        <w:t>. Частотный анализ напряжений активных сопротивлений.</w:t>
      </w:r>
    </w:p>
    <w:p w:rsidR="00C57651" w:rsidRDefault="0036470D" w:rsidP="00357F2F">
      <w:pPr>
        <w:pStyle w:val="a3"/>
        <w:rPr>
          <w:shd w:val="clear" w:color="auto" w:fill="FFFFFF"/>
        </w:rPr>
      </w:pPr>
      <w:r w:rsidRPr="0036470D">
        <w:rPr>
          <w:noProof/>
          <w:shd w:val="clear" w:color="auto" w:fill="FFFFFF"/>
        </w:rPr>
        <w:drawing>
          <wp:inline distT="0" distB="0" distL="0" distR="0">
            <wp:extent cx="5940000" cy="4356852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0D" w:rsidRDefault="00D66940" w:rsidP="0036470D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="00C57651">
        <w:rPr>
          <w:i/>
          <w:sz w:val="24"/>
        </w:rPr>
        <w:t>. Частотный анализ токов активных сопротивлений.</w:t>
      </w:r>
    </w:p>
    <w:p w:rsidR="0036470D" w:rsidRDefault="0036470D" w:rsidP="0036470D">
      <w:pPr>
        <w:pStyle w:val="a3"/>
      </w:pPr>
      <w:r w:rsidRPr="0036470D">
        <w:rPr>
          <w:noProof/>
        </w:rPr>
        <w:lastRenderedPageBreak/>
        <w:drawing>
          <wp:inline distT="0" distB="0" distL="0" distR="0">
            <wp:extent cx="6120130" cy="23306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0D" w:rsidRDefault="0036470D" w:rsidP="0036470D">
      <w:pPr>
        <w:pStyle w:val="a3"/>
        <w:rPr>
          <w:i/>
          <w:sz w:val="24"/>
        </w:rPr>
      </w:pPr>
      <w:r>
        <w:rPr>
          <w:i/>
          <w:sz w:val="24"/>
        </w:rPr>
        <w:t xml:space="preserve">Рис.12. Частотный анализ токов на </w:t>
      </w:r>
      <w:r>
        <w:rPr>
          <w:i/>
          <w:sz w:val="24"/>
          <w:lang w:val="en-US"/>
        </w:rPr>
        <w:t>C</w:t>
      </w:r>
      <w:r w:rsidRPr="0036470D">
        <w:rPr>
          <w:i/>
          <w:sz w:val="24"/>
        </w:rPr>
        <w:t>2</w:t>
      </w:r>
      <w:r>
        <w:rPr>
          <w:i/>
          <w:sz w:val="24"/>
        </w:rPr>
        <w:t xml:space="preserve"> и</w:t>
      </w:r>
      <w:r w:rsidRPr="0036470D">
        <w:rPr>
          <w:i/>
          <w:sz w:val="24"/>
        </w:rPr>
        <w:t xml:space="preserve"> </w:t>
      </w:r>
      <w:r>
        <w:rPr>
          <w:i/>
          <w:sz w:val="24"/>
          <w:lang w:val="en-US"/>
        </w:rPr>
        <w:t>L</w:t>
      </w:r>
      <w:r w:rsidRPr="0036470D">
        <w:rPr>
          <w:i/>
          <w:sz w:val="24"/>
        </w:rPr>
        <w:t>1</w:t>
      </w:r>
      <w:r>
        <w:rPr>
          <w:i/>
          <w:sz w:val="24"/>
        </w:rPr>
        <w:t>.</w:t>
      </w:r>
    </w:p>
    <w:p w:rsidR="0036470D" w:rsidRPr="0036470D" w:rsidRDefault="0036470D" w:rsidP="0036470D">
      <w:pPr>
        <w:pStyle w:val="a3"/>
      </w:pPr>
    </w:p>
    <w:p w:rsidR="00667BB5" w:rsidRPr="00356F3D" w:rsidRDefault="00667BB5" w:rsidP="00667BB5">
      <w:pPr>
        <w:pStyle w:val="a3"/>
        <w:jc w:val="both"/>
      </w:pPr>
      <w:r>
        <w:t xml:space="preserve">Расчетная резонансная частота контура совпала с моделированной, она определяется из равенства токов через </w:t>
      </w:r>
      <w:r>
        <w:rPr>
          <w:lang w:val="en-US"/>
        </w:rPr>
        <w:t>L</w:t>
      </w:r>
      <w:r w:rsidRPr="00667BB5">
        <w:t xml:space="preserve">1 </w:t>
      </w:r>
      <w:r>
        <w:t xml:space="preserve">и </w:t>
      </w:r>
      <w:r>
        <w:rPr>
          <w:lang w:val="en-US"/>
        </w:rPr>
        <w:t>C</w:t>
      </w:r>
      <w:r w:rsidR="0036470D">
        <w:t>2</w:t>
      </w:r>
      <w:r>
        <w:t xml:space="preserve">. </w:t>
      </w:r>
      <w:r w:rsidR="0036470D">
        <w:t xml:space="preserve">По виду АЧХ, можно сделать вывод, что данная схема последовательное соединение фильтра верхних частот и полосового фильтра. </w:t>
      </w:r>
    </w:p>
    <w:p w:rsidR="004B67D3" w:rsidRPr="00356F3D" w:rsidRDefault="004B67D3" w:rsidP="00356F3D">
      <w:pPr>
        <w:pStyle w:val="a3"/>
        <w:jc w:val="both"/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Pr="0036470D" w:rsidRDefault="00667BB5" w:rsidP="00667BB5">
      <w:pPr>
        <w:pStyle w:val="a3"/>
        <w:jc w:val="left"/>
        <w:rPr>
          <w:rFonts w:asciiTheme="minorHAnsi" w:hAnsiTheme="minorHAnsi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557C35" w:rsidRDefault="00557C35" w:rsidP="00557C35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 w:rsidR="00B1659E">
        <w:rPr>
          <w:lang w:val="en-US"/>
        </w:rPr>
        <w:t>E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255BAB" w:rsidRPr="00557C35" w:rsidRDefault="00255BAB" w:rsidP="00557C35">
      <w:pPr>
        <w:pStyle w:val="a3"/>
        <w:jc w:val="both"/>
      </w:pPr>
    </w:p>
    <w:p w:rsidR="00752137" w:rsidRPr="00356F3D" w:rsidRDefault="00255BAB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3A087B" wp14:editId="7292D284">
            <wp:extent cx="3743325" cy="1685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D426F0" w:rsidP="00557C35">
      <w:pPr>
        <w:pStyle w:val="a3"/>
        <w:rPr>
          <w:i/>
          <w:sz w:val="24"/>
        </w:rPr>
      </w:pPr>
      <w:r>
        <w:rPr>
          <w:i/>
          <w:sz w:val="24"/>
        </w:rPr>
        <w:t>Рис.13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D66940" w:rsidRDefault="00D66940" w:rsidP="00D66940">
      <w:pPr>
        <w:pStyle w:val="a3"/>
        <w:jc w:val="both"/>
      </w:pPr>
      <w:r>
        <w:t xml:space="preserve">Чтобы определить необходимые параметры источника Е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D66940" w:rsidRPr="00D66940" w:rsidRDefault="00D66940" w:rsidP="00D66940">
      <w:pPr>
        <w:pStyle w:val="a3"/>
        <w:jc w:val="both"/>
      </w:pPr>
      <w:r>
        <w:t>Переходные процессы продолжаются в течение нескольких микросекунд.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D426F0">
        <w:t>15</w:t>
      </w:r>
      <w:r>
        <w:t xml:space="preserve"> </w:t>
      </w:r>
      <w:r w:rsidR="00D426F0">
        <w:t>м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D426F0">
        <w:t>3</w:t>
      </w:r>
      <w:r w:rsidR="00322AB9" w:rsidRPr="00322AB9">
        <w:t>0</w:t>
      </w:r>
      <w:r w:rsidR="00D426F0">
        <w:t xml:space="preserve"> м</w:t>
      </w:r>
      <w:r w:rsidR="00D66940">
        <w:t>с</w:t>
      </w:r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D66940" w:rsidRDefault="001A5C02" w:rsidP="00255BAB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D426F0">
        <w:t>3</w:t>
      </w:r>
      <w:r w:rsidR="00322AB9" w:rsidRPr="00322AB9">
        <w:t>0</w:t>
      </w:r>
      <w:r w:rsidR="00D426F0">
        <w:t xml:space="preserve"> м</w:t>
      </w:r>
      <w:r>
        <w:t>с напряжений в узлах схемы и токов через элементы.</w:t>
      </w:r>
    </w:p>
    <w:p w:rsidR="00FD1ED4" w:rsidRDefault="00FD1ED4" w:rsidP="00255BAB">
      <w:pPr>
        <w:pStyle w:val="a3"/>
        <w:jc w:val="both"/>
      </w:pPr>
    </w:p>
    <w:p w:rsidR="00FD1ED4" w:rsidRDefault="00FD1ED4" w:rsidP="00255BAB">
      <w:pPr>
        <w:pStyle w:val="a3"/>
        <w:jc w:val="both"/>
      </w:pPr>
    </w:p>
    <w:p w:rsidR="00FD1ED4" w:rsidRDefault="00FD1ED4" w:rsidP="00255BAB">
      <w:pPr>
        <w:pStyle w:val="a3"/>
        <w:jc w:val="both"/>
      </w:pPr>
    </w:p>
    <w:p w:rsidR="00FD1ED4" w:rsidRDefault="00FD1ED4" w:rsidP="00255BAB">
      <w:pPr>
        <w:pStyle w:val="a3"/>
        <w:jc w:val="both"/>
      </w:pPr>
    </w:p>
    <w:p w:rsidR="00FD1ED4" w:rsidRDefault="00FD1ED4" w:rsidP="00255BAB">
      <w:pPr>
        <w:pStyle w:val="a3"/>
        <w:jc w:val="both"/>
      </w:pPr>
    </w:p>
    <w:p w:rsidR="00FD1ED4" w:rsidRDefault="00FD1ED4" w:rsidP="00255BAB">
      <w:pPr>
        <w:pStyle w:val="a3"/>
        <w:jc w:val="both"/>
      </w:pPr>
    </w:p>
    <w:p w:rsidR="00D66940" w:rsidRDefault="00FD1ED4" w:rsidP="00B52A04">
      <w:pPr>
        <w:pStyle w:val="a3"/>
        <w:jc w:val="left"/>
        <w:rPr>
          <w:lang w:val="en-US"/>
        </w:rPr>
      </w:pPr>
      <w:r w:rsidRPr="00FD1ED4">
        <w:rPr>
          <w:noProof/>
        </w:rPr>
        <w:lastRenderedPageBreak/>
        <w:drawing>
          <wp:inline distT="0" distB="0" distL="0" distR="0">
            <wp:extent cx="5940000" cy="35091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D4" w:rsidRPr="00FD1ED4" w:rsidRDefault="00FD1ED4" w:rsidP="00B52A04">
      <w:pPr>
        <w:pStyle w:val="a3"/>
        <w:jc w:val="left"/>
        <w:rPr>
          <w:lang w:val="en-US"/>
        </w:rPr>
      </w:pPr>
      <w:r w:rsidRPr="00FD1ED4">
        <w:rPr>
          <w:noProof/>
        </w:rPr>
        <w:drawing>
          <wp:inline distT="0" distB="0" distL="0" distR="0">
            <wp:extent cx="5940000" cy="350913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D426F0">
        <w:rPr>
          <w:i/>
          <w:sz w:val="24"/>
        </w:rPr>
        <w:t>4</w:t>
      </w:r>
      <w:r>
        <w:rPr>
          <w:i/>
          <w:sz w:val="24"/>
        </w:rPr>
        <w:t>. Временной анализ напряжения узлов.</w:t>
      </w:r>
    </w:p>
    <w:p w:rsidR="00D66940" w:rsidRDefault="00D66940" w:rsidP="00D66940">
      <w:pPr>
        <w:pStyle w:val="a3"/>
        <w:rPr>
          <w:i/>
          <w:sz w:val="24"/>
        </w:rPr>
      </w:pPr>
    </w:p>
    <w:p w:rsidR="00FD1ED4" w:rsidRDefault="00FD1ED4" w:rsidP="00FD1ED4">
      <w:pPr>
        <w:pStyle w:val="a3"/>
        <w:jc w:val="left"/>
      </w:pPr>
      <w:r>
        <w:t xml:space="preserve">Узел 1 является входом источника напряжения, на нем отображается подаваемый импульсный сигнал: единичная амплитуда, время импульса 15 мс. </w:t>
      </w:r>
    </w:p>
    <w:p w:rsidR="00FD1ED4" w:rsidRDefault="00FD1ED4" w:rsidP="00FD1ED4">
      <w:pPr>
        <w:pStyle w:val="a3"/>
        <w:jc w:val="left"/>
      </w:pPr>
      <w:r>
        <w:t>Узел 2 находится после конденсатора С1, следовательно мы видим его зарядку, которая продолжается приблизительно 0,3 мс.</w:t>
      </w:r>
    </w:p>
    <w:p w:rsidR="00FD1ED4" w:rsidRPr="00FD1ED4" w:rsidRDefault="00FD1ED4" w:rsidP="00FD1ED4">
      <w:pPr>
        <w:pStyle w:val="a3"/>
        <w:jc w:val="left"/>
      </w:pPr>
      <w:r>
        <w:t>Узел 3 является узлом колебательного контура, на нем видно колебательный характер переходной характеристики.</w:t>
      </w:r>
    </w:p>
    <w:p w:rsidR="00D66940" w:rsidRDefault="00D426F0" w:rsidP="00D66940">
      <w:pPr>
        <w:pStyle w:val="a3"/>
      </w:pPr>
      <w:r w:rsidRPr="00D426F0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D4" w:rsidRDefault="00FD1ED4" w:rsidP="00D66940">
      <w:pPr>
        <w:pStyle w:val="a3"/>
      </w:pPr>
      <w:r w:rsidRPr="00FD1ED4">
        <w:rPr>
          <w:noProof/>
        </w:rPr>
        <w:drawing>
          <wp:inline distT="0" distB="0" distL="0" distR="0">
            <wp:extent cx="5940000" cy="350913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D426F0" w:rsidRPr="00FD1ED4">
        <w:rPr>
          <w:i/>
          <w:sz w:val="24"/>
        </w:rPr>
        <w:t>5</w:t>
      </w:r>
      <w:r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>
        <w:rPr>
          <w:i/>
          <w:sz w:val="24"/>
        </w:rPr>
        <w:t xml:space="preserve"> всех активных сопротивлений.</w:t>
      </w:r>
    </w:p>
    <w:p w:rsidR="00FD1ED4" w:rsidRDefault="00FD1ED4" w:rsidP="00FD1ED4">
      <w:pPr>
        <w:pStyle w:val="a3"/>
        <w:jc w:val="both"/>
      </w:pPr>
    </w:p>
    <w:p w:rsidR="00FD1ED4" w:rsidRPr="00FD1ED4" w:rsidRDefault="00FD1ED4" w:rsidP="00FD1ED4">
      <w:pPr>
        <w:pStyle w:val="a3"/>
        <w:jc w:val="both"/>
      </w:pPr>
      <w:r>
        <w:t xml:space="preserve">Элементы С2 и </w:t>
      </w:r>
      <w:r>
        <w:rPr>
          <w:lang w:val="en-US"/>
        </w:rPr>
        <w:t>L</w:t>
      </w:r>
      <w:r>
        <w:t xml:space="preserve">1 имеют одинаковое напряжения, так как они умеют общий узел, описанный выше. На графике </w:t>
      </w:r>
      <w:r w:rsidRPr="00FD1ED4">
        <w:t xml:space="preserve">переходного процесса </w:t>
      </w:r>
      <w:r>
        <w:t>на С1 видно, как происходит его зарядка, равная по времени примерно 0,3 мс.</w:t>
      </w:r>
    </w:p>
    <w:p w:rsidR="00D426F0" w:rsidRDefault="00D426F0" w:rsidP="00D426F0">
      <w:pPr>
        <w:pStyle w:val="a3"/>
      </w:pPr>
      <w:r w:rsidRPr="00D426F0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D4" w:rsidRDefault="005B1486" w:rsidP="00D426F0">
      <w:pPr>
        <w:pStyle w:val="a3"/>
      </w:pPr>
      <w:r w:rsidRPr="005B1486">
        <w:rPr>
          <w:noProof/>
        </w:rPr>
        <w:drawing>
          <wp:inline distT="0" distB="0" distL="0" distR="0">
            <wp:extent cx="5940000" cy="350913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426F0" w:rsidP="00D426F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Pr="00D426F0">
        <w:rPr>
          <w:i/>
          <w:sz w:val="24"/>
        </w:rPr>
        <w:t>6</w:t>
      </w:r>
      <w:r>
        <w:rPr>
          <w:i/>
          <w:sz w:val="24"/>
        </w:rPr>
        <w:t>. Временной анализ токов всех активных сопротивлений.</w:t>
      </w:r>
    </w:p>
    <w:p w:rsidR="00FD1ED4" w:rsidRDefault="00FD1ED4" w:rsidP="00FD1ED4">
      <w:pPr>
        <w:pStyle w:val="a3"/>
      </w:pPr>
    </w:p>
    <w:p w:rsidR="00FD1ED4" w:rsidRPr="005B1486" w:rsidRDefault="005B1486" w:rsidP="005B1486">
      <w:pPr>
        <w:pStyle w:val="a3"/>
        <w:jc w:val="both"/>
      </w:pPr>
      <w:r>
        <w:t xml:space="preserve">Форма тока переходных процессах на конденсаторах говорит нам об их зарядке. На конденсаторе С2 так же наблюдается слабый колебательный характер. На катушке индуктивности </w:t>
      </w:r>
      <w:r>
        <w:rPr>
          <w:lang w:val="en-US"/>
        </w:rPr>
        <w:t>L1</w:t>
      </w:r>
      <w:r>
        <w:t xml:space="preserve"> наблюдается ярко выраженный колебательный процесс.</w:t>
      </w:r>
    </w:p>
    <w:p w:rsidR="00255BAB" w:rsidRDefault="00255BAB" w:rsidP="00255BAB">
      <w:pPr>
        <w:pStyle w:val="a3"/>
      </w:pPr>
      <w:r w:rsidRPr="00255BAB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86" w:rsidRDefault="005B1486" w:rsidP="00255BAB">
      <w:pPr>
        <w:pStyle w:val="a3"/>
      </w:pPr>
      <w:r w:rsidRPr="005B1486">
        <w:rPr>
          <w:noProof/>
        </w:rPr>
        <w:drawing>
          <wp:inline distT="0" distB="0" distL="0" distR="0">
            <wp:extent cx="5940000" cy="350913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AB" w:rsidRDefault="00255BAB" w:rsidP="00255BAB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>7. Временной анализ напряжений всех реактивных сопротивлений.</w:t>
      </w:r>
    </w:p>
    <w:p w:rsidR="005B1486" w:rsidRDefault="005B1486" w:rsidP="00255BAB">
      <w:pPr>
        <w:pStyle w:val="a3"/>
        <w:rPr>
          <w:i/>
          <w:sz w:val="24"/>
        </w:rPr>
      </w:pPr>
    </w:p>
    <w:p w:rsidR="005B1486" w:rsidRPr="005B1486" w:rsidRDefault="005B1486" w:rsidP="005B1486">
      <w:pPr>
        <w:pStyle w:val="a3"/>
        <w:jc w:val="both"/>
      </w:pPr>
      <w:r>
        <w:t xml:space="preserve">Напряжение на резисторе </w:t>
      </w:r>
      <w:r>
        <w:rPr>
          <w:lang w:val="en-US"/>
        </w:rPr>
        <w:t>R</w:t>
      </w:r>
      <w:r w:rsidRPr="005B1486">
        <w:t>1</w:t>
      </w:r>
      <w:r>
        <w:t xml:space="preserve"> соответствует напряжению на конденсаторе С1, так как они имеют общий узел. Напряжение </w:t>
      </w:r>
      <w:r>
        <w:t xml:space="preserve">резисторе </w:t>
      </w:r>
      <w:r>
        <w:rPr>
          <w:lang w:val="en-US"/>
        </w:rPr>
        <w:t>R</w:t>
      </w:r>
      <w:r>
        <w:t>2 имеет отрицательные значения и колебательный характер, по схеме он последовательно подключен к колебательному контуру.</w:t>
      </w:r>
      <w:bookmarkStart w:id="0" w:name="_GoBack"/>
      <w:bookmarkEnd w:id="0"/>
    </w:p>
    <w:p w:rsidR="00D66940" w:rsidRDefault="00D426F0" w:rsidP="00D66940">
      <w:pPr>
        <w:pStyle w:val="a3"/>
      </w:pPr>
      <w:r w:rsidRPr="00D426F0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86" w:rsidRDefault="005B1486" w:rsidP="00D66940">
      <w:pPr>
        <w:pStyle w:val="a3"/>
      </w:pPr>
      <w:r w:rsidRPr="005B1486">
        <w:rPr>
          <w:noProof/>
        </w:rPr>
        <w:drawing>
          <wp:inline distT="0" distB="0" distL="0" distR="0">
            <wp:extent cx="5940000" cy="3509132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Рис.1</w:t>
      </w:r>
      <w:r w:rsidR="00255BAB">
        <w:rPr>
          <w:i/>
          <w:sz w:val="24"/>
        </w:rPr>
        <w:t>8</w:t>
      </w:r>
      <w:r>
        <w:rPr>
          <w:i/>
          <w:sz w:val="24"/>
        </w:rPr>
        <w:t xml:space="preserve">. Временной анализ </w:t>
      </w:r>
      <w:r w:rsidR="00D426F0">
        <w:rPr>
          <w:i/>
          <w:sz w:val="24"/>
        </w:rPr>
        <w:t>токов</w:t>
      </w:r>
      <w:r>
        <w:rPr>
          <w:i/>
          <w:sz w:val="24"/>
        </w:rPr>
        <w:t xml:space="preserve"> всех реактивных сопротивлений.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5B1486" w:rsidRPr="005B1486" w:rsidRDefault="005B1486" w:rsidP="005B1486">
      <w:pPr>
        <w:pStyle w:val="a3"/>
        <w:jc w:val="both"/>
      </w:pPr>
      <w:r>
        <w:t xml:space="preserve">Ток на резисторе </w:t>
      </w:r>
      <w:r>
        <w:rPr>
          <w:lang w:val="en-US"/>
        </w:rPr>
        <w:t>R</w:t>
      </w:r>
      <w:r w:rsidRPr="005B1486">
        <w:t>1</w:t>
      </w:r>
      <w:r>
        <w:t xml:space="preserve"> соответствует току на конденсаторе С1, так как они идут последовательно, это видно по схеме. Ток резисторе </w:t>
      </w:r>
      <w:r>
        <w:rPr>
          <w:lang w:val="en-US"/>
        </w:rPr>
        <w:t>R</w:t>
      </w:r>
      <w:r>
        <w:t>2 имеет отрицательные значения и колебательный характер, по схеме ток с него идет на колебательный контур.</w:t>
      </w:r>
    </w:p>
    <w:p w:rsidR="005B1486" w:rsidRPr="005B1486" w:rsidRDefault="005B1486" w:rsidP="005B1486">
      <w:pPr>
        <w:pStyle w:val="a3"/>
        <w:jc w:val="both"/>
      </w:pPr>
    </w:p>
    <w:p w:rsidR="00EC0150" w:rsidRDefault="00EC0150" w:rsidP="00EC0150">
      <w:pPr>
        <w:pStyle w:val="a3"/>
        <w:jc w:val="both"/>
      </w:pPr>
      <w:r>
        <w:lastRenderedPageBreak/>
        <w:t>Выводы: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</w:t>
      </w:r>
    </w:p>
    <w:p w:rsidR="00255BAB" w:rsidRDefault="00255BAB" w:rsidP="00255BAB">
      <w:pPr>
        <w:pStyle w:val="a3"/>
        <w:numPr>
          <w:ilvl w:val="0"/>
          <w:numId w:val="2"/>
        </w:numPr>
        <w:jc w:val="both"/>
      </w:pPr>
      <w:r>
        <w:t>Мощность источника ЭДС отрицательна, а тока – положительна, следовательно в схеме источник тока заряжает ЭДС.</w:t>
      </w:r>
    </w:p>
    <w:p w:rsidR="00D66940" w:rsidRDefault="00255BAB" w:rsidP="000D19C0">
      <w:pPr>
        <w:pStyle w:val="a3"/>
        <w:numPr>
          <w:ilvl w:val="0"/>
          <w:numId w:val="2"/>
        </w:numPr>
        <w:jc w:val="both"/>
      </w:pPr>
      <w:r>
        <w:t>Переходные процессы возникают в 3 узле схемы, на элементах колебательного контура.</w:t>
      </w:r>
    </w:p>
    <w:p w:rsidR="00D66940" w:rsidRPr="00D66940" w:rsidRDefault="00D66940" w:rsidP="00D66940">
      <w:pPr>
        <w:pStyle w:val="a3"/>
      </w:pP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4B" w:rsidRDefault="00ED354B" w:rsidP="00620BFC">
      <w:pPr>
        <w:spacing w:after="0" w:line="240" w:lineRule="auto"/>
      </w:pPr>
      <w:r>
        <w:separator/>
      </w:r>
    </w:p>
  </w:endnote>
  <w:endnote w:type="continuationSeparator" w:id="0">
    <w:p w:rsidR="00ED354B" w:rsidRDefault="00ED354B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4B" w:rsidRDefault="00ED354B" w:rsidP="00620BFC">
      <w:pPr>
        <w:spacing w:after="0" w:line="240" w:lineRule="auto"/>
      </w:pPr>
      <w:r>
        <w:separator/>
      </w:r>
    </w:p>
  </w:footnote>
  <w:footnote w:type="continuationSeparator" w:id="0">
    <w:p w:rsidR="00ED354B" w:rsidRDefault="00ED354B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9D1A7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A16A5"/>
    <w:rsid w:val="000A4145"/>
    <w:rsid w:val="000A4B0C"/>
    <w:rsid w:val="000A6395"/>
    <w:rsid w:val="000C4BE4"/>
    <w:rsid w:val="000D1EB3"/>
    <w:rsid w:val="000D2300"/>
    <w:rsid w:val="000F0578"/>
    <w:rsid w:val="0010440D"/>
    <w:rsid w:val="00104485"/>
    <w:rsid w:val="00104716"/>
    <w:rsid w:val="00107EAF"/>
    <w:rsid w:val="001268A6"/>
    <w:rsid w:val="00130D7C"/>
    <w:rsid w:val="00135DA1"/>
    <w:rsid w:val="00140C35"/>
    <w:rsid w:val="00151D0A"/>
    <w:rsid w:val="001527CA"/>
    <w:rsid w:val="00165418"/>
    <w:rsid w:val="001728A7"/>
    <w:rsid w:val="00174E79"/>
    <w:rsid w:val="00175DE1"/>
    <w:rsid w:val="001A5C02"/>
    <w:rsid w:val="001A793C"/>
    <w:rsid w:val="001C5107"/>
    <w:rsid w:val="001C66A3"/>
    <w:rsid w:val="001C7B16"/>
    <w:rsid w:val="001D2032"/>
    <w:rsid w:val="00250220"/>
    <w:rsid w:val="00254A66"/>
    <w:rsid w:val="00255BAB"/>
    <w:rsid w:val="00265EFA"/>
    <w:rsid w:val="00274F84"/>
    <w:rsid w:val="002B0336"/>
    <w:rsid w:val="00301E3B"/>
    <w:rsid w:val="00322AB9"/>
    <w:rsid w:val="0033412E"/>
    <w:rsid w:val="0035116A"/>
    <w:rsid w:val="00354CAD"/>
    <w:rsid w:val="00356F3D"/>
    <w:rsid w:val="00357F2F"/>
    <w:rsid w:val="0036470D"/>
    <w:rsid w:val="00367673"/>
    <w:rsid w:val="00393181"/>
    <w:rsid w:val="003B28D6"/>
    <w:rsid w:val="003C45F5"/>
    <w:rsid w:val="003E24E1"/>
    <w:rsid w:val="003E3DE7"/>
    <w:rsid w:val="00403118"/>
    <w:rsid w:val="004164FE"/>
    <w:rsid w:val="00432DA8"/>
    <w:rsid w:val="00456DE2"/>
    <w:rsid w:val="00465B7F"/>
    <w:rsid w:val="00474EDC"/>
    <w:rsid w:val="004846FF"/>
    <w:rsid w:val="004B5BB5"/>
    <w:rsid w:val="004B67D3"/>
    <w:rsid w:val="004E6D78"/>
    <w:rsid w:val="004F7F14"/>
    <w:rsid w:val="00501B8D"/>
    <w:rsid w:val="005023E4"/>
    <w:rsid w:val="0050411A"/>
    <w:rsid w:val="00534BBF"/>
    <w:rsid w:val="00534DDA"/>
    <w:rsid w:val="00555343"/>
    <w:rsid w:val="00557C35"/>
    <w:rsid w:val="00566871"/>
    <w:rsid w:val="00587BD0"/>
    <w:rsid w:val="005919AD"/>
    <w:rsid w:val="00591B4F"/>
    <w:rsid w:val="005B1486"/>
    <w:rsid w:val="005B7663"/>
    <w:rsid w:val="005D0E8D"/>
    <w:rsid w:val="005F542D"/>
    <w:rsid w:val="00605462"/>
    <w:rsid w:val="00620BFC"/>
    <w:rsid w:val="0063670D"/>
    <w:rsid w:val="0063701C"/>
    <w:rsid w:val="006514A6"/>
    <w:rsid w:val="006533D4"/>
    <w:rsid w:val="006544A1"/>
    <w:rsid w:val="00667BB5"/>
    <w:rsid w:val="006B2D3D"/>
    <w:rsid w:val="006D51C2"/>
    <w:rsid w:val="006D7D05"/>
    <w:rsid w:val="006E7171"/>
    <w:rsid w:val="00717588"/>
    <w:rsid w:val="007207C2"/>
    <w:rsid w:val="00727290"/>
    <w:rsid w:val="00752137"/>
    <w:rsid w:val="00772E17"/>
    <w:rsid w:val="007A3763"/>
    <w:rsid w:val="007B0023"/>
    <w:rsid w:val="007D249F"/>
    <w:rsid w:val="007E08E3"/>
    <w:rsid w:val="007E4627"/>
    <w:rsid w:val="007F01D9"/>
    <w:rsid w:val="00811474"/>
    <w:rsid w:val="00825B12"/>
    <w:rsid w:val="00833F09"/>
    <w:rsid w:val="00842BFD"/>
    <w:rsid w:val="008511E7"/>
    <w:rsid w:val="0087369B"/>
    <w:rsid w:val="00881AEE"/>
    <w:rsid w:val="0088778C"/>
    <w:rsid w:val="008913CB"/>
    <w:rsid w:val="00897530"/>
    <w:rsid w:val="008B7573"/>
    <w:rsid w:val="008C4AF7"/>
    <w:rsid w:val="008D2FBC"/>
    <w:rsid w:val="008D3E75"/>
    <w:rsid w:val="008E25E6"/>
    <w:rsid w:val="008E7579"/>
    <w:rsid w:val="008F1929"/>
    <w:rsid w:val="009117ED"/>
    <w:rsid w:val="009369ED"/>
    <w:rsid w:val="00940FB6"/>
    <w:rsid w:val="00990B6B"/>
    <w:rsid w:val="009E40E3"/>
    <w:rsid w:val="009F5FA9"/>
    <w:rsid w:val="00A0082A"/>
    <w:rsid w:val="00A07126"/>
    <w:rsid w:val="00A1355A"/>
    <w:rsid w:val="00A171B0"/>
    <w:rsid w:val="00A55625"/>
    <w:rsid w:val="00A65A05"/>
    <w:rsid w:val="00A71BE9"/>
    <w:rsid w:val="00A74697"/>
    <w:rsid w:val="00A83743"/>
    <w:rsid w:val="00A947E4"/>
    <w:rsid w:val="00AD35EC"/>
    <w:rsid w:val="00AE4DC2"/>
    <w:rsid w:val="00AE61C4"/>
    <w:rsid w:val="00B1187E"/>
    <w:rsid w:val="00B1659E"/>
    <w:rsid w:val="00B35D52"/>
    <w:rsid w:val="00B46062"/>
    <w:rsid w:val="00B52A04"/>
    <w:rsid w:val="00B62959"/>
    <w:rsid w:val="00B71D9F"/>
    <w:rsid w:val="00B76DEB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A3254"/>
    <w:rsid w:val="00CA6E47"/>
    <w:rsid w:val="00CD4DA0"/>
    <w:rsid w:val="00CE11FB"/>
    <w:rsid w:val="00CE7753"/>
    <w:rsid w:val="00CF13B4"/>
    <w:rsid w:val="00CF3437"/>
    <w:rsid w:val="00D25FB4"/>
    <w:rsid w:val="00D27BE2"/>
    <w:rsid w:val="00D37242"/>
    <w:rsid w:val="00D426F0"/>
    <w:rsid w:val="00D52F57"/>
    <w:rsid w:val="00D544BD"/>
    <w:rsid w:val="00D616CD"/>
    <w:rsid w:val="00D617A6"/>
    <w:rsid w:val="00D66940"/>
    <w:rsid w:val="00D703A8"/>
    <w:rsid w:val="00D72554"/>
    <w:rsid w:val="00DB47AA"/>
    <w:rsid w:val="00DB58DB"/>
    <w:rsid w:val="00DC1E32"/>
    <w:rsid w:val="00E30170"/>
    <w:rsid w:val="00E30A9B"/>
    <w:rsid w:val="00E449F2"/>
    <w:rsid w:val="00E46BCB"/>
    <w:rsid w:val="00E642D9"/>
    <w:rsid w:val="00E6678B"/>
    <w:rsid w:val="00E86FB3"/>
    <w:rsid w:val="00E874A3"/>
    <w:rsid w:val="00EA0776"/>
    <w:rsid w:val="00EA2D46"/>
    <w:rsid w:val="00EC0150"/>
    <w:rsid w:val="00ED354B"/>
    <w:rsid w:val="00ED40A9"/>
    <w:rsid w:val="00F441E4"/>
    <w:rsid w:val="00F50C8A"/>
    <w:rsid w:val="00F604B9"/>
    <w:rsid w:val="00FA417B"/>
    <w:rsid w:val="00FD1ED4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2.png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1.emf"/><Relationship Id="rId63" Type="http://schemas.openxmlformats.org/officeDocument/2006/relationships/image" Target="media/image39.emf"/><Relationship Id="rId68" Type="http://schemas.openxmlformats.org/officeDocument/2006/relationships/image" Target="media/image4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png"/><Relationship Id="rId45" Type="http://schemas.openxmlformats.org/officeDocument/2006/relationships/image" Target="media/image24.wmf"/><Relationship Id="rId53" Type="http://schemas.openxmlformats.org/officeDocument/2006/relationships/image" Target="media/image29.emf"/><Relationship Id="rId58" Type="http://schemas.openxmlformats.org/officeDocument/2006/relationships/image" Target="media/image34.png"/><Relationship Id="rId66" Type="http://schemas.openxmlformats.org/officeDocument/2006/relationships/image" Target="media/image42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image" Target="media/image33.emf"/><Relationship Id="rId61" Type="http://schemas.openxmlformats.org/officeDocument/2006/relationships/image" Target="media/image37.e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4.bin"/><Relationship Id="rId52" Type="http://schemas.openxmlformats.org/officeDocument/2006/relationships/image" Target="media/image28.emf"/><Relationship Id="rId60" Type="http://schemas.openxmlformats.org/officeDocument/2006/relationships/image" Target="media/image36.emf"/><Relationship Id="rId65" Type="http://schemas.openxmlformats.org/officeDocument/2006/relationships/image" Target="media/image4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56" Type="http://schemas.openxmlformats.org/officeDocument/2006/relationships/image" Target="media/image32.emf"/><Relationship Id="rId64" Type="http://schemas.openxmlformats.org/officeDocument/2006/relationships/image" Target="media/image40.emf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7.e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5.bin"/><Relationship Id="rId59" Type="http://schemas.openxmlformats.org/officeDocument/2006/relationships/image" Target="media/image35.emf"/><Relationship Id="rId67" Type="http://schemas.openxmlformats.org/officeDocument/2006/relationships/image" Target="media/image43.emf"/><Relationship Id="rId20" Type="http://schemas.openxmlformats.org/officeDocument/2006/relationships/oleObject" Target="embeddings/oleObject4.bin"/><Relationship Id="rId41" Type="http://schemas.openxmlformats.org/officeDocument/2006/relationships/image" Target="media/image21.png"/><Relationship Id="rId54" Type="http://schemas.openxmlformats.org/officeDocument/2006/relationships/image" Target="media/image30.emf"/><Relationship Id="rId62" Type="http://schemas.openxmlformats.org/officeDocument/2006/relationships/image" Target="media/image38.e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7D8C-701B-4F3F-8359-A9062FF0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111</cp:revision>
  <dcterms:created xsi:type="dcterms:W3CDTF">2017-10-08T19:14:00Z</dcterms:created>
  <dcterms:modified xsi:type="dcterms:W3CDTF">2018-12-19T21:53:00Z</dcterms:modified>
</cp:coreProperties>
</file>