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BFC" w:rsidRPr="00520085" w:rsidRDefault="00620BFC" w:rsidP="00357F2F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Национальный исследовательский университет</w:t>
      </w:r>
      <w:r w:rsidRPr="00520085">
        <w:rPr>
          <w:smallCaps/>
          <w:shd w:val="clear" w:color="auto" w:fill="FFFFFF"/>
        </w:rPr>
        <w:t xml:space="preserve"> </w:t>
      </w:r>
      <w:r w:rsidRPr="00520085">
        <w:rPr>
          <w:shd w:val="clear" w:color="auto" w:fill="FFFFFF"/>
        </w:rPr>
        <w:t>«МЭИ»</w:t>
      </w:r>
    </w:p>
    <w:p w:rsidR="00620BFC" w:rsidRPr="00620BFC" w:rsidRDefault="00620BFC" w:rsidP="00357F2F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Институт Радиотехники и электроники им. В.А. Котельникова</w:t>
      </w: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0A16A5" w:rsidRPr="00520085" w:rsidRDefault="000A16A5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DC0716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D37242" w:rsidRPr="00D37242" w:rsidRDefault="000D1EB3" w:rsidP="00357F2F">
      <w:pPr>
        <w:pStyle w:val="a3"/>
        <w:rPr>
          <w:bCs/>
        </w:rPr>
      </w:pPr>
      <w:r>
        <w:rPr>
          <w:b/>
          <w:szCs w:val="28"/>
        </w:rPr>
        <w:t>Расчётное задание по дисциплине «Основы компьютерного проектирования радиоэлектронных средств»</w:t>
      </w: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Pr="00520085" w:rsidRDefault="00357F2F" w:rsidP="00357F2F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Вариант №3</w:t>
      </w:r>
    </w:p>
    <w:p w:rsidR="00620BFC" w:rsidRPr="00520085" w:rsidRDefault="00620BFC" w:rsidP="00357F2F">
      <w:pPr>
        <w:pStyle w:val="a3"/>
        <w:rPr>
          <w:szCs w:val="28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AE61C4" w:rsidRDefault="00AE61C4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A4B61" w:rsidRDefault="00BA4B61" w:rsidP="00357F2F">
      <w:pPr>
        <w:pStyle w:val="a3"/>
        <w:rPr>
          <w:color w:val="000000"/>
          <w:szCs w:val="28"/>
          <w:shd w:val="clear" w:color="auto" w:fill="FFFFFF"/>
        </w:rPr>
      </w:pPr>
    </w:p>
    <w:p w:rsidR="00D72554" w:rsidRDefault="00D72554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D72554" w:rsidRDefault="00D72554" w:rsidP="00357F2F">
      <w:pPr>
        <w:pStyle w:val="a3"/>
        <w:jc w:val="right"/>
        <w:rPr>
          <w:shd w:val="clear" w:color="auto" w:fill="FFFFFF"/>
        </w:rPr>
      </w:pPr>
    </w:p>
    <w:p w:rsidR="00620BFC" w:rsidRDefault="00620BFC" w:rsidP="00357F2F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 xml:space="preserve">Студент: </w:t>
      </w:r>
      <w:r>
        <w:rPr>
          <w:shd w:val="clear" w:color="auto" w:fill="FFFFFF"/>
        </w:rPr>
        <w:t>Жеребин В.Р.</w:t>
      </w:r>
    </w:p>
    <w:p w:rsidR="00620BFC" w:rsidRDefault="00620BFC" w:rsidP="00357F2F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Группа: ЭР-15-15</w:t>
      </w:r>
    </w:p>
    <w:p w:rsidR="00620BFC" w:rsidRDefault="00357F2F" w:rsidP="00357F2F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 xml:space="preserve">Преподаватель: Филатов В.А. </w:t>
      </w:r>
    </w:p>
    <w:p w:rsidR="00357F2F" w:rsidRDefault="00357F2F" w:rsidP="00357F2F">
      <w:pPr>
        <w:pStyle w:val="a3"/>
        <w:rPr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color w:val="000000"/>
          <w:szCs w:val="28"/>
          <w:shd w:val="clear" w:color="auto" w:fill="FFFFFF"/>
        </w:rPr>
      </w:pPr>
    </w:p>
    <w:p w:rsidR="00D37242" w:rsidRPr="00520085" w:rsidRDefault="00D37242" w:rsidP="00357F2F">
      <w:pPr>
        <w:pStyle w:val="a3"/>
        <w:rPr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Москва</w:t>
      </w:r>
    </w:p>
    <w:p w:rsidR="00B1187E" w:rsidRDefault="00620BFC" w:rsidP="00357F2F">
      <w:pPr>
        <w:pStyle w:val="a3"/>
        <w:rPr>
          <w:shd w:val="clear" w:color="auto" w:fill="FFFFFF"/>
        </w:rPr>
      </w:pPr>
      <w:r w:rsidRPr="00520085">
        <w:rPr>
          <w:shd w:val="clear" w:color="auto" w:fill="FFFFFF"/>
        </w:rPr>
        <w:t>201</w:t>
      </w:r>
      <w:r>
        <w:rPr>
          <w:shd w:val="clear" w:color="auto" w:fill="FFFFFF"/>
        </w:rPr>
        <w:t>7</w:t>
      </w:r>
    </w:p>
    <w:p w:rsidR="00CE11FB" w:rsidRPr="00357F2F" w:rsidRDefault="00CE11FB" w:rsidP="00357F2F">
      <w:pPr>
        <w:pStyle w:val="a3"/>
        <w:jc w:val="both"/>
        <w:rPr>
          <w:szCs w:val="24"/>
        </w:rPr>
      </w:pPr>
      <w:r w:rsidRPr="00357F2F">
        <w:rPr>
          <w:rFonts w:ascii="TimesNewRoman" w:hAnsi="TimesNewRoman" w:cs="TimesNewRoman"/>
          <w:sz w:val="26"/>
          <w:szCs w:val="24"/>
        </w:rPr>
        <w:lastRenderedPageBreak/>
        <w:t xml:space="preserve">Схема анализируемой цепи приведена на рисунке </w:t>
      </w:r>
      <w:r w:rsidRPr="00357F2F">
        <w:rPr>
          <w:szCs w:val="24"/>
        </w:rPr>
        <w:t xml:space="preserve">1. </w:t>
      </w:r>
      <w:r w:rsidRPr="00357F2F">
        <w:rPr>
          <w:rFonts w:ascii="TimesNewRoman" w:hAnsi="TimesNewRoman" w:cs="TimesNewRoman"/>
          <w:sz w:val="26"/>
          <w:szCs w:val="24"/>
        </w:rPr>
        <w:t xml:space="preserve">В состав схемы входят </w:t>
      </w:r>
      <w:r w:rsidRPr="00357F2F">
        <w:rPr>
          <w:szCs w:val="24"/>
        </w:rPr>
        <w:t xml:space="preserve">4 </w:t>
      </w:r>
      <w:r w:rsidRPr="00357F2F">
        <w:rPr>
          <w:rFonts w:ascii="TimesNewRoman" w:hAnsi="TimesNewRoman" w:cs="TimesNewRoman"/>
          <w:sz w:val="26"/>
          <w:szCs w:val="24"/>
        </w:rPr>
        <w:t>резистора</w:t>
      </w:r>
      <w:r w:rsidRPr="00357F2F">
        <w:rPr>
          <w:szCs w:val="24"/>
        </w:rPr>
        <w:t>, 2</w:t>
      </w:r>
      <w:r w:rsidR="00357F2F"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>конденсатора</w:t>
      </w:r>
      <w:r w:rsidRPr="00357F2F">
        <w:rPr>
          <w:szCs w:val="24"/>
        </w:rPr>
        <w:t>,</w:t>
      </w:r>
      <w:r w:rsidR="00357F2F" w:rsidRPr="00357F2F">
        <w:rPr>
          <w:szCs w:val="24"/>
        </w:rPr>
        <w:t xml:space="preserve"> 1</w:t>
      </w:r>
      <w:r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>катушка индуктивности</w:t>
      </w:r>
      <w:r w:rsidRPr="00357F2F">
        <w:rPr>
          <w:szCs w:val="24"/>
        </w:rPr>
        <w:t xml:space="preserve">, </w:t>
      </w:r>
      <w:r w:rsidRPr="00357F2F">
        <w:rPr>
          <w:rFonts w:ascii="TimesNewRoman" w:hAnsi="TimesNewRoman" w:cs="TimesNewRoman"/>
          <w:sz w:val="26"/>
          <w:szCs w:val="24"/>
        </w:rPr>
        <w:t xml:space="preserve">источник ЭДС </w:t>
      </w:r>
      <w:r w:rsidR="00357F2F" w:rsidRPr="00357F2F">
        <w:rPr>
          <w:szCs w:val="24"/>
        </w:rPr>
        <w:t>E</w:t>
      </w:r>
      <w:r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 xml:space="preserve">и источник тока </w:t>
      </w:r>
      <w:r w:rsidR="00357F2F" w:rsidRPr="00357F2F">
        <w:rPr>
          <w:szCs w:val="24"/>
        </w:rPr>
        <w:t>I</w:t>
      </w:r>
      <w:r w:rsidRPr="00357F2F">
        <w:rPr>
          <w:szCs w:val="24"/>
        </w:rPr>
        <w:t xml:space="preserve">. </w:t>
      </w:r>
      <w:r w:rsidRPr="00357F2F">
        <w:rPr>
          <w:rFonts w:ascii="TimesNewRoman" w:hAnsi="TimesNewRoman" w:cs="TimesNewRoman"/>
          <w:sz w:val="26"/>
          <w:szCs w:val="24"/>
        </w:rPr>
        <w:t>Поскольку</w:t>
      </w:r>
      <w:r w:rsidR="00357F2F"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 xml:space="preserve">источники соединены между собой общим проводом </w:t>
      </w:r>
      <w:r w:rsidRPr="00357F2F">
        <w:rPr>
          <w:szCs w:val="24"/>
        </w:rPr>
        <w:t>(</w:t>
      </w:r>
      <w:r w:rsidRPr="00357F2F">
        <w:rPr>
          <w:rFonts w:ascii="TimesNewRoman" w:hAnsi="TimesNewRoman" w:cs="TimesNewRoman"/>
          <w:sz w:val="26"/>
          <w:szCs w:val="24"/>
        </w:rPr>
        <w:t>нижний проводник</w:t>
      </w:r>
      <w:r w:rsidRPr="00357F2F">
        <w:rPr>
          <w:szCs w:val="24"/>
        </w:rPr>
        <w:t xml:space="preserve">), </w:t>
      </w:r>
      <w:r w:rsidRPr="00357F2F">
        <w:rPr>
          <w:rFonts w:ascii="TimesNewRoman" w:hAnsi="TimesNewRoman" w:cs="TimesNewRoman"/>
          <w:sz w:val="26"/>
          <w:szCs w:val="24"/>
        </w:rPr>
        <w:t>то при</w:t>
      </w:r>
      <w:r w:rsidR="00357F2F"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 xml:space="preserve">расчетах будем считать эту цепь </w:t>
      </w:r>
      <w:r w:rsidRPr="00357F2F">
        <w:rPr>
          <w:szCs w:val="24"/>
        </w:rPr>
        <w:t>«</w:t>
      </w:r>
      <w:r w:rsidRPr="00357F2F">
        <w:rPr>
          <w:rFonts w:ascii="TimesNewRoman" w:hAnsi="TimesNewRoman" w:cs="TimesNewRoman"/>
          <w:sz w:val="26"/>
          <w:szCs w:val="24"/>
        </w:rPr>
        <w:t>землей</w:t>
      </w:r>
      <w:r w:rsidRPr="00357F2F">
        <w:rPr>
          <w:szCs w:val="24"/>
        </w:rPr>
        <w:t>» (</w:t>
      </w:r>
      <w:r w:rsidRPr="00357F2F">
        <w:rPr>
          <w:rFonts w:ascii="TimesNewRoman" w:hAnsi="TimesNewRoman" w:cs="TimesNewRoman"/>
          <w:sz w:val="26"/>
          <w:szCs w:val="24"/>
        </w:rPr>
        <w:t>нулевым потенциалом</w:t>
      </w:r>
      <w:r w:rsidRPr="00357F2F">
        <w:rPr>
          <w:szCs w:val="24"/>
        </w:rPr>
        <w:t>).</w:t>
      </w:r>
    </w:p>
    <w:p w:rsidR="000D1EB3" w:rsidRPr="00357F2F" w:rsidRDefault="000D1EB3" w:rsidP="00357F2F">
      <w:pPr>
        <w:pStyle w:val="a3"/>
        <w:rPr>
          <w:sz w:val="32"/>
          <w:shd w:val="clear" w:color="auto" w:fill="FFFFFF"/>
        </w:rPr>
      </w:pPr>
      <w:r w:rsidRPr="00357F2F">
        <w:rPr>
          <w:noProof/>
          <w:sz w:val="32"/>
        </w:rPr>
        <w:drawing>
          <wp:inline distT="0" distB="0" distL="0" distR="0" wp14:anchorId="25468257" wp14:editId="1D030CE3">
            <wp:extent cx="3544539" cy="2085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319" cy="209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FB" w:rsidRPr="00357F2F" w:rsidRDefault="00357F2F" w:rsidP="00357F2F">
      <w:pPr>
        <w:pStyle w:val="a3"/>
        <w:rPr>
          <w:i/>
          <w:sz w:val="24"/>
        </w:rPr>
      </w:pPr>
      <w:r>
        <w:rPr>
          <w:i/>
          <w:sz w:val="24"/>
        </w:rPr>
        <w:t>Рис.</w:t>
      </w:r>
      <w:r w:rsidR="00CE11FB" w:rsidRPr="00357F2F">
        <w:rPr>
          <w:i/>
          <w:sz w:val="24"/>
        </w:rPr>
        <w:t>1. Схема анализируемой цепи Вариант № 3</w:t>
      </w:r>
      <w:r>
        <w:rPr>
          <w:i/>
          <w:sz w:val="24"/>
        </w:rPr>
        <w:t>.</w:t>
      </w:r>
    </w:p>
    <w:p w:rsidR="00CE11FB" w:rsidRPr="00357F2F" w:rsidRDefault="00CE11FB" w:rsidP="00357F2F">
      <w:pPr>
        <w:pStyle w:val="a3"/>
        <w:rPr>
          <w:szCs w:val="24"/>
        </w:rPr>
      </w:pPr>
    </w:p>
    <w:p w:rsidR="00CE11FB" w:rsidRPr="00357F2F" w:rsidRDefault="00CE11FB" w:rsidP="00357F2F">
      <w:pPr>
        <w:pStyle w:val="a3"/>
      </w:pPr>
      <w:r w:rsidRPr="00357F2F">
        <w:t>Для проведения расчетов и анализа проведем ввод схемы в программу МС</w:t>
      </w:r>
      <w:r w:rsidR="00357F2F">
        <w:t>10:</w:t>
      </w:r>
    </w:p>
    <w:p w:rsidR="000D1EB3" w:rsidRDefault="00456DE2" w:rsidP="00357F2F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4582928D" wp14:editId="1DFECE45">
            <wp:extent cx="3971925" cy="16859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2F" w:rsidRDefault="00357F2F" w:rsidP="00357F2F">
      <w:pPr>
        <w:pStyle w:val="a3"/>
        <w:rPr>
          <w:shd w:val="clear" w:color="auto" w:fill="FFFFFF"/>
        </w:rPr>
      </w:pPr>
      <w:r>
        <w:rPr>
          <w:i/>
          <w:sz w:val="24"/>
        </w:rPr>
        <w:t>Рис.2</w:t>
      </w:r>
      <w:r w:rsidRPr="00357F2F">
        <w:rPr>
          <w:i/>
          <w:sz w:val="24"/>
        </w:rPr>
        <w:t>. Схема анализируемой цепи</w:t>
      </w:r>
      <w:r>
        <w:rPr>
          <w:i/>
          <w:sz w:val="24"/>
        </w:rPr>
        <w:t xml:space="preserve"> в МС10</w:t>
      </w:r>
      <w:r w:rsidRPr="00357F2F">
        <w:rPr>
          <w:i/>
          <w:sz w:val="24"/>
        </w:rPr>
        <w:t xml:space="preserve"> Вариант № 3</w:t>
      </w:r>
      <w:r>
        <w:rPr>
          <w:i/>
          <w:sz w:val="24"/>
        </w:rPr>
        <w:t>.</w:t>
      </w: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Pr="00357F2F" w:rsidRDefault="00357F2F" w:rsidP="00357F2F">
      <w:pPr>
        <w:pStyle w:val="a3"/>
      </w:pPr>
    </w:p>
    <w:p w:rsidR="00357F2F" w:rsidRPr="00357F2F" w:rsidRDefault="00357F2F" w:rsidP="00357F2F">
      <w:pPr>
        <w:pStyle w:val="a3"/>
        <w:rPr>
          <w:b/>
        </w:rPr>
      </w:pPr>
      <w:r w:rsidRPr="00357F2F">
        <w:rPr>
          <w:b/>
        </w:rPr>
        <w:t>1. Анализ цепи по постоянному току DDC (Е=18В, Y=18мА)</w:t>
      </w:r>
    </w:p>
    <w:p w:rsidR="00357F2F" w:rsidRDefault="00357F2F" w:rsidP="00357F2F">
      <w:pPr>
        <w:pStyle w:val="a3"/>
      </w:pPr>
    </w:p>
    <w:p w:rsidR="00357F2F" w:rsidRPr="00357F2F" w:rsidRDefault="00357F2F" w:rsidP="00357F2F">
      <w:pPr>
        <w:pStyle w:val="a3"/>
        <w:jc w:val="left"/>
      </w:pPr>
      <w:r w:rsidRPr="00357F2F">
        <w:t>Для проведения оценочных расчетов по постоянному току схема исследуемой цепи</w:t>
      </w:r>
      <w:r>
        <w:t xml:space="preserve"> </w:t>
      </w:r>
      <w:r w:rsidRPr="00357F2F">
        <w:t>может быть существенно упрощена:</w:t>
      </w:r>
    </w:p>
    <w:p w:rsidR="00357F2F" w:rsidRPr="00357F2F" w:rsidRDefault="00357F2F" w:rsidP="00357F2F">
      <w:pPr>
        <w:pStyle w:val="a3"/>
        <w:jc w:val="left"/>
      </w:pPr>
      <w:r w:rsidRPr="00357F2F">
        <w:t>- поскольку в установившемся режиме через конденсаторы постоянный ток не</w:t>
      </w:r>
      <w:r>
        <w:t xml:space="preserve"> </w:t>
      </w:r>
      <w:r w:rsidRPr="00357F2F">
        <w:t>протекает (сопротивление идеального конденсатора бесконечно большое), то эти</w:t>
      </w:r>
      <w:r>
        <w:t xml:space="preserve"> </w:t>
      </w:r>
      <w:r w:rsidRPr="00357F2F">
        <w:t>элементы могут быть исключены;</w:t>
      </w:r>
    </w:p>
    <w:p w:rsidR="00357F2F" w:rsidRPr="00357F2F" w:rsidRDefault="00357F2F" w:rsidP="00357F2F">
      <w:pPr>
        <w:pStyle w:val="a3"/>
        <w:jc w:val="left"/>
      </w:pPr>
      <w:r w:rsidRPr="00357F2F">
        <w:t>- катушки индуктивности не препятствуют протеканию постоянного тока, их</w:t>
      </w:r>
      <w:r>
        <w:t xml:space="preserve"> </w:t>
      </w:r>
      <w:r w:rsidRPr="00357F2F">
        <w:t>сопротивление близко к 0, их можно заменить отрезком проводника.</w:t>
      </w:r>
    </w:p>
    <w:p w:rsidR="00357F2F" w:rsidRPr="00357F2F" w:rsidRDefault="00357F2F" w:rsidP="00357F2F">
      <w:pPr>
        <w:pStyle w:val="a3"/>
        <w:jc w:val="left"/>
      </w:pPr>
      <w:r w:rsidRPr="00357F2F">
        <w:t xml:space="preserve">Упрощенная схема по постоянному току показана на рисунке </w:t>
      </w:r>
      <w:r>
        <w:t>3.</w:t>
      </w:r>
    </w:p>
    <w:p w:rsidR="00357F2F" w:rsidRDefault="00357F2F" w:rsidP="00357F2F">
      <w:pPr>
        <w:pStyle w:val="a3"/>
        <w:jc w:val="left"/>
        <w:rPr>
          <w:shd w:val="clear" w:color="auto" w:fill="FFFFFF"/>
        </w:rPr>
      </w:pPr>
    </w:p>
    <w:p w:rsidR="000D1EB3" w:rsidRPr="00354CAD" w:rsidRDefault="000D1EB3" w:rsidP="00357F2F">
      <w:pPr>
        <w:pStyle w:val="a3"/>
        <w:jc w:val="left"/>
        <w:rPr>
          <w:shd w:val="clear" w:color="auto" w:fill="FFFFFF"/>
        </w:rPr>
      </w:pPr>
    </w:p>
    <w:p w:rsidR="00456DE2" w:rsidRPr="00354CAD" w:rsidRDefault="00456DE2" w:rsidP="00357F2F">
      <w:pPr>
        <w:pStyle w:val="a3"/>
        <w:jc w:val="left"/>
        <w:rPr>
          <w:shd w:val="clear" w:color="auto" w:fill="FFFFFF"/>
        </w:rPr>
      </w:pPr>
    </w:p>
    <w:p w:rsidR="00456DE2" w:rsidRPr="00354CAD" w:rsidRDefault="00456DE2" w:rsidP="00357F2F">
      <w:pPr>
        <w:pStyle w:val="a3"/>
        <w:jc w:val="left"/>
        <w:rPr>
          <w:shd w:val="clear" w:color="auto" w:fill="FFFFFF"/>
        </w:rPr>
      </w:pPr>
    </w:p>
    <w:p w:rsidR="00456DE2" w:rsidRPr="00354CAD" w:rsidRDefault="00456DE2" w:rsidP="00357F2F">
      <w:pPr>
        <w:pStyle w:val="a3"/>
        <w:jc w:val="left"/>
        <w:rPr>
          <w:shd w:val="clear" w:color="auto" w:fill="FFFFFF"/>
        </w:rPr>
      </w:pPr>
    </w:p>
    <w:p w:rsidR="00456DE2" w:rsidRPr="00354CAD" w:rsidRDefault="00456DE2" w:rsidP="00357F2F">
      <w:pPr>
        <w:pStyle w:val="a3"/>
        <w:jc w:val="left"/>
        <w:rPr>
          <w:shd w:val="clear" w:color="auto" w:fill="FFFFFF"/>
        </w:rPr>
      </w:pPr>
    </w:p>
    <w:p w:rsidR="000D1EB3" w:rsidRDefault="006544A1" w:rsidP="00357F2F">
      <w:pPr>
        <w:pStyle w:val="a3"/>
        <w:rPr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3D1C3E2" wp14:editId="64D9F05F">
            <wp:extent cx="2752725" cy="22193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2F" w:rsidRPr="00357F2F" w:rsidRDefault="00357F2F" w:rsidP="00357F2F">
      <w:pPr>
        <w:pStyle w:val="a3"/>
        <w:rPr>
          <w:shd w:val="clear" w:color="auto" w:fill="FFFFFF"/>
        </w:rPr>
      </w:pPr>
      <w:r>
        <w:rPr>
          <w:i/>
          <w:sz w:val="24"/>
        </w:rPr>
        <w:t>Рис.3. Упрощенная схема по постоянному току.</w:t>
      </w:r>
    </w:p>
    <w:p w:rsidR="000A4B0C" w:rsidRDefault="000A4B0C" w:rsidP="00357F2F">
      <w:pPr>
        <w:pStyle w:val="a3"/>
        <w:rPr>
          <w:sz w:val="24"/>
          <w:szCs w:val="24"/>
        </w:rPr>
      </w:pPr>
    </w:p>
    <w:p w:rsidR="00A83743" w:rsidRPr="006673D6" w:rsidRDefault="00A83743" w:rsidP="00A83743">
      <w:pPr>
        <w:pStyle w:val="a3"/>
        <w:jc w:val="both"/>
      </w:pPr>
      <w:r w:rsidRPr="00614225">
        <w:t>В результате схема существенн</w:t>
      </w:r>
      <w:r>
        <w:t xml:space="preserve">о упростилась и разделилась на три </w:t>
      </w:r>
      <w:r w:rsidRPr="00614225">
        <w:t>зависимых</w:t>
      </w:r>
      <w:r>
        <w:t xml:space="preserve"> </w:t>
      </w:r>
      <w:r w:rsidRPr="00614225">
        <w:t xml:space="preserve">контура. В первый входят источник ЭДС </w:t>
      </w:r>
      <w:r w:rsidR="00456DE2">
        <w:rPr>
          <w:lang w:val="en-US"/>
        </w:rPr>
        <w:t>E</w:t>
      </w:r>
      <w:r>
        <w:t xml:space="preserve"> и</w:t>
      </w:r>
      <w:r w:rsidRPr="00614225">
        <w:t xml:space="preserve"> </w:t>
      </w:r>
      <w:r>
        <w:t xml:space="preserve">подключенный </w:t>
      </w:r>
      <w:r w:rsidR="00456DE2">
        <w:t>последовательно</w:t>
      </w:r>
      <w:r>
        <w:t xml:space="preserve"> с ним резистор R1</w:t>
      </w:r>
      <w:r w:rsidR="00456DE2">
        <w:t xml:space="preserve"> и параллельный им резистор </w:t>
      </w:r>
      <w:r w:rsidR="00456DE2">
        <w:rPr>
          <w:lang w:val="en-US"/>
        </w:rPr>
        <w:t>R</w:t>
      </w:r>
      <w:r w:rsidR="00456DE2" w:rsidRPr="00456DE2">
        <w:t>2</w:t>
      </w:r>
      <w:r w:rsidRPr="00614225">
        <w:t>.</w:t>
      </w:r>
      <w:r>
        <w:t xml:space="preserve"> Во второй</w:t>
      </w:r>
      <w:r w:rsidR="00456DE2">
        <w:t xml:space="preserve"> контур входят параллельные</w:t>
      </w:r>
      <w:r>
        <w:t xml:space="preserve"> резистор</w:t>
      </w:r>
      <w:r w:rsidR="00456DE2">
        <w:t>ы</w:t>
      </w:r>
      <w:r>
        <w:t xml:space="preserve"> </w:t>
      </w:r>
      <w:r w:rsidR="00456DE2">
        <w:rPr>
          <w:lang w:val="en-US"/>
        </w:rPr>
        <w:t>R</w:t>
      </w:r>
      <w:r w:rsidR="00456DE2" w:rsidRPr="00456DE2">
        <w:t xml:space="preserve">4 </w:t>
      </w:r>
      <w:r w:rsidR="00456DE2">
        <w:t xml:space="preserve">и </w:t>
      </w:r>
      <w:r w:rsidR="00456DE2">
        <w:rPr>
          <w:lang w:val="en-US"/>
        </w:rPr>
        <w:t>R</w:t>
      </w:r>
      <w:r w:rsidR="00456DE2" w:rsidRPr="00456DE2">
        <w:t>3</w:t>
      </w:r>
      <w:r>
        <w:t xml:space="preserve">. В третий контур входят </w:t>
      </w:r>
      <w:r w:rsidRPr="005C2237">
        <w:t xml:space="preserve">источник тока </w:t>
      </w:r>
      <w:r>
        <w:rPr>
          <w:lang w:val="en-US"/>
        </w:rPr>
        <w:t>Y</w:t>
      </w:r>
      <w:r w:rsidR="00456DE2">
        <w:t xml:space="preserve"> и сопротивления</w:t>
      </w:r>
      <w:r w:rsidRPr="005C2237">
        <w:t xml:space="preserve"> </w:t>
      </w:r>
      <w:r w:rsidR="00456DE2">
        <w:t xml:space="preserve">R2 и </w:t>
      </w:r>
      <w:r w:rsidR="00456DE2">
        <w:rPr>
          <w:lang w:val="en-US"/>
        </w:rPr>
        <w:t>R</w:t>
      </w:r>
      <w:r w:rsidR="00456DE2">
        <w:t>4</w:t>
      </w:r>
      <w:r>
        <w:t xml:space="preserve">, включенные </w:t>
      </w:r>
      <w:r w:rsidR="00456DE2">
        <w:t>последовательно</w:t>
      </w:r>
      <w:r w:rsidRPr="005C2237">
        <w:t>.</w:t>
      </w:r>
    </w:p>
    <w:p w:rsidR="00A83743" w:rsidRPr="006673D6" w:rsidRDefault="00A83743" w:rsidP="006D7D05">
      <w:pPr>
        <w:pStyle w:val="a3"/>
        <w:jc w:val="both"/>
      </w:pPr>
    </w:p>
    <w:p w:rsidR="00717588" w:rsidRDefault="00A83743" w:rsidP="008E25E6">
      <w:pPr>
        <w:pStyle w:val="a3"/>
        <w:jc w:val="left"/>
      </w:pPr>
      <w:r>
        <w:t>Проведем расчет параметров цепи</w:t>
      </w:r>
      <w:r w:rsidR="00717588">
        <w:t>:</w:t>
      </w:r>
      <w:r w:rsidR="006D7D05">
        <w:t xml:space="preserve"> </w:t>
      </w:r>
    </w:p>
    <w:p w:rsidR="006D7D05" w:rsidRDefault="00811474" w:rsidP="008E25E6">
      <w:pPr>
        <w:pStyle w:val="a3"/>
        <w:jc w:val="left"/>
      </w:pPr>
      <w:r>
        <w:t>1) В цепи только источник ЭДС, источник тока удален</w:t>
      </w:r>
      <w:r w:rsidR="006D7D05">
        <w:t>:</w:t>
      </w:r>
    </w:p>
    <w:p w:rsidR="006544A1" w:rsidRDefault="006544A1" w:rsidP="008E25E6">
      <w:pPr>
        <w:pStyle w:val="a3"/>
        <w:jc w:val="left"/>
      </w:pPr>
      <w:r w:rsidRPr="006544A1">
        <w:t>1</w:t>
      </w:r>
      <w:r>
        <w:t xml:space="preserve"> Узел: ток </w:t>
      </w:r>
      <w:r>
        <w:rPr>
          <w:lang w:val="en-US"/>
        </w:rPr>
        <w:t>I</w:t>
      </w:r>
      <w:r>
        <w:rPr>
          <w:vertAlign w:val="subscript"/>
        </w:rPr>
        <w:t>Е</w:t>
      </w:r>
      <w:r w:rsidRPr="00717588">
        <w:t xml:space="preserve"> </w:t>
      </w:r>
      <w:r>
        <w:t xml:space="preserve">втекает </w:t>
      </w:r>
      <w:r w:rsidRPr="00717588">
        <w:t>с источника</w:t>
      </w:r>
      <w:r>
        <w:t xml:space="preserve"> ЭДС и вытекает ток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 w:rsidRPr="006D7D05">
        <w:rPr>
          <w:vertAlign w:val="subscript"/>
        </w:rPr>
        <w:t>1</w:t>
      </w:r>
      <w:r>
        <w:t xml:space="preserve"> через резистор </w:t>
      </w:r>
      <w:r>
        <w:rPr>
          <w:lang w:val="en-US"/>
        </w:rPr>
        <w:t>R</w:t>
      </w:r>
      <w:r>
        <w:t>1.</w:t>
      </w:r>
    </w:p>
    <w:p w:rsidR="006D7D05" w:rsidRPr="00717588" w:rsidRDefault="006544A1" w:rsidP="008E25E6">
      <w:pPr>
        <w:pStyle w:val="a3"/>
        <w:jc w:val="left"/>
      </w:pPr>
      <w:r w:rsidRPr="006544A1">
        <w:t>2</w:t>
      </w:r>
      <w:r w:rsidR="008E25E6">
        <w:t xml:space="preserve"> У</w:t>
      </w:r>
      <w:r w:rsidR="006D7D05">
        <w:t xml:space="preserve">зел: ток </w:t>
      </w:r>
      <w:r w:rsidR="006D7D05">
        <w:rPr>
          <w:lang w:val="en-US"/>
        </w:rPr>
        <w:t>I</w:t>
      </w:r>
      <w:r w:rsidR="006D7D05">
        <w:rPr>
          <w:vertAlign w:val="subscript"/>
          <w:lang w:val="en-US"/>
        </w:rPr>
        <w:t>R</w:t>
      </w:r>
      <w:r w:rsidR="006D7D05" w:rsidRPr="006D7D05">
        <w:rPr>
          <w:vertAlign w:val="subscript"/>
        </w:rPr>
        <w:t>1</w:t>
      </w:r>
      <w:r w:rsidR="006D7D05">
        <w:t xml:space="preserve"> втекает через резистор </w:t>
      </w:r>
      <w:r w:rsidR="006D7D05">
        <w:rPr>
          <w:lang w:val="en-US"/>
        </w:rPr>
        <w:t>R</w:t>
      </w:r>
      <w:r w:rsidR="006D7D05">
        <w:t>1</w:t>
      </w:r>
      <w:r w:rsidR="00717588">
        <w:t>, вытекаю</w:t>
      </w:r>
      <w:r w:rsidR="006D7D05">
        <w:t>т ток</w:t>
      </w:r>
      <w:r w:rsidR="00717588">
        <w:t>и</w:t>
      </w:r>
      <w:r w:rsidR="006D7D05">
        <w:t xml:space="preserve"> </w:t>
      </w:r>
      <w:r w:rsidR="006D7D05">
        <w:rPr>
          <w:lang w:val="en-US"/>
        </w:rPr>
        <w:t>I</w:t>
      </w:r>
      <w:r w:rsidR="006D7D05">
        <w:rPr>
          <w:vertAlign w:val="subscript"/>
          <w:lang w:val="en-US"/>
        </w:rPr>
        <w:t>R</w:t>
      </w:r>
      <w:r w:rsidR="006D7D05" w:rsidRPr="006D7D05">
        <w:rPr>
          <w:vertAlign w:val="subscript"/>
        </w:rPr>
        <w:t xml:space="preserve">2 </w:t>
      </w:r>
      <w:r w:rsidR="006D7D05">
        <w:t xml:space="preserve">и </w:t>
      </w:r>
      <w:r w:rsidR="006D7D05">
        <w:rPr>
          <w:lang w:val="en-US"/>
        </w:rPr>
        <w:t>I</w:t>
      </w:r>
      <w:r w:rsidR="006D7D05">
        <w:rPr>
          <w:vertAlign w:val="subscript"/>
          <w:lang w:val="en-US"/>
        </w:rPr>
        <w:t>R</w:t>
      </w:r>
      <w:r w:rsidR="006D7D05">
        <w:rPr>
          <w:vertAlign w:val="subscript"/>
        </w:rPr>
        <w:t xml:space="preserve">4 </w:t>
      </w:r>
      <w:r w:rsidR="006D7D05">
        <w:t xml:space="preserve">через резисторы </w:t>
      </w:r>
      <w:r w:rsidR="006D7D05">
        <w:rPr>
          <w:lang w:val="en-US"/>
        </w:rPr>
        <w:t>R</w:t>
      </w:r>
      <w:r w:rsidR="006D7D05" w:rsidRPr="006D7D05">
        <w:t>2</w:t>
      </w:r>
      <w:r w:rsidR="006D7D05">
        <w:t xml:space="preserve"> и</w:t>
      </w:r>
      <w:r w:rsidR="006D7D05" w:rsidRPr="006D7D05">
        <w:t xml:space="preserve"> </w:t>
      </w:r>
      <w:r w:rsidR="006D7D05">
        <w:rPr>
          <w:lang w:val="en-US"/>
        </w:rPr>
        <w:t>R</w:t>
      </w:r>
      <w:r w:rsidR="006D7D05" w:rsidRPr="006D7D05">
        <w:t>4</w:t>
      </w:r>
      <w:r w:rsidR="006D7D05">
        <w:t xml:space="preserve"> соответственно.</w:t>
      </w:r>
      <w:r w:rsidR="00717588">
        <w:t xml:space="preserve"> Ток </w:t>
      </w:r>
      <w:r w:rsidR="00717588">
        <w:rPr>
          <w:lang w:val="en-US"/>
        </w:rPr>
        <w:t>I</w:t>
      </w:r>
      <w:r w:rsidR="00717588">
        <w:rPr>
          <w:vertAlign w:val="subscript"/>
          <w:lang w:val="en-US"/>
        </w:rPr>
        <w:t>R</w:t>
      </w:r>
      <w:r w:rsidR="00717588">
        <w:rPr>
          <w:vertAlign w:val="subscript"/>
        </w:rPr>
        <w:t xml:space="preserve">4 </w:t>
      </w:r>
      <w:r w:rsidR="00717588">
        <w:t xml:space="preserve">является суммарным током через параллельные резисторы </w:t>
      </w:r>
      <w:r w:rsidR="00717588">
        <w:rPr>
          <w:lang w:val="en-US"/>
        </w:rPr>
        <w:t>R</w:t>
      </w:r>
      <w:r w:rsidR="00717588">
        <w:t>3 и</w:t>
      </w:r>
      <w:r w:rsidR="00717588" w:rsidRPr="006D7D05">
        <w:t xml:space="preserve"> </w:t>
      </w:r>
      <w:r w:rsidR="00717588">
        <w:rPr>
          <w:lang w:val="en-US"/>
        </w:rPr>
        <w:t>R</w:t>
      </w:r>
      <w:r w:rsidR="00717588" w:rsidRPr="006D7D05">
        <w:t>4</w:t>
      </w:r>
      <w:r w:rsidR="008E25E6">
        <w:t>.</w:t>
      </w:r>
    </w:p>
    <w:p w:rsidR="008E25E6" w:rsidRDefault="00474EDC" w:rsidP="00C11975">
      <w:pPr>
        <w:pStyle w:val="a3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2981325" cy="2219325"/>
            <wp:effectExtent l="0" t="0" r="9525" b="9525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1474" w:rsidRDefault="00811474" w:rsidP="00C11975">
      <w:pPr>
        <w:pStyle w:val="a3"/>
        <w:jc w:val="both"/>
      </w:pPr>
    </w:p>
    <w:p w:rsidR="00C11975" w:rsidRDefault="00C11975" w:rsidP="00C11975">
      <w:pPr>
        <w:pStyle w:val="a3"/>
        <w:jc w:val="both"/>
      </w:pPr>
      <w:r>
        <w:t>Суммарное сопротивление:</w:t>
      </w:r>
    </w:p>
    <w:p w:rsidR="00C11975" w:rsidRDefault="00C11975" w:rsidP="00811474">
      <w:pPr>
        <w:pStyle w:val="a3"/>
      </w:pPr>
      <w:r w:rsidRPr="00EA0F17">
        <w:rPr>
          <w:position w:val="-30"/>
        </w:rPr>
        <w:object w:dxaOrig="25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85pt;height:35.05pt" o:ole="" fillcolor="window">
            <v:imagedata r:id="rId12" o:title=""/>
          </v:shape>
          <o:OLEObject Type="Embed" ProgID="Equation.3" ShapeID="_x0000_i1025" DrawAspect="Content" ObjectID="_1575144035" r:id="rId13"/>
        </w:object>
      </w:r>
      <w:r>
        <w:t>кОм</w:t>
      </w:r>
    </w:p>
    <w:p w:rsidR="00C11975" w:rsidRDefault="00C11975" w:rsidP="00C11975">
      <w:pPr>
        <w:pStyle w:val="a3"/>
        <w:jc w:val="both"/>
      </w:pPr>
      <w:r>
        <w:t xml:space="preserve">Получим уравнение токов для </w:t>
      </w:r>
      <w:r w:rsidRPr="006544A1">
        <w:t>2</w:t>
      </w:r>
      <w:r>
        <w:t xml:space="preserve"> узла:</w:t>
      </w:r>
    </w:p>
    <w:p w:rsidR="00811474" w:rsidRDefault="00C11975" w:rsidP="00BF6FCC">
      <w:pPr>
        <w:pStyle w:val="a3"/>
      </w:pPr>
      <w:r w:rsidRPr="00AE4DC2">
        <w:rPr>
          <w:position w:val="-12"/>
        </w:rPr>
        <w:object w:dxaOrig="1980" w:dyaOrig="360">
          <v:shape id="_x0000_i1026" type="#_x0000_t75" style="width:98.9pt;height:18.15pt" o:ole="" fillcolor="window">
            <v:imagedata r:id="rId14" o:title=""/>
          </v:shape>
          <o:OLEObject Type="Embed" ProgID="Equation.3" ShapeID="_x0000_i1026" DrawAspect="Content" ObjectID="_1575144036" r:id="rId15"/>
        </w:object>
      </w:r>
    </w:p>
    <w:p w:rsidR="00C11975" w:rsidRDefault="00C11975" w:rsidP="00C11975">
      <w:pPr>
        <w:pStyle w:val="a3"/>
        <w:jc w:val="both"/>
      </w:pPr>
      <w:r>
        <w:t xml:space="preserve">Ток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 w:rsidRPr="006D7D05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рассчитывается как отношение напряжения ЭДС Е к сумме сопротивлений </w:t>
      </w:r>
      <w:r>
        <w:rPr>
          <w:lang w:val="en-US"/>
        </w:rPr>
        <w:t>R</w:t>
      </w:r>
      <w:r>
        <w:rPr>
          <w:vertAlign w:val="subscript"/>
        </w:rPr>
        <w:t>1</w:t>
      </w:r>
      <w:r w:rsidRPr="00C11975">
        <w:t xml:space="preserve"> </w:t>
      </w:r>
      <w:r>
        <w:t xml:space="preserve">и параллельного соединения </w:t>
      </w:r>
      <w:r>
        <w:rPr>
          <w:lang w:val="en-US"/>
        </w:rPr>
        <w:t>R</w:t>
      </w:r>
      <w:r w:rsidRPr="00C11975">
        <w:rPr>
          <w:vertAlign w:val="subscript"/>
        </w:rPr>
        <w:t>2</w:t>
      </w:r>
      <w:r w:rsidRPr="00C11975">
        <w:t xml:space="preserve"> </w:t>
      </w:r>
      <w:r>
        <w:t xml:space="preserve">с </w:t>
      </w:r>
      <w:r>
        <w:rPr>
          <w:lang w:val="en-US"/>
        </w:rPr>
        <w:t>R</w:t>
      </w:r>
      <w:r>
        <w:rPr>
          <w:vertAlign w:val="subscript"/>
        </w:rPr>
        <w:t>сум</w:t>
      </w:r>
      <w:r>
        <w:t>:</w:t>
      </w:r>
    </w:p>
    <w:p w:rsidR="00C11975" w:rsidRDefault="00BF6FCC" w:rsidP="00D52F57">
      <w:pPr>
        <w:pStyle w:val="a3"/>
      </w:pPr>
      <w:r w:rsidRPr="003217AE">
        <w:rPr>
          <w:position w:val="-32"/>
        </w:rPr>
        <w:object w:dxaOrig="2380" w:dyaOrig="740">
          <v:shape id="_x0000_i1027" type="#_x0000_t75" style="width:118.95pt;height:36.95pt" o:ole="">
            <v:imagedata r:id="rId16" o:title=""/>
          </v:shape>
          <o:OLEObject Type="Embed" ProgID="Equation.3" ShapeID="_x0000_i1027" DrawAspect="Content" ObjectID="_1575144037" r:id="rId17"/>
        </w:object>
      </w:r>
      <w:r w:rsidR="00C11975">
        <w:t>Ом</w:t>
      </w:r>
    </w:p>
    <w:p w:rsidR="008E25E6" w:rsidRDefault="00811474" w:rsidP="00D52F57">
      <w:pPr>
        <w:pStyle w:val="a3"/>
      </w:pPr>
      <w:r w:rsidRPr="00C11975">
        <w:rPr>
          <w:position w:val="-32"/>
        </w:rPr>
        <w:object w:dxaOrig="2280" w:dyaOrig="700">
          <v:shape id="_x0000_i1028" type="#_x0000_t75" style="width:113.95pt;height:35.05pt" o:ole="" fillcolor="window">
            <v:imagedata r:id="rId18" o:title=""/>
          </v:shape>
          <o:OLEObject Type="Embed" ProgID="Equation.3" ShapeID="_x0000_i1028" DrawAspect="Content" ObjectID="_1575144038" r:id="rId19"/>
        </w:object>
      </w:r>
      <w:r w:rsidR="00C11975">
        <w:t>мА</w:t>
      </w:r>
    </w:p>
    <w:p w:rsidR="008E25E6" w:rsidRDefault="00BF6FCC" w:rsidP="00BF6FCC">
      <w:pPr>
        <w:pStyle w:val="a3"/>
        <w:jc w:val="left"/>
      </w:pPr>
      <w:r>
        <w:t xml:space="preserve">Для нахождения </w:t>
      </w:r>
      <w:r w:rsidR="00D52F57">
        <w:t>токов</w:t>
      </w:r>
      <w:r>
        <w:t xml:space="preserve">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 w:rsidRPr="006D7D05">
        <w:rPr>
          <w:vertAlign w:val="subscript"/>
        </w:rPr>
        <w:t>2</w:t>
      </w:r>
      <w:r w:rsidR="00D52F57">
        <w:t>,</w:t>
      </w:r>
      <w:r w:rsidR="00D52F57" w:rsidRPr="00D52F57">
        <w:t xml:space="preserve"> </w:t>
      </w:r>
      <w:r w:rsidR="00D52F57">
        <w:rPr>
          <w:lang w:val="en-US"/>
        </w:rPr>
        <w:t>I</w:t>
      </w:r>
      <w:r w:rsidR="00D52F57">
        <w:rPr>
          <w:vertAlign w:val="subscript"/>
          <w:lang w:val="en-US"/>
        </w:rPr>
        <w:t>R</w:t>
      </w:r>
      <w:r w:rsidR="00D52F57" w:rsidRPr="00BF6FCC">
        <w:rPr>
          <w:vertAlign w:val="subscript"/>
        </w:rPr>
        <w:t>3</w:t>
      </w:r>
      <w:r w:rsidR="00D52F57" w:rsidRPr="006D7D05">
        <w:rPr>
          <w:vertAlign w:val="subscript"/>
        </w:rPr>
        <w:t xml:space="preserve"> </w:t>
      </w:r>
      <w:r w:rsidR="00D52F57">
        <w:t xml:space="preserve">и </w:t>
      </w:r>
      <w:r w:rsidR="00D52F57">
        <w:rPr>
          <w:lang w:val="en-US"/>
        </w:rPr>
        <w:t>I</w:t>
      </w:r>
      <w:r w:rsidR="00D52F57">
        <w:rPr>
          <w:vertAlign w:val="subscript"/>
          <w:lang w:val="en-US"/>
        </w:rPr>
        <w:t>R</w:t>
      </w:r>
      <w:r w:rsidR="00D52F57">
        <w:rPr>
          <w:vertAlign w:val="subscript"/>
        </w:rPr>
        <w:t>4</w:t>
      </w:r>
      <w:r w:rsidRPr="00BF6FCC">
        <w:t xml:space="preserve"> рассчитаем</w:t>
      </w:r>
      <w:r>
        <w:t xml:space="preserve"> напряжение во 2 узле:</w:t>
      </w:r>
    </w:p>
    <w:p w:rsidR="00BF6FCC" w:rsidRPr="00BF6FCC" w:rsidRDefault="00165418" w:rsidP="00D52F57">
      <w:pPr>
        <w:pStyle w:val="a3"/>
      </w:pPr>
      <w:r w:rsidRPr="00165418">
        <w:rPr>
          <w:position w:val="-12"/>
        </w:rPr>
        <w:object w:dxaOrig="2160" w:dyaOrig="360">
          <v:shape id="_x0000_i1029" type="#_x0000_t75" style="width:108.3pt;height:18.15pt" o:ole="">
            <v:imagedata r:id="rId20" o:title=""/>
          </v:shape>
          <o:OLEObject Type="Embed" ProgID="Equation.3" ShapeID="_x0000_i1029" DrawAspect="Content" ObjectID="_1575144039" r:id="rId21"/>
        </w:object>
      </w:r>
      <w:r w:rsidR="00BF6FCC">
        <w:t>В</w:t>
      </w:r>
    </w:p>
    <w:p w:rsidR="00165418" w:rsidRDefault="00165418" w:rsidP="00D52F57">
      <w:pPr>
        <w:pStyle w:val="a3"/>
      </w:pPr>
    </w:p>
    <w:p w:rsidR="00BF6FCC" w:rsidRPr="00BF6FCC" w:rsidRDefault="00BF6FCC" w:rsidP="00D52F57">
      <w:pPr>
        <w:pStyle w:val="a3"/>
      </w:pPr>
      <w:r w:rsidRPr="00BF6FCC">
        <w:rPr>
          <w:position w:val="-30"/>
        </w:rPr>
        <w:object w:dxaOrig="1760" w:dyaOrig="700">
          <v:shape id="_x0000_i1030" type="#_x0000_t75" style="width:87.65pt;height:35.05pt" o:ole="">
            <v:imagedata r:id="rId22" o:title=""/>
          </v:shape>
          <o:OLEObject Type="Embed" ProgID="Equation.3" ShapeID="_x0000_i1030" DrawAspect="Content" ObjectID="_1575144040" r:id="rId23"/>
        </w:object>
      </w:r>
      <w:r w:rsidR="00D52F57">
        <w:t>мА</w:t>
      </w:r>
    </w:p>
    <w:p w:rsidR="008E25E6" w:rsidRPr="00165418" w:rsidRDefault="00D52F57" w:rsidP="00D52F57">
      <w:pPr>
        <w:pStyle w:val="a3"/>
      </w:pPr>
      <w:r w:rsidRPr="00BF6FCC">
        <w:rPr>
          <w:position w:val="-30"/>
        </w:rPr>
        <w:object w:dxaOrig="1780" w:dyaOrig="700">
          <v:shape id="_x0000_i1031" type="#_x0000_t75" style="width:89.55pt;height:35.05pt" o:ole="">
            <v:imagedata r:id="rId24" o:title=""/>
          </v:shape>
          <o:OLEObject Type="Embed" ProgID="Equation.3" ShapeID="_x0000_i1031" DrawAspect="Content" ObjectID="_1575144041" r:id="rId25"/>
        </w:object>
      </w:r>
      <w:r>
        <w:t>мА</w:t>
      </w:r>
    </w:p>
    <w:p w:rsidR="008E25E6" w:rsidRDefault="00165418" w:rsidP="00D52F57">
      <w:pPr>
        <w:pStyle w:val="a3"/>
      </w:pPr>
      <w:r w:rsidRPr="003217AE">
        <w:rPr>
          <w:position w:val="-30"/>
        </w:rPr>
        <w:object w:dxaOrig="1780" w:dyaOrig="700">
          <v:shape id="_x0000_i1032" type="#_x0000_t75" style="width:89.55pt;height:35.05pt" o:ole="">
            <v:imagedata r:id="rId26" o:title=""/>
          </v:shape>
          <o:OLEObject Type="Embed" ProgID="Equation.3" ShapeID="_x0000_i1032" DrawAspect="Content" ObjectID="_1575144042" r:id="rId27"/>
        </w:object>
      </w:r>
      <w:r w:rsidR="00D52F57">
        <w:t>мА</w:t>
      </w:r>
    </w:p>
    <w:p w:rsidR="00165418" w:rsidRPr="00165418" w:rsidRDefault="00165418" w:rsidP="00165418">
      <w:pPr>
        <w:pStyle w:val="a3"/>
        <w:jc w:val="both"/>
      </w:pPr>
      <w:r>
        <w:t xml:space="preserve">Расчетные значения токов и напряжения полностью совпали с таковыми значениями в </w:t>
      </w:r>
      <w:r>
        <w:rPr>
          <w:lang w:val="en-US"/>
        </w:rPr>
        <w:t>Micro</w:t>
      </w:r>
      <w:r w:rsidRPr="00165418">
        <w:t>-</w:t>
      </w:r>
      <w:r>
        <w:rPr>
          <w:lang w:val="en-US"/>
        </w:rPr>
        <w:t>Cap</w:t>
      </w:r>
      <w:r w:rsidRPr="00165418">
        <w:t>10.</w:t>
      </w:r>
    </w:p>
    <w:p w:rsidR="008E25E6" w:rsidRDefault="008E25E6" w:rsidP="00717588">
      <w:pPr>
        <w:pStyle w:val="a3"/>
        <w:jc w:val="both"/>
      </w:pPr>
    </w:p>
    <w:p w:rsidR="00165418" w:rsidRDefault="00165418" w:rsidP="00165418">
      <w:pPr>
        <w:pStyle w:val="a3"/>
        <w:jc w:val="left"/>
      </w:pPr>
      <w:r>
        <w:t>2)</w:t>
      </w:r>
      <w:r w:rsidRPr="00165418">
        <w:t xml:space="preserve"> </w:t>
      </w:r>
      <w:r>
        <w:t>В цепи только источник тока, источник ЭДС удален:</w:t>
      </w:r>
    </w:p>
    <w:p w:rsidR="00165418" w:rsidRPr="00165418" w:rsidRDefault="00165418" w:rsidP="00165418">
      <w:pPr>
        <w:pStyle w:val="a3"/>
        <w:jc w:val="left"/>
      </w:pPr>
      <w:r>
        <w:t xml:space="preserve">1 Узел: токи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</w:rPr>
        <w:t>3</w:t>
      </w:r>
      <w:r w:rsidRPr="006D7D05">
        <w:rPr>
          <w:vertAlign w:val="subscript"/>
        </w:rPr>
        <w:t xml:space="preserve"> </w:t>
      </w:r>
      <w:r>
        <w:t xml:space="preserve">и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</w:rPr>
        <w:t>4</w:t>
      </w:r>
      <w:r>
        <w:t xml:space="preserve"> втекающие через резисторы </w:t>
      </w:r>
      <w:r>
        <w:rPr>
          <w:lang w:val="en-US"/>
        </w:rPr>
        <w:t>R</w:t>
      </w:r>
      <w:r>
        <w:t>3 и</w:t>
      </w:r>
      <w:r w:rsidRPr="006D7D05">
        <w:t xml:space="preserve"> </w:t>
      </w:r>
      <w:r>
        <w:rPr>
          <w:lang w:val="en-US"/>
        </w:rPr>
        <w:t>R</w:t>
      </w:r>
      <w:r w:rsidRPr="006D7D05">
        <w:t>4</w:t>
      </w:r>
      <w:r>
        <w:t xml:space="preserve"> соответственно, вытекают токи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</w:rPr>
        <w:t>2</w:t>
      </w:r>
      <w:r w:rsidRPr="006D7D05">
        <w:rPr>
          <w:vertAlign w:val="subscript"/>
        </w:rPr>
        <w:t xml:space="preserve"> </w:t>
      </w:r>
      <w:r>
        <w:t xml:space="preserve">и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</w:rPr>
        <w:t>1</w:t>
      </w:r>
      <w:r>
        <w:t xml:space="preserve"> через резисторы </w:t>
      </w:r>
      <w:r>
        <w:rPr>
          <w:lang w:val="en-US"/>
        </w:rPr>
        <w:t>R</w:t>
      </w:r>
      <w:r>
        <w:t>2 и</w:t>
      </w:r>
      <w:r w:rsidRPr="006D7D05">
        <w:t xml:space="preserve"> </w:t>
      </w:r>
      <w:r>
        <w:rPr>
          <w:lang w:val="en-US"/>
        </w:rPr>
        <w:t>R</w:t>
      </w:r>
      <w:r>
        <w:t>1.</w:t>
      </w:r>
    </w:p>
    <w:p w:rsidR="00165418" w:rsidRPr="00717588" w:rsidRDefault="00165418" w:rsidP="00165418">
      <w:pPr>
        <w:pStyle w:val="a3"/>
        <w:jc w:val="left"/>
      </w:pPr>
      <w:r>
        <w:t xml:space="preserve">2 Узел: ток </w:t>
      </w:r>
      <w:r>
        <w:rPr>
          <w:lang w:val="en-US"/>
        </w:rPr>
        <w:t>I</w:t>
      </w:r>
      <w:r>
        <w:rPr>
          <w:vertAlign w:val="subscript"/>
          <w:lang w:val="en-US"/>
        </w:rPr>
        <w:t>Y</w:t>
      </w:r>
      <w:r w:rsidRPr="00717588">
        <w:t xml:space="preserve"> </w:t>
      </w:r>
      <w:r>
        <w:t xml:space="preserve">втекает </w:t>
      </w:r>
      <w:r w:rsidRPr="00717588">
        <w:t>с источника</w:t>
      </w:r>
      <w:r>
        <w:t xml:space="preserve"> тока и вытекают токи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</w:rPr>
        <w:t>3</w:t>
      </w:r>
      <w:r w:rsidRPr="006D7D05">
        <w:rPr>
          <w:vertAlign w:val="subscript"/>
        </w:rPr>
        <w:t xml:space="preserve"> </w:t>
      </w:r>
      <w:r>
        <w:t xml:space="preserve">и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</w:rPr>
        <w:t xml:space="preserve">4 </w:t>
      </w:r>
      <w:r>
        <w:t xml:space="preserve">через резисторы </w:t>
      </w:r>
      <w:r>
        <w:rPr>
          <w:lang w:val="en-US"/>
        </w:rPr>
        <w:t>R</w:t>
      </w:r>
      <w:r>
        <w:t>3 и</w:t>
      </w:r>
      <w:r w:rsidRPr="006D7D05">
        <w:t xml:space="preserve"> </w:t>
      </w:r>
      <w:r>
        <w:rPr>
          <w:lang w:val="en-US"/>
        </w:rPr>
        <w:t>R</w:t>
      </w:r>
      <w:r w:rsidRPr="006D7D05">
        <w:t>4</w:t>
      </w:r>
      <w:r>
        <w:t xml:space="preserve"> соответственно.</w:t>
      </w:r>
    </w:p>
    <w:p w:rsidR="00165418" w:rsidRDefault="00165418" w:rsidP="00717588">
      <w:pPr>
        <w:pStyle w:val="a3"/>
        <w:jc w:val="both"/>
      </w:pPr>
    </w:p>
    <w:p w:rsidR="008E25E6" w:rsidRDefault="00107EAF" w:rsidP="00717588">
      <w:pPr>
        <w:pStyle w:val="a3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1905</wp:posOffset>
            </wp:positionV>
            <wp:extent cx="3057525" cy="2219325"/>
            <wp:effectExtent l="0" t="0" r="9525" b="9525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5418" w:rsidRDefault="00165418" w:rsidP="00717588">
      <w:pPr>
        <w:pStyle w:val="a3"/>
        <w:jc w:val="both"/>
      </w:pPr>
      <w:r>
        <w:t>Составим систему уравнений токов:</w:t>
      </w:r>
    </w:p>
    <w:p w:rsidR="00165418" w:rsidRDefault="0063670D" w:rsidP="00165418">
      <w:pPr>
        <w:pStyle w:val="a3"/>
      </w:pPr>
      <w:r w:rsidRPr="00AE4DC2">
        <w:rPr>
          <w:position w:val="-12"/>
        </w:rPr>
        <w:object w:dxaOrig="1400" w:dyaOrig="360">
          <v:shape id="_x0000_i1033" type="#_x0000_t75" style="width:70.75pt;height:18.15pt" o:ole="" fillcolor="window">
            <v:imagedata r:id="rId29" o:title=""/>
          </v:shape>
          <o:OLEObject Type="Embed" ProgID="Equation.3" ShapeID="_x0000_i1033" DrawAspect="Content" ObjectID="_1575144043" r:id="rId30"/>
        </w:object>
      </w:r>
    </w:p>
    <w:p w:rsidR="008E25E6" w:rsidRDefault="007207C2" w:rsidP="00165418">
      <w:pPr>
        <w:pStyle w:val="a3"/>
      </w:pPr>
      <w:r w:rsidRPr="00AE4DC2">
        <w:rPr>
          <w:position w:val="-12"/>
        </w:rPr>
        <w:object w:dxaOrig="1980" w:dyaOrig="360">
          <v:shape id="_x0000_i1034" type="#_x0000_t75" style="width:98.9pt;height:18.15pt" o:ole="" fillcolor="window">
            <v:imagedata r:id="rId31" o:title=""/>
          </v:shape>
          <o:OLEObject Type="Embed" ProgID="Equation.3" ShapeID="_x0000_i1034" DrawAspect="Content" ObjectID="_1575144044" r:id="rId32"/>
        </w:object>
      </w:r>
    </w:p>
    <w:p w:rsidR="008E25E6" w:rsidRDefault="007207C2" w:rsidP="00717588">
      <w:pPr>
        <w:pStyle w:val="a3"/>
        <w:jc w:val="both"/>
      </w:pPr>
      <w:r>
        <w:t>Каждое параллельное соединение сопротивлений будет равно источнику тока.</w:t>
      </w:r>
    </w:p>
    <w:p w:rsidR="007207C2" w:rsidRDefault="007207C2" w:rsidP="00717588">
      <w:pPr>
        <w:pStyle w:val="a3"/>
        <w:jc w:val="both"/>
      </w:pPr>
      <w:r>
        <w:t>Составим еще одну систему:</w:t>
      </w:r>
    </w:p>
    <w:p w:rsidR="007207C2" w:rsidRDefault="007207C2" w:rsidP="007207C2">
      <w:pPr>
        <w:pStyle w:val="a3"/>
        <w:jc w:val="left"/>
      </w:pPr>
      <w:r w:rsidRPr="007207C2">
        <w:rPr>
          <w:position w:val="-30"/>
        </w:rPr>
        <w:object w:dxaOrig="2620" w:dyaOrig="700">
          <v:shape id="_x0000_i1035" type="#_x0000_t75" style="width:131.5pt;height:35.05pt" o:ole="" fillcolor="window">
            <v:imagedata r:id="rId33" o:title=""/>
          </v:shape>
          <o:OLEObject Type="Embed" ProgID="Equation.3" ShapeID="_x0000_i1035" DrawAspect="Content" ObjectID="_1575144045" r:id="rId34"/>
        </w:object>
      </w:r>
    </w:p>
    <w:p w:rsidR="007207C2" w:rsidRDefault="007207C2" w:rsidP="007207C2">
      <w:pPr>
        <w:pStyle w:val="a3"/>
        <w:jc w:val="both"/>
      </w:pPr>
      <w:r w:rsidRPr="007207C2">
        <w:rPr>
          <w:position w:val="-30"/>
        </w:rPr>
        <w:object w:dxaOrig="2600" w:dyaOrig="700">
          <v:shape id="_x0000_i1036" type="#_x0000_t75" style="width:130.25pt;height:35.05pt" o:ole="" fillcolor="window">
            <v:imagedata r:id="rId35" o:title=""/>
          </v:shape>
          <o:OLEObject Type="Embed" ProgID="Equation.3" ShapeID="_x0000_i1036" DrawAspect="Content" ObjectID="_1575144046" r:id="rId36"/>
        </w:object>
      </w:r>
    </w:p>
    <w:p w:rsidR="007207C2" w:rsidRDefault="007207C2" w:rsidP="007207C2">
      <w:pPr>
        <w:pStyle w:val="a3"/>
        <w:jc w:val="both"/>
      </w:pPr>
      <w:r>
        <w:t xml:space="preserve">Поскольку </w:t>
      </w:r>
      <w:r w:rsidRPr="00AE4DC2">
        <w:rPr>
          <w:position w:val="-12"/>
        </w:rPr>
        <w:object w:dxaOrig="1400" w:dyaOrig="360">
          <v:shape id="_x0000_i1037" type="#_x0000_t75" style="width:70.75pt;height:18.15pt" o:ole="" fillcolor="window">
            <v:imagedata r:id="rId37" o:title=""/>
          </v:shape>
          <o:OLEObject Type="Embed" ProgID="Equation.3" ShapeID="_x0000_i1037" DrawAspect="Content" ObjectID="_1575144047" r:id="rId38"/>
        </w:object>
      </w:r>
      <w:r>
        <w:t xml:space="preserve">, выразим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 w:rsidRPr="007207C2">
        <w:rPr>
          <w:vertAlign w:val="subscript"/>
        </w:rPr>
        <w:t>3</w:t>
      </w:r>
      <w:r w:rsidRPr="007207C2">
        <w:t xml:space="preserve"> </w:t>
      </w:r>
      <w:r>
        <w:t xml:space="preserve">через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</w:rPr>
        <w:t>4</w:t>
      </w:r>
      <w:r w:rsidRPr="007207C2">
        <w:t xml:space="preserve"> </w:t>
      </w:r>
      <w:r>
        <w:t>и составим равенство:</w:t>
      </w:r>
    </w:p>
    <w:p w:rsidR="007207C2" w:rsidRDefault="007207C2" w:rsidP="007207C2">
      <w:pPr>
        <w:pStyle w:val="a3"/>
        <w:jc w:val="both"/>
      </w:pPr>
      <w:r w:rsidRPr="007207C2">
        <w:rPr>
          <w:position w:val="-12"/>
        </w:rPr>
        <w:object w:dxaOrig="2420" w:dyaOrig="360">
          <v:shape id="_x0000_i1038" type="#_x0000_t75" style="width:121.45pt;height:18.15pt" o:ole="" fillcolor="window">
            <v:imagedata r:id="rId39" o:title=""/>
          </v:shape>
          <o:OLEObject Type="Embed" ProgID="Equation.3" ShapeID="_x0000_i1038" DrawAspect="Content" ObjectID="_1575144048" r:id="rId40"/>
        </w:object>
      </w:r>
    </w:p>
    <w:p w:rsidR="007207C2" w:rsidRPr="00107EAF" w:rsidRDefault="007207C2" w:rsidP="007207C2">
      <w:pPr>
        <w:pStyle w:val="a3"/>
        <w:jc w:val="both"/>
      </w:pPr>
      <w:r>
        <w:t xml:space="preserve">Выразим и рассчитаем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</w:rPr>
        <w:t>4</w:t>
      </w:r>
      <w:r w:rsidR="00107EAF">
        <w:t xml:space="preserve"> и </w:t>
      </w:r>
      <w:r w:rsidR="00107EAF">
        <w:rPr>
          <w:lang w:val="en-US"/>
        </w:rPr>
        <w:t>I</w:t>
      </w:r>
      <w:r w:rsidR="00107EAF">
        <w:rPr>
          <w:vertAlign w:val="subscript"/>
          <w:lang w:val="en-US"/>
        </w:rPr>
        <w:t>R</w:t>
      </w:r>
      <w:r w:rsidR="00107EAF" w:rsidRPr="007207C2">
        <w:rPr>
          <w:vertAlign w:val="subscript"/>
        </w:rPr>
        <w:t>3</w:t>
      </w:r>
      <w:r w:rsidR="00107EAF">
        <w:t>:</w:t>
      </w:r>
    </w:p>
    <w:p w:rsidR="008E25E6" w:rsidRDefault="00107EAF" w:rsidP="00717588">
      <w:pPr>
        <w:pStyle w:val="a3"/>
        <w:jc w:val="both"/>
      </w:pPr>
      <w:r w:rsidRPr="00107EAF">
        <w:rPr>
          <w:position w:val="-30"/>
        </w:rPr>
        <w:object w:dxaOrig="1860" w:dyaOrig="700">
          <v:shape id="_x0000_i1039" type="#_x0000_t75" style="width:93.3pt;height:35.05pt" o:ole="" fillcolor="window">
            <v:imagedata r:id="rId41" o:title=""/>
          </v:shape>
          <o:OLEObject Type="Embed" ProgID="Equation.3" ShapeID="_x0000_i1039" DrawAspect="Content" ObjectID="_1575144049" r:id="rId42"/>
        </w:object>
      </w:r>
      <w:r>
        <w:t>мА</w:t>
      </w:r>
      <w:r>
        <w:tab/>
      </w:r>
      <w:r>
        <w:tab/>
      </w:r>
      <w:r w:rsidRPr="00107EAF">
        <w:rPr>
          <w:position w:val="-30"/>
        </w:rPr>
        <w:object w:dxaOrig="1960" w:dyaOrig="700">
          <v:shape id="_x0000_i1040" type="#_x0000_t75" style="width:98.3pt;height:35.05pt" o:ole="" fillcolor="window">
            <v:imagedata r:id="rId43" o:title=""/>
          </v:shape>
          <o:OLEObject Type="Embed" ProgID="Equation.3" ShapeID="_x0000_i1040" DrawAspect="Content" ObjectID="_1575144050" r:id="rId44"/>
        </w:object>
      </w:r>
      <w:r>
        <w:t>мА</w:t>
      </w:r>
    </w:p>
    <w:p w:rsidR="00107EAF" w:rsidRPr="00107EAF" w:rsidRDefault="00107EAF" w:rsidP="00717588">
      <w:pPr>
        <w:pStyle w:val="a3"/>
        <w:jc w:val="both"/>
      </w:pPr>
    </w:p>
    <w:p w:rsidR="008E25E6" w:rsidRDefault="00107EAF" w:rsidP="00717588">
      <w:pPr>
        <w:pStyle w:val="a3"/>
        <w:jc w:val="both"/>
      </w:pPr>
      <w:r>
        <w:t xml:space="preserve">Аналогично проведем расчет для пары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</w:rPr>
        <w:t>2</w:t>
      </w:r>
      <w:r w:rsidRPr="006D7D05">
        <w:rPr>
          <w:vertAlign w:val="subscript"/>
        </w:rPr>
        <w:t xml:space="preserve"> </w:t>
      </w:r>
      <w:r>
        <w:t xml:space="preserve">и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</w:rPr>
        <w:t>1</w:t>
      </w:r>
      <w:r>
        <w:t>:</w:t>
      </w:r>
    </w:p>
    <w:p w:rsidR="00107EAF" w:rsidRDefault="00107EAF" w:rsidP="00717588">
      <w:pPr>
        <w:pStyle w:val="a3"/>
        <w:jc w:val="both"/>
      </w:pPr>
    </w:p>
    <w:p w:rsidR="00107EAF" w:rsidRDefault="004164FE" w:rsidP="00107EAF">
      <w:pPr>
        <w:pStyle w:val="a3"/>
        <w:jc w:val="both"/>
      </w:pPr>
      <w:r w:rsidRPr="00107EAF">
        <w:rPr>
          <w:position w:val="-30"/>
        </w:rPr>
        <w:object w:dxaOrig="2260" w:dyaOrig="700">
          <v:shape id="_x0000_i1041" type="#_x0000_t75" style="width:113.3pt;height:35.05pt" o:ole="" fillcolor="window">
            <v:imagedata r:id="rId45" o:title=""/>
          </v:shape>
          <o:OLEObject Type="Embed" ProgID="Equation.3" ShapeID="_x0000_i1041" DrawAspect="Content" ObjectID="_1575144051" r:id="rId46"/>
        </w:object>
      </w:r>
      <w:r w:rsidR="00107EAF">
        <w:t>мкА</w:t>
      </w:r>
      <w:r w:rsidR="00107EAF">
        <w:tab/>
      </w:r>
      <w:r w:rsidR="00107EAF">
        <w:tab/>
      </w:r>
      <w:r w:rsidRPr="00107EAF">
        <w:rPr>
          <w:position w:val="-30"/>
        </w:rPr>
        <w:object w:dxaOrig="2340" w:dyaOrig="700">
          <v:shape id="_x0000_i1042" type="#_x0000_t75" style="width:117.1pt;height:35.05pt" o:ole="" fillcolor="window">
            <v:imagedata r:id="rId47" o:title=""/>
          </v:shape>
          <o:OLEObject Type="Embed" ProgID="Equation.3" ShapeID="_x0000_i1042" DrawAspect="Content" ObjectID="_1575144052" r:id="rId48"/>
        </w:object>
      </w:r>
      <w:r w:rsidR="00107EAF">
        <w:t>мА</w:t>
      </w:r>
    </w:p>
    <w:p w:rsidR="00107EAF" w:rsidRDefault="004164FE" w:rsidP="00717588">
      <w:pPr>
        <w:pStyle w:val="a3"/>
        <w:jc w:val="both"/>
      </w:pPr>
      <w:r>
        <w:t>Рассчитаем напряжения в узлах:</w:t>
      </w:r>
    </w:p>
    <w:p w:rsidR="008E25E6" w:rsidRPr="004164FE" w:rsidRDefault="004164FE" w:rsidP="00717588">
      <w:pPr>
        <w:pStyle w:val="a3"/>
        <w:jc w:val="both"/>
      </w:pPr>
      <w:r w:rsidRPr="004164FE">
        <w:rPr>
          <w:position w:val="-10"/>
        </w:rPr>
        <w:object w:dxaOrig="1880" w:dyaOrig="340">
          <v:shape id="_x0000_i1043" type="#_x0000_t75" style="width:94.55pt;height:17.55pt" o:ole="" fillcolor="window">
            <v:imagedata r:id="rId49" o:title=""/>
          </v:shape>
          <o:OLEObject Type="Embed" ProgID="Equation.3" ShapeID="_x0000_i1043" DrawAspect="Content" ObjectID="_1575144053" r:id="rId50"/>
        </w:object>
      </w:r>
      <w:r>
        <w:t>В</w:t>
      </w:r>
    </w:p>
    <w:p w:rsidR="004164FE" w:rsidRPr="004164FE" w:rsidRDefault="004164FE" w:rsidP="004164FE">
      <w:pPr>
        <w:pStyle w:val="a3"/>
        <w:jc w:val="both"/>
      </w:pPr>
      <w:r w:rsidRPr="004164FE">
        <w:rPr>
          <w:position w:val="-10"/>
        </w:rPr>
        <w:object w:dxaOrig="2260" w:dyaOrig="340">
          <v:shape id="_x0000_i1044" type="#_x0000_t75" style="width:113.3pt;height:17.55pt" o:ole="" fillcolor="window">
            <v:imagedata r:id="rId51" o:title=""/>
          </v:shape>
          <o:OLEObject Type="Embed" ProgID="Equation.3" ShapeID="_x0000_i1044" DrawAspect="Content" ObjectID="_1575144054" r:id="rId52"/>
        </w:object>
      </w:r>
      <w:r>
        <w:t>мВ</w:t>
      </w:r>
    </w:p>
    <w:p w:rsidR="008E25E6" w:rsidRDefault="008E25E6" w:rsidP="00717588">
      <w:pPr>
        <w:pStyle w:val="a3"/>
        <w:jc w:val="both"/>
      </w:pPr>
    </w:p>
    <w:p w:rsidR="004164FE" w:rsidRPr="00165418" w:rsidRDefault="004164FE" w:rsidP="004164FE">
      <w:pPr>
        <w:pStyle w:val="a3"/>
        <w:jc w:val="both"/>
      </w:pPr>
      <w:r>
        <w:t xml:space="preserve">Расчетные значения токов и напряжения полностью совпали с таковыми значениями в </w:t>
      </w:r>
      <w:r>
        <w:rPr>
          <w:lang w:val="en-US"/>
        </w:rPr>
        <w:t>Micro</w:t>
      </w:r>
      <w:r w:rsidRPr="00165418">
        <w:t>-</w:t>
      </w:r>
      <w:r>
        <w:rPr>
          <w:lang w:val="en-US"/>
        </w:rPr>
        <w:t>Cap</w:t>
      </w:r>
      <w:r w:rsidRPr="00165418">
        <w:t>10.</w:t>
      </w:r>
    </w:p>
    <w:p w:rsidR="008E25E6" w:rsidRDefault="00FE5120" w:rsidP="00717588">
      <w:pPr>
        <w:pStyle w:val="a3"/>
        <w:jc w:val="both"/>
      </w:pPr>
      <w:r>
        <w:lastRenderedPageBreak/>
        <w:t>3) В</w:t>
      </w:r>
      <w:r w:rsidR="004164FE">
        <w:t xml:space="preserve"> цепи и источник тока и источник ЭДС:</w:t>
      </w:r>
    </w:p>
    <w:p w:rsidR="000C4BE4" w:rsidRDefault="000C4BE4" w:rsidP="000C4BE4">
      <w:pPr>
        <w:pStyle w:val="a3"/>
        <w:jc w:val="left"/>
      </w:pPr>
      <w:r>
        <w:t xml:space="preserve">1 узел: ток </w:t>
      </w:r>
      <w:r>
        <w:rPr>
          <w:lang w:val="en-US"/>
        </w:rPr>
        <w:t>I</w:t>
      </w:r>
      <w:r>
        <w:rPr>
          <w:vertAlign w:val="subscript"/>
        </w:rPr>
        <w:t>Е</w:t>
      </w:r>
      <w:r w:rsidRPr="00717588">
        <w:t xml:space="preserve"> </w:t>
      </w:r>
      <w:r>
        <w:t xml:space="preserve">вытекает на источник ЭДС и втекает ток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 w:rsidRPr="006D7D05">
        <w:rPr>
          <w:vertAlign w:val="subscript"/>
        </w:rPr>
        <w:t>1</w:t>
      </w:r>
      <w:r>
        <w:t xml:space="preserve"> через резистор </w:t>
      </w:r>
      <w:r>
        <w:rPr>
          <w:lang w:val="en-US"/>
        </w:rPr>
        <w:t>R</w:t>
      </w:r>
      <w:r>
        <w:t>1.</w:t>
      </w:r>
    </w:p>
    <w:p w:rsidR="000C4BE4" w:rsidRDefault="000C4BE4" w:rsidP="000C4BE4">
      <w:pPr>
        <w:pStyle w:val="a3"/>
        <w:jc w:val="left"/>
      </w:pPr>
      <w:r>
        <w:t>Напряжение в узле является напряжение ЭДС.</w:t>
      </w:r>
    </w:p>
    <w:p w:rsidR="000C4BE4" w:rsidRPr="00165418" w:rsidRDefault="000C4BE4" w:rsidP="000C4BE4">
      <w:pPr>
        <w:pStyle w:val="a3"/>
        <w:jc w:val="left"/>
      </w:pPr>
      <w:r>
        <w:t>2 узел:</w:t>
      </w:r>
      <w:r w:rsidRPr="000C4BE4">
        <w:t xml:space="preserve"> </w:t>
      </w:r>
      <w:r>
        <w:t xml:space="preserve">токи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</w:rPr>
        <w:t>3</w:t>
      </w:r>
      <w:r w:rsidRPr="006D7D05">
        <w:rPr>
          <w:vertAlign w:val="subscript"/>
        </w:rPr>
        <w:t xml:space="preserve"> </w:t>
      </w:r>
      <w:r>
        <w:t xml:space="preserve">и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</w:rPr>
        <w:t>4</w:t>
      </w:r>
      <w:r>
        <w:t xml:space="preserve"> втекающие через резисторы </w:t>
      </w:r>
      <w:r>
        <w:rPr>
          <w:lang w:val="en-US"/>
        </w:rPr>
        <w:t>R</w:t>
      </w:r>
      <w:r>
        <w:t>3 и</w:t>
      </w:r>
      <w:r w:rsidRPr="006D7D05">
        <w:t xml:space="preserve"> </w:t>
      </w:r>
      <w:r>
        <w:rPr>
          <w:lang w:val="en-US"/>
        </w:rPr>
        <w:t>R</w:t>
      </w:r>
      <w:r w:rsidRPr="006D7D05">
        <w:t>4</w:t>
      </w:r>
      <w:r>
        <w:t xml:space="preserve"> соответственно, вытекают токи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</w:rPr>
        <w:t>2</w:t>
      </w:r>
      <w:r w:rsidRPr="006D7D05">
        <w:rPr>
          <w:vertAlign w:val="subscript"/>
        </w:rPr>
        <w:t xml:space="preserve"> </w:t>
      </w:r>
      <w:r>
        <w:t xml:space="preserve">и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</w:rPr>
        <w:t>1</w:t>
      </w:r>
      <w:r>
        <w:t xml:space="preserve"> через резисторы </w:t>
      </w:r>
      <w:r>
        <w:rPr>
          <w:lang w:val="en-US"/>
        </w:rPr>
        <w:t>R</w:t>
      </w:r>
      <w:r>
        <w:t>2 и</w:t>
      </w:r>
      <w:r w:rsidRPr="006D7D05">
        <w:t xml:space="preserve"> </w:t>
      </w:r>
      <w:r>
        <w:rPr>
          <w:lang w:val="en-US"/>
        </w:rPr>
        <w:t>R</w:t>
      </w:r>
      <w:r>
        <w:t>1.</w:t>
      </w:r>
    </w:p>
    <w:p w:rsidR="000C4BE4" w:rsidRDefault="000C4BE4" w:rsidP="000C4BE4">
      <w:pPr>
        <w:pStyle w:val="a3"/>
        <w:jc w:val="left"/>
      </w:pPr>
      <w:r>
        <w:t>3 узел:</w:t>
      </w:r>
      <w:r w:rsidRPr="000C4BE4">
        <w:t xml:space="preserve"> </w:t>
      </w:r>
      <w:r>
        <w:t xml:space="preserve">ток </w:t>
      </w:r>
      <w:r>
        <w:rPr>
          <w:lang w:val="en-US"/>
        </w:rPr>
        <w:t>I</w:t>
      </w:r>
      <w:r>
        <w:rPr>
          <w:vertAlign w:val="subscript"/>
          <w:lang w:val="en-US"/>
        </w:rPr>
        <w:t>Y</w:t>
      </w:r>
      <w:r w:rsidRPr="00717588">
        <w:t xml:space="preserve"> </w:t>
      </w:r>
      <w:r>
        <w:t xml:space="preserve">втекает </w:t>
      </w:r>
      <w:r w:rsidRPr="00717588">
        <w:t>с источника</w:t>
      </w:r>
      <w:r>
        <w:t xml:space="preserve"> тока и вытекают токи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</w:rPr>
        <w:t>3</w:t>
      </w:r>
      <w:r w:rsidRPr="006D7D05">
        <w:rPr>
          <w:vertAlign w:val="subscript"/>
        </w:rPr>
        <w:t xml:space="preserve"> </w:t>
      </w:r>
      <w:r>
        <w:t xml:space="preserve">и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</w:rPr>
        <w:t xml:space="preserve">4 </w:t>
      </w:r>
      <w:r>
        <w:t xml:space="preserve">через резисторы </w:t>
      </w:r>
      <w:r>
        <w:rPr>
          <w:lang w:val="en-US"/>
        </w:rPr>
        <w:t>R</w:t>
      </w:r>
      <w:r>
        <w:t>3 и</w:t>
      </w:r>
      <w:r w:rsidRPr="006D7D05">
        <w:t xml:space="preserve"> </w:t>
      </w:r>
      <w:r>
        <w:rPr>
          <w:lang w:val="en-US"/>
        </w:rPr>
        <w:t>R</w:t>
      </w:r>
      <w:r w:rsidRPr="006D7D05">
        <w:t>4</w:t>
      </w:r>
      <w:r>
        <w:t xml:space="preserve"> соответственно.</w:t>
      </w:r>
    </w:p>
    <w:p w:rsidR="00A83743" w:rsidRDefault="000C4BE4" w:rsidP="00A83743">
      <w:pPr>
        <w:pStyle w:val="a3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446784" wp14:editId="2D44218C">
            <wp:simplePos x="0" y="0"/>
            <wp:positionH relativeFrom="column">
              <wp:posOffset>3810</wp:posOffset>
            </wp:positionH>
            <wp:positionV relativeFrom="paragraph">
              <wp:posOffset>67945</wp:posOffset>
            </wp:positionV>
            <wp:extent cx="3133725" cy="2295525"/>
            <wp:effectExtent l="0" t="0" r="9525" b="9525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7588" w:rsidRPr="00903617" w:rsidRDefault="00717588" w:rsidP="00A83743">
      <w:pPr>
        <w:pStyle w:val="a3"/>
        <w:jc w:val="both"/>
      </w:pPr>
    </w:p>
    <w:p w:rsidR="000A4B0C" w:rsidRDefault="000A4B0C" w:rsidP="00357F2F">
      <w:pPr>
        <w:pStyle w:val="a3"/>
        <w:rPr>
          <w:sz w:val="24"/>
          <w:szCs w:val="24"/>
        </w:rPr>
      </w:pPr>
    </w:p>
    <w:p w:rsidR="0063670D" w:rsidRDefault="0063670D" w:rsidP="0063670D">
      <w:pPr>
        <w:pStyle w:val="a3"/>
        <w:jc w:val="both"/>
      </w:pPr>
      <w:r>
        <w:t>Суммарное сопротивление:</w:t>
      </w:r>
    </w:p>
    <w:p w:rsidR="0063670D" w:rsidRDefault="0063670D" w:rsidP="0063670D">
      <w:pPr>
        <w:pStyle w:val="a3"/>
      </w:pPr>
      <w:r w:rsidRPr="00EA0F17">
        <w:rPr>
          <w:position w:val="-30"/>
        </w:rPr>
        <w:object w:dxaOrig="2520" w:dyaOrig="700">
          <v:shape id="_x0000_i1045" type="#_x0000_t75" style="width:125.85pt;height:35.05pt" o:ole="" fillcolor="window">
            <v:imagedata r:id="rId12" o:title=""/>
          </v:shape>
          <o:OLEObject Type="Embed" ProgID="Equation.3" ShapeID="_x0000_i1045" DrawAspect="Content" ObjectID="_1575144055" r:id="rId54"/>
        </w:object>
      </w:r>
      <w:r>
        <w:t>кОм</w:t>
      </w:r>
    </w:p>
    <w:p w:rsidR="0063670D" w:rsidRDefault="0063670D" w:rsidP="0063670D">
      <w:pPr>
        <w:pStyle w:val="a3"/>
        <w:jc w:val="both"/>
      </w:pPr>
      <w:r>
        <w:t xml:space="preserve">Получим уравнение токов исходя из </w:t>
      </w:r>
      <w:r w:rsidR="00FE5120">
        <w:t>анализа узлов</w:t>
      </w:r>
      <w:r>
        <w:t>:</w:t>
      </w:r>
    </w:p>
    <w:p w:rsidR="0063670D" w:rsidRDefault="00FE5120" w:rsidP="0063670D">
      <w:pPr>
        <w:pStyle w:val="a3"/>
      </w:pPr>
      <w:r w:rsidRPr="00AE4DC2">
        <w:rPr>
          <w:position w:val="-12"/>
        </w:rPr>
        <w:object w:dxaOrig="2480" w:dyaOrig="360">
          <v:shape id="_x0000_i1046" type="#_x0000_t75" style="width:124.6pt;height:18.15pt" o:ole="" fillcolor="window">
            <v:imagedata r:id="rId55" o:title=""/>
          </v:shape>
          <o:OLEObject Type="Embed" ProgID="Equation.3" ShapeID="_x0000_i1046" DrawAspect="Content" ObjectID="_1575144056" r:id="rId56"/>
        </w:object>
      </w:r>
    </w:p>
    <w:p w:rsidR="006D7D05" w:rsidRPr="00FE5120" w:rsidRDefault="006D7D05" w:rsidP="00FE5120">
      <w:pPr>
        <w:pStyle w:val="a3"/>
      </w:pPr>
    </w:p>
    <w:p w:rsidR="00151D0A" w:rsidRDefault="00151D0A" w:rsidP="00FE5120">
      <w:pPr>
        <w:pStyle w:val="a3"/>
      </w:pPr>
    </w:p>
    <w:p w:rsidR="00151D0A" w:rsidRDefault="00151D0A" w:rsidP="00FE5120">
      <w:pPr>
        <w:pStyle w:val="a3"/>
      </w:pPr>
    </w:p>
    <w:p w:rsidR="00FE5120" w:rsidRPr="00151D0A" w:rsidRDefault="00FE5120" w:rsidP="00151D0A">
      <w:pPr>
        <w:pStyle w:val="a3"/>
      </w:pPr>
      <w:r w:rsidRPr="00FE5120">
        <w:t>По теореме</w:t>
      </w:r>
      <w:r>
        <w:t xml:space="preserve"> Нортона заменим источник ЭДС с последовательным сопротивлением на источник тока с </w:t>
      </w:r>
      <w:r w:rsidR="00151D0A">
        <w:t>параллельным</w:t>
      </w:r>
      <w:r>
        <w:t xml:space="preserve"> соединением</w:t>
      </w:r>
    </w:p>
    <w:p w:rsidR="00FE5120" w:rsidRDefault="00FE5120" w:rsidP="00FE5120">
      <w:pPr>
        <w:pStyle w:val="a3"/>
        <w:jc w:val="left"/>
        <w:rPr>
          <w:sz w:val="24"/>
          <w:szCs w:val="24"/>
        </w:rPr>
      </w:pPr>
    </w:p>
    <w:p w:rsidR="000A4B0C" w:rsidRDefault="00151D0A" w:rsidP="00151D0A">
      <w:pPr>
        <w:pStyle w:val="a3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F2D240D" wp14:editId="51CCB5B4">
            <wp:simplePos x="0" y="0"/>
            <wp:positionH relativeFrom="column">
              <wp:posOffset>3810</wp:posOffset>
            </wp:positionH>
            <wp:positionV relativeFrom="paragraph">
              <wp:posOffset>24130</wp:posOffset>
            </wp:positionV>
            <wp:extent cx="3743325" cy="2143125"/>
            <wp:effectExtent l="0" t="0" r="9525" b="9525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74A3" w:rsidRPr="00151D0A" w:rsidRDefault="00151D0A" w:rsidP="00151D0A">
      <w:pPr>
        <w:pStyle w:val="a3"/>
        <w:jc w:val="both"/>
      </w:pPr>
      <w:r w:rsidRPr="00151D0A">
        <w:t>Получим новое уравнение токов</w:t>
      </w:r>
      <w:r>
        <w:t>:</w:t>
      </w:r>
    </w:p>
    <w:p w:rsidR="00E874A3" w:rsidRPr="00151D0A" w:rsidRDefault="00BF584A" w:rsidP="00151D0A">
      <w:pPr>
        <w:pStyle w:val="a3"/>
      </w:pPr>
      <w:r w:rsidRPr="00AE4DC2">
        <w:rPr>
          <w:position w:val="-12"/>
        </w:rPr>
        <w:object w:dxaOrig="3000" w:dyaOrig="360">
          <v:shape id="_x0000_i1047" type="#_x0000_t75" style="width:150.25pt;height:18.15pt" o:ole="" fillcolor="window">
            <v:imagedata r:id="rId58" o:title=""/>
          </v:shape>
          <o:OLEObject Type="Embed" ProgID="Equation.3" ShapeID="_x0000_i1047" DrawAspect="Content" ObjectID="_1575144057" r:id="rId59"/>
        </w:object>
      </w:r>
    </w:p>
    <w:p w:rsidR="00E874A3" w:rsidRPr="00151D0A" w:rsidRDefault="00E874A3" w:rsidP="00357F2F">
      <w:pPr>
        <w:pStyle w:val="a3"/>
        <w:rPr>
          <w:b/>
          <w:lang w:val="en-US"/>
        </w:rPr>
      </w:pPr>
    </w:p>
    <w:p w:rsidR="00E874A3" w:rsidRPr="00BF584A" w:rsidRDefault="00BF584A" w:rsidP="00BF584A">
      <w:pPr>
        <w:pStyle w:val="a3"/>
        <w:jc w:val="both"/>
      </w:pPr>
      <w:r>
        <w:t xml:space="preserve">Основываясь на расчётах без источника ЭДС, токи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</w:rPr>
        <w:t>3</w:t>
      </w:r>
      <w:r w:rsidRPr="006D7D05">
        <w:rPr>
          <w:vertAlign w:val="subscript"/>
        </w:rPr>
        <w:t xml:space="preserve"> </w:t>
      </w:r>
      <w:r>
        <w:t xml:space="preserve">и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</w:rPr>
        <w:t xml:space="preserve">4 </w:t>
      </w:r>
      <w:r>
        <w:t xml:space="preserve">останутся без изменений. </w:t>
      </w:r>
    </w:p>
    <w:p w:rsidR="00E874A3" w:rsidRPr="00BF584A" w:rsidRDefault="00BF584A" w:rsidP="00BF584A">
      <w:pPr>
        <w:pStyle w:val="a3"/>
        <w:jc w:val="both"/>
      </w:pPr>
      <w:r>
        <w:t xml:space="preserve">Уравнение токов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</w:rPr>
        <w:t>1</w:t>
      </w:r>
      <w:r w:rsidRPr="006D7D05">
        <w:rPr>
          <w:vertAlign w:val="subscript"/>
        </w:rPr>
        <w:t xml:space="preserve"> </w:t>
      </w:r>
      <w:r>
        <w:t xml:space="preserve">и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</w:rPr>
        <w:t xml:space="preserve">2 </w:t>
      </w:r>
      <w:r>
        <w:t>будет выглядеть следующим образом:</w:t>
      </w:r>
      <w:r w:rsidRPr="00BF584A">
        <w:t xml:space="preserve"> </w:t>
      </w:r>
      <w:r w:rsidRPr="00BF584A">
        <w:rPr>
          <w:position w:val="-10"/>
        </w:rPr>
        <w:object w:dxaOrig="1900" w:dyaOrig="340">
          <v:shape id="_x0000_i1048" type="#_x0000_t75" style="width:95.15pt;height:17.55pt" o:ole="" fillcolor="window">
            <v:imagedata r:id="rId60" o:title=""/>
          </v:shape>
          <o:OLEObject Type="Embed" ProgID="Equation.3" ShapeID="_x0000_i1048" DrawAspect="Content" ObjectID="_1575144058" r:id="rId61"/>
        </w:object>
      </w:r>
    </w:p>
    <w:p w:rsidR="00BF584A" w:rsidRDefault="00BF584A" w:rsidP="00BF584A">
      <w:pPr>
        <w:pStyle w:val="a3"/>
        <w:jc w:val="both"/>
      </w:pPr>
      <w:r>
        <w:t xml:space="preserve">Так как </w:t>
      </w:r>
      <w:r>
        <w:rPr>
          <w:lang w:val="en-US"/>
        </w:rPr>
        <w:t>I</w:t>
      </w:r>
      <w:r>
        <w:rPr>
          <w:vertAlign w:val="subscript"/>
          <w:lang w:val="en-US"/>
        </w:rPr>
        <w:t>Y</w:t>
      </w:r>
      <w:r w:rsidRPr="00BF584A">
        <w:rPr>
          <w:vertAlign w:val="subscript"/>
        </w:rPr>
        <w:t>1</w:t>
      </w:r>
      <w:r w:rsidRPr="00BF584A">
        <w:t xml:space="preserve"> </w:t>
      </w:r>
      <w:r>
        <w:t>нам известно, проведем расчеты токов</w:t>
      </w:r>
      <w:r w:rsidRPr="00BF584A">
        <w:t xml:space="preserve">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</w:rPr>
        <w:t>1</w:t>
      </w:r>
      <w:r w:rsidRPr="006D7D05">
        <w:rPr>
          <w:vertAlign w:val="subscript"/>
        </w:rPr>
        <w:t xml:space="preserve"> </w:t>
      </w:r>
      <w:r>
        <w:t xml:space="preserve">и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</w:rPr>
        <w:t>2</w:t>
      </w:r>
      <w:r>
        <w:t>:</w:t>
      </w:r>
    </w:p>
    <w:p w:rsidR="00BF584A" w:rsidRDefault="007E08E3" w:rsidP="00BF584A">
      <w:pPr>
        <w:pStyle w:val="a3"/>
        <w:jc w:val="both"/>
      </w:pPr>
      <w:r w:rsidRPr="00107EAF">
        <w:rPr>
          <w:position w:val="-30"/>
        </w:rPr>
        <w:object w:dxaOrig="2780" w:dyaOrig="700">
          <v:shape id="_x0000_i1049" type="#_x0000_t75" style="width:139.6pt;height:35.05pt" o:ole="" fillcolor="window">
            <v:imagedata r:id="rId62" o:title=""/>
          </v:shape>
          <o:OLEObject Type="Embed" ProgID="Equation.3" ShapeID="_x0000_i1049" DrawAspect="Content" ObjectID="_1575144059" r:id="rId63"/>
        </w:object>
      </w:r>
      <w:r w:rsidR="00BF584A">
        <w:t>мА</w:t>
      </w:r>
      <w:r w:rsidR="00BF584A">
        <w:tab/>
      </w:r>
      <w:r w:rsidR="00BF584A">
        <w:tab/>
      </w:r>
      <w:r w:rsidRPr="00107EAF">
        <w:rPr>
          <w:position w:val="-30"/>
        </w:rPr>
        <w:object w:dxaOrig="2799" w:dyaOrig="700">
          <v:shape id="_x0000_i1050" type="#_x0000_t75" style="width:140.25pt;height:35.05pt" o:ole="" fillcolor="window">
            <v:imagedata r:id="rId64" o:title=""/>
          </v:shape>
          <o:OLEObject Type="Embed" ProgID="Equation.3" ShapeID="_x0000_i1050" DrawAspect="Content" ObjectID="_1575144060" r:id="rId65"/>
        </w:object>
      </w:r>
      <w:r w:rsidR="00BF584A">
        <w:t>мА</w:t>
      </w:r>
    </w:p>
    <w:p w:rsidR="00BF584A" w:rsidRPr="007E08E3" w:rsidRDefault="007E08E3" w:rsidP="00BF584A">
      <w:pPr>
        <w:pStyle w:val="a3"/>
        <w:jc w:val="both"/>
      </w:pPr>
      <w:r>
        <w:t xml:space="preserve">Ток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</w:rPr>
        <w:t xml:space="preserve">1 </w:t>
      </w:r>
      <w:r>
        <w:t>составит 16 мА при преобразовании по т. Тевенина.</w:t>
      </w:r>
    </w:p>
    <w:p w:rsidR="00E874A3" w:rsidRPr="00BF584A" w:rsidRDefault="00E874A3" w:rsidP="00BF584A">
      <w:pPr>
        <w:pStyle w:val="a3"/>
      </w:pPr>
    </w:p>
    <w:p w:rsidR="00E874A3" w:rsidRDefault="007E08E3" w:rsidP="007E08E3">
      <w:pPr>
        <w:pStyle w:val="a3"/>
        <w:jc w:val="left"/>
      </w:pPr>
      <w:r>
        <w:t xml:space="preserve">Напряжение на узле 1 рассчитаем: </w:t>
      </w:r>
      <w:r w:rsidRPr="007E08E3">
        <w:rPr>
          <w:position w:val="-10"/>
        </w:rPr>
        <w:object w:dxaOrig="2240" w:dyaOrig="340">
          <v:shape id="_x0000_i1051" type="#_x0000_t75" style="width:112.7pt;height:17.55pt" o:ole="" fillcolor="window">
            <v:imagedata r:id="rId66" o:title=""/>
          </v:shape>
          <o:OLEObject Type="Embed" ProgID="Equation.3" ShapeID="_x0000_i1051" DrawAspect="Content" ObjectID="_1575144061" r:id="rId67"/>
        </w:object>
      </w:r>
      <w:r>
        <w:t>В</w:t>
      </w:r>
    </w:p>
    <w:p w:rsidR="007E08E3" w:rsidRDefault="007E08E3" w:rsidP="007E08E3">
      <w:pPr>
        <w:pStyle w:val="a3"/>
        <w:jc w:val="left"/>
      </w:pPr>
      <w:r>
        <w:t xml:space="preserve">Напряжение на узле 2 рассчитаем: </w:t>
      </w:r>
      <w:r w:rsidR="00104485" w:rsidRPr="007E08E3">
        <w:rPr>
          <w:position w:val="-10"/>
        </w:rPr>
        <w:object w:dxaOrig="2799" w:dyaOrig="340">
          <v:shape id="_x0000_i1052" type="#_x0000_t75" style="width:140.25pt;height:17.55pt" o:ole="" fillcolor="window">
            <v:imagedata r:id="rId68" o:title=""/>
          </v:shape>
          <o:OLEObject Type="Embed" ProgID="Equation.3" ShapeID="_x0000_i1052" DrawAspect="Content" ObjectID="_1575144062" r:id="rId69"/>
        </w:object>
      </w:r>
      <w:r>
        <w:t>В</w:t>
      </w:r>
    </w:p>
    <w:p w:rsidR="007E08E3" w:rsidRPr="007E08E3" w:rsidRDefault="007E08E3" w:rsidP="007E08E3">
      <w:pPr>
        <w:pStyle w:val="a3"/>
        <w:jc w:val="left"/>
      </w:pPr>
    </w:p>
    <w:p w:rsidR="00E874A3" w:rsidRPr="00BF584A" w:rsidRDefault="00E874A3" w:rsidP="00BF584A">
      <w:pPr>
        <w:pStyle w:val="a3"/>
      </w:pPr>
    </w:p>
    <w:p w:rsidR="00104485" w:rsidRDefault="00104485" w:rsidP="00104485">
      <w:pPr>
        <w:pStyle w:val="a3"/>
        <w:jc w:val="both"/>
      </w:pPr>
      <w:r>
        <w:t xml:space="preserve">Расчетные значения токов и напряжения полностью совпали с таковыми значениями в </w:t>
      </w:r>
      <w:r>
        <w:rPr>
          <w:lang w:val="en-US"/>
        </w:rPr>
        <w:t>Micro</w:t>
      </w:r>
      <w:r w:rsidRPr="00165418">
        <w:t>-</w:t>
      </w:r>
      <w:r>
        <w:rPr>
          <w:lang w:val="en-US"/>
        </w:rPr>
        <w:t>Cap</w:t>
      </w:r>
      <w:r>
        <w:t>10.</w:t>
      </w:r>
    </w:p>
    <w:p w:rsidR="00E874A3" w:rsidRPr="00BF584A" w:rsidRDefault="00104485" w:rsidP="00BF584A">
      <w:pPr>
        <w:pStyle w:val="a3"/>
      </w:pPr>
      <w:r>
        <w:rPr>
          <w:noProof/>
        </w:rPr>
        <w:lastRenderedPageBreak/>
        <w:drawing>
          <wp:inline distT="0" distB="0" distL="0" distR="0" wp14:anchorId="549FD3F3" wp14:editId="3D047631">
            <wp:extent cx="4429125" cy="19907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85" w:rsidRPr="00357F2F" w:rsidRDefault="00104485" w:rsidP="00104485">
      <w:pPr>
        <w:pStyle w:val="a3"/>
        <w:rPr>
          <w:shd w:val="clear" w:color="auto" w:fill="FFFFFF"/>
        </w:rPr>
      </w:pPr>
      <w:r>
        <w:rPr>
          <w:i/>
          <w:sz w:val="24"/>
        </w:rPr>
        <w:t xml:space="preserve">Рис.4. Результат расчета для полной схемы </w:t>
      </w:r>
    </w:p>
    <w:p w:rsidR="00E874A3" w:rsidRPr="00BF584A" w:rsidRDefault="00E874A3" w:rsidP="00BF584A">
      <w:pPr>
        <w:pStyle w:val="a3"/>
      </w:pPr>
    </w:p>
    <w:p w:rsidR="00E874A3" w:rsidRPr="00BF584A" w:rsidRDefault="00104485" w:rsidP="00BF584A">
      <w:pPr>
        <w:pStyle w:val="a3"/>
      </w:pPr>
      <w:r>
        <w:rPr>
          <w:noProof/>
        </w:rPr>
        <w:drawing>
          <wp:inline distT="0" distB="0" distL="0" distR="0" wp14:anchorId="1CB1C31A" wp14:editId="6877142D">
            <wp:extent cx="3743325" cy="22955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85" w:rsidRPr="00357F2F" w:rsidRDefault="00104485" w:rsidP="00104485">
      <w:pPr>
        <w:pStyle w:val="a3"/>
        <w:rPr>
          <w:shd w:val="clear" w:color="auto" w:fill="FFFFFF"/>
        </w:rPr>
      </w:pPr>
      <w:r>
        <w:rPr>
          <w:i/>
          <w:sz w:val="24"/>
        </w:rPr>
        <w:t xml:space="preserve">Рис.5. Результат расчета для упрощенной схемы </w:t>
      </w:r>
    </w:p>
    <w:p w:rsidR="00E874A3" w:rsidRPr="00BF584A" w:rsidRDefault="00E874A3" w:rsidP="00BF584A">
      <w:pPr>
        <w:pStyle w:val="a3"/>
      </w:pPr>
    </w:p>
    <w:p w:rsidR="00104485" w:rsidRDefault="00104485" w:rsidP="006D51C2">
      <w:pPr>
        <w:pStyle w:val="a3"/>
        <w:jc w:val="both"/>
      </w:pPr>
      <w:r w:rsidRPr="006F05D6">
        <w:t xml:space="preserve">Как видим, теоретические расчеты совпали с компьютерным анализом. </w:t>
      </w:r>
      <w:r>
        <w:t xml:space="preserve">Токи на резисторах </w:t>
      </w:r>
      <w:r w:rsidR="007F01D9">
        <w:t>и напряжения</w:t>
      </w:r>
      <w:r>
        <w:t xml:space="preserve"> соответствуют ожидаемым. </w:t>
      </w:r>
      <w:r w:rsidRPr="006F05D6">
        <w:t>Исто</w:t>
      </w:r>
      <w:r w:rsidR="007F01D9">
        <w:t xml:space="preserve">чник ЭДС имеет </w:t>
      </w:r>
      <w:r>
        <w:t>мощность -</w:t>
      </w:r>
      <w:r w:rsidR="007F01D9">
        <w:t>291мВт</w:t>
      </w:r>
      <w:r>
        <w:t xml:space="preserve">, из чего можно сделать вывод, что он не расходует мощность, разряжаясь, а наоборот заряжается. </w:t>
      </w:r>
      <w:r w:rsidRPr="006F05D6">
        <w:t xml:space="preserve">На источнике тока </w:t>
      </w:r>
      <w:r>
        <w:t xml:space="preserve">выделяемая мощность </w:t>
      </w:r>
      <w:r w:rsidR="007F01D9">
        <w:t>1</w:t>
      </w:r>
      <w:r>
        <w:t xml:space="preserve"> Вт</w:t>
      </w:r>
      <w:r w:rsidRPr="006F05D6">
        <w:t xml:space="preserve">. </w:t>
      </w:r>
      <w:r w:rsidR="007F01D9">
        <w:t>Ос</w:t>
      </w:r>
      <w:r w:rsidRPr="006F05D6">
        <w:t xml:space="preserve">новная мощность </w:t>
      </w:r>
      <w:r>
        <w:t xml:space="preserve">выделяется на </w:t>
      </w:r>
      <w:r w:rsidR="007F01D9">
        <w:t>параллельное соединение резисторов</w:t>
      </w:r>
      <w:r>
        <w:t xml:space="preserve"> </w:t>
      </w:r>
      <w:r>
        <w:rPr>
          <w:lang w:val="en-US"/>
        </w:rPr>
        <w:t>R</w:t>
      </w:r>
      <w:r w:rsidRPr="007F01D9">
        <w:rPr>
          <w:vertAlign w:val="subscript"/>
        </w:rPr>
        <w:t>3</w:t>
      </w:r>
      <w:r w:rsidR="007F01D9">
        <w:t xml:space="preserve"> и</w:t>
      </w:r>
      <w:r w:rsidRPr="006F05D6">
        <w:t xml:space="preserve"> </w:t>
      </w:r>
      <w:r w:rsidR="007F01D9">
        <w:rPr>
          <w:lang w:val="en-US"/>
        </w:rPr>
        <w:t>R</w:t>
      </w:r>
      <w:r w:rsidR="007F01D9" w:rsidRPr="007F01D9">
        <w:rPr>
          <w:vertAlign w:val="subscript"/>
        </w:rPr>
        <w:t>4</w:t>
      </w:r>
      <w:r>
        <w:t>. Это означает, что в данной схеме основным источником, который вносит вклад в работу схемы, является источник тока, который расходует свою мощность на резисторы и заряжает источник ЭДС.</w:t>
      </w:r>
    </w:p>
    <w:p w:rsidR="00E874A3" w:rsidRPr="00BF584A" w:rsidRDefault="00E874A3" w:rsidP="00BF584A">
      <w:pPr>
        <w:pStyle w:val="a3"/>
      </w:pPr>
    </w:p>
    <w:p w:rsidR="00E874A3" w:rsidRPr="00BF584A" w:rsidRDefault="00E874A3" w:rsidP="00BF584A">
      <w:pPr>
        <w:pStyle w:val="a3"/>
      </w:pPr>
    </w:p>
    <w:p w:rsidR="00E874A3" w:rsidRPr="00BF584A" w:rsidRDefault="00E874A3" w:rsidP="00BF584A">
      <w:pPr>
        <w:pStyle w:val="a3"/>
      </w:pPr>
    </w:p>
    <w:p w:rsidR="00E874A3" w:rsidRPr="00BF584A" w:rsidRDefault="00E874A3" w:rsidP="00BF584A">
      <w:pPr>
        <w:pStyle w:val="a3"/>
      </w:pPr>
    </w:p>
    <w:p w:rsidR="00E874A3" w:rsidRPr="00BF584A" w:rsidRDefault="00E874A3" w:rsidP="00BF584A">
      <w:pPr>
        <w:pStyle w:val="a3"/>
      </w:pPr>
    </w:p>
    <w:p w:rsidR="004164FE" w:rsidRDefault="004164FE" w:rsidP="00357F2F">
      <w:pPr>
        <w:pStyle w:val="a3"/>
        <w:rPr>
          <w:b/>
        </w:rPr>
      </w:pPr>
    </w:p>
    <w:p w:rsidR="004164FE" w:rsidRDefault="004164FE" w:rsidP="00357F2F">
      <w:pPr>
        <w:pStyle w:val="a3"/>
        <w:rPr>
          <w:b/>
        </w:rPr>
      </w:pPr>
    </w:p>
    <w:p w:rsidR="004164FE" w:rsidRDefault="004164FE" w:rsidP="00357F2F">
      <w:pPr>
        <w:pStyle w:val="a3"/>
        <w:rPr>
          <w:b/>
        </w:rPr>
      </w:pPr>
    </w:p>
    <w:p w:rsidR="004164FE" w:rsidRDefault="004164FE" w:rsidP="00357F2F">
      <w:pPr>
        <w:pStyle w:val="a3"/>
        <w:rPr>
          <w:b/>
        </w:rPr>
      </w:pPr>
    </w:p>
    <w:p w:rsidR="004164FE" w:rsidRDefault="004164FE" w:rsidP="00357F2F">
      <w:pPr>
        <w:pStyle w:val="a3"/>
        <w:rPr>
          <w:b/>
        </w:rPr>
      </w:pPr>
    </w:p>
    <w:p w:rsidR="004164FE" w:rsidRDefault="004164FE" w:rsidP="00357F2F">
      <w:pPr>
        <w:pStyle w:val="a3"/>
        <w:rPr>
          <w:b/>
        </w:rPr>
      </w:pPr>
    </w:p>
    <w:p w:rsidR="00E874A3" w:rsidRDefault="00E874A3" w:rsidP="00354CAD">
      <w:pPr>
        <w:pStyle w:val="a3"/>
        <w:jc w:val="left"/>
        <w:rPr>
          <w:shd w:val="clear" w:color="auto" w:fill="FFFFFF"/>
        </w:rPr>
      </w:pPr>
    </w:p>
    <w:p w:rsidR="00E874A3" w:rsidRDefault="00E874A3" w:rsidP="00357F2F">
      <w:pPr>
        <w:pStyle w:val="a3"/>
        <w:rPr>
          <w:shd w:val="clear" w:color="auto" w:fill="FFFFFF"/>
        </w:rPr>
      </w:pPr>
    </w:p>
    <w:p w:rsidR="00E874A3" w:rsidRDefault="00BB338E" w:rsidP="00357F2F">
      <w:pPr>
        <w:pStyle w:val="a3"/>
        <w:rPr>
          <w:szCs w:val="28"/>
        </w:rPr>
      </w:pPr>
      <w:r>
        <w:rPr>
          <w:rFonts w:ascii="TimesNewRoman" w:hAnsi="TimesNewRoman" w:cs="TimesNewRoman"/>
          <w:szCs w:val="28"/>
        </w:rPr>
        <w:t>Анализ в частотной области</w:t>
      </w:r>
    </w:p>
    <w:p w:rsidR="00354CAD" w:rsidRDefault="00354CAD" w:rsidP="00354CAD">
      <w:pPr>
        <w:pStyle w:val="a3"/>
        <w:jc w:val="both"/>
      </w:pPr>
      <w:r>
        <w:t>И</w:t>
      </w:r>
      <w:r w:rsidRPr="009B216D">
        <w:t xml:space="preserve">сключаем </w:t>
      </w:r>
      <w:r>
        <w:t xml:space="preserve">в схеме </w:t>
      </w:r>
      <w:r w:rsidRPr="009B216D">
        <w:t xml:space="preserve">источник </w:t>
      </w:r>
      <w:r>
        <w:t>ЭДС Е</w:t>
      </w:r>
      <w:r w:rsidRPr="009B216D">
        <w:t xml:space="preserve">. </w:t>
      </w:r>
      <w:r>
        <w:t xml:space="preserve">В качестве входного гармонического сигнала </w:t>
      </w:r>
      <w:r w:rsidRPr="009B216D">
        <w:t xml:space="preserve">установим </w:t>
      </w:r>
      <w:r>
        <w:t xml:space="preserve">источник тока </w:t>
      </w:r>
      <w:r>
        <w:rPr>
          <w:lang w:val="en-US"/>
        </w:rPr>
        <w:t>Y</w:t>
      </w:r>
      <w:r w:rsidRPr="001C4C22">
        <w:t xml:space="preserve"> </w:t>
      </w:r>
      <w:r>
        <w:t xml:space="preserve">с амплитудой </w:t>
      </w:r>
      <w:r w:rsidR="006D51C2">
        <w:t>1</w:t>
      </w:r>
      <w:r>
        <w:t xml:space="preserve">. Чтобы было удобнее анализировать схему, переставим элементы по-другому. Теперь мы видим, что в схеме к источнику тока </w:t>
      </w:r>
      <w:r>
        <w:rPr>
          <w:lang w:val="en-US"/>
        </w:rPr>
        <w:t>Y</w:t>
      </w:r>
      <w:r>
        <w:t xml:space="preserve"> подключен параллельный колебательный контур и </w:t>
      </w:r>
      <w:r w:rsidR="006D51C2">
        <w:rPr>
          <w:lang w:val="en-US"/>
        </w:rPr>
        <w:t>R</w:t>
      </w:r>
      <w:r w:rsidR="006D51C2">
        <w:rPr>
          <w:vertAlign w:val="subscript"/>
        </w:rPr>
        <w:t>4</w:t>
      </w:r>
      <w:r>
        <w:t xml:space="preserve">, подключенный </w:t>
      </w:r>
      <w:r w:rsidR="006D51C2">
        <w:t>последовательно</w:t>
      </w:r>
      <w:r>
        <w:t xml:space="preserve"> </w:t>
      </w:r>
      <w:r w:rsidR="006D51C2">
        <w:t>с этим контуром, а</w:t>
      </w:r>
      <w:r>
        <w:t xml:space="preserve"> так же</w:t>
      </w:r>
      <w:r w:rsidR="006D51C2">
        <w:t xml:space="preserve"> емкость </w:t>
      </w:r>
      <w:r w:rsidR="006D51C2">
        <w:rPr>
          <w:lang w:val="en-US"/>
        </w:rPr>
        <w:t>C</w:t>
      </w:r>
      <w:r w:rsidR="006D51C2" w:rsidRPr="006D51C2">
        <w:rPr>
          <w:vertAlign w:val="subscript"/>
        </w:rPr>
        <w:t>2</w:t>
      </w:r>
      <w:r w:rsidR="00A0082A">
        <w:t xml:space="preserve"> и сопротивление</w:t>
      </w:r>
      <w:r w:rsidR="006D51C2">
        <w:t xml:space="preserve"> </w:t>
      </w:r>
      <w:r w:rsidR="006D51C2">
        <w:rPr>
          <w:lang w:val="en-US"/>
        </w:rPr>
        <w:t>R</w:t>
      </w:r>
      <w:r w:rsidR="006D51C2" w:rsidRPr="006D51C2">
        <w:rPr>
          <w:vertAlign w:val="subscript"/>
        </w:rPr>
        <w:t>3</w:t>
      </w:r>
      <w:r w:rsidRPr="002B7924">
        <w:t xml:space="preserve">, </w:t>
      </w:r>
      <w:r>
        <w:t xml:space="preserve">подключенные параллельно. </w:t>
      </w:r>
      <w:r w:rsidRPr="009B216D">
        <w:t xml:space="preserve">Принципиальная схема цепи, анализируемой в частотной области, </w:t>
      </w:r>
      <w:r>
        <w:t xml:space="preserve">приведена на рисунке </w:t>
      </w:r>
      <w:r w:rsidR="00367673">
        <w:t>6</w:t>
      </w:r>
      <w:r>
        <w:t>.</w:t>
      </w:r>
    </w:p>
    <w:p w:rsidR="00354CAD" w:rsidRDefault="00354CAD" w:rsidP="00357F2F">
      <w:pPr>
        <w:pStyle w:val="a3"/>
        <w:rPr>
          <w:szCs w:val="28"/>
        </w:rPr>
      </w:pPr>
    </w:p>
    <w:p w:rsidR="00354CAD" w:rsidRPr="00367673" w:rsidRDefault="00354CAD" w:rsidP="00357F2F">
      <w:pPr>
        <w:pStyle w:val="a3"/>
        <w:rPr>
          <w:szCs w:val="28"/>
        </w:rPr>
      </w:pPr>
    </w:p>
    <w:p w:rsidR="008D2FBC" w:rsidRDefault="006D51C2" w:rsidP="00357F2F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59CC6FBD" wp14:editId="19D7FFAC">
            <wp:extent cx="3819525" cy="2371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673" w:rsidRPr="00357F2F" w:rsidRDefault="00367673" w:rsidP="00367673">
      <w:pPr>
        <w:pStyle w:val="a3"/>
        <w:rPr>
          <w:shd w:val="clear" w:color="auto" w:fill="FFFFFF"/>
        </w:rPr>
      </w:pPr>
      <w:r>
        <w:rPr>
          <w:i/>
          <w:sz w:val="24"/>
        </w:rPr>
        <w:t>Рис.</w:t>
      </w:r>
      <w:r w:rsidR="008C4AF7">
        <w:rPr>
          <w:i/>
          <w:sz w:val="24"/>
        </w:rPr>
        <w:t>6</w:t>
      </w:r>
      <w:r>
        <w:rPr>
          <w:i/>
          <w:sz w:val="24"/>
        </w:rPr>
        <w:t>. Принципиальная схема цепи для анализа в частотной области.</w:t>
      </w:r>
    </w:p>
    <w:p w:rsidR="00367673" w:rsidRPr="00A0082A" w:rsidRDefault="00367673" w:rsidP="00A0082A">
      <w:pPr>
        <w:pStyle w:val="a3"/>
        <w:jc w:val="left"/>
        <w:rPr>
          <w:sz w:val="32"/>
          <w:shd w:val="clear" w:color="auto" w:fill="FFFFFF"/>
        </w:rPr>
      </w:pPr>
    </w:p>
    <w:p w:rsidR="00A0082A" w:rsidRPr="00A0082A" w:rsidRDefault="00A0082A" w:rsidP="004E6D78">
      <w:pPr>
        <w:pStyle w:val="a3"/>
        <w:jc w:val="both"/>
        <w:rPr>
          <w:szCs w:val="24"/>
        </w:rPr>
      </w:pPr>
      <w:r w:rsidRPr="00A0082A">
        <w:rPr>
          <w:szCs w:val="24"/>
        </w:rPr>
        <w:t>Проведем предварительный анализ работы этой схемы в частотной области. В схеме мо</w:t>
      </w:r>
      <w:r>
        <w:rPr>
          <w:szCs w:val="24"/>
        </w:rPr>
        <w:t>жно выделить следующие цепочки:</w:t>
      </w:r>
    </w:p>
    <w:p w:rsidR="00A0082A" w:rsidRDefault="00A0082A" w:rsidP="004E6D78">
      <w:pPr>
        <w:pStyle w:val="a3"/>
        <w:jc w:val="both"/>
        <w:rPr>
          <w:szCs w:val="24"/>
        </w:rPr>
      </w:pPr>
      <w:r w:rsidRPr="00A0082A">
        <w:rPr>
          <w:szCs w:val="24"/>
        </w:rPr>
        <w:t>Ис</w:t>
      </w:r>
      <w:r>
        <w:rPr>
          <w:szCs w:val="24"/>
        </w:rPr>
        <w:t xml:space="preserve">точник гармонического сигнала </w:t>
      </w:r>
      <w:r>
        <w:rPr>
          <w:szCs w:val="24"/>
          <w:lang w:val="en-US"/>
        </w:rPr>
        <w:t>Y</w:t>
      </w:r>
      <w:r w:rsidRPr="00A0082A">
        <w:rPr>
          <w:szCs w:val="24"/>
        </w:rPr>
        <w:t xml:space="preserve">. </w:t>
      </w:r>
    </w:p>
    <w:p w:rsidR="00A0082A" w:rsidRDefault="00A0082A" w:rsidP="004E6D78">
      <w:pPr>
        <w:pStyle w:val="a3"/>
        <w:jc w:val="both"/>
        <w:rPr>
          <w:szCs w:val="24"/>
        </w:rPr>
      </w:pPr>
      <w:r w:rsidRPr="00A0082A">
        <w:rPr>
          <w:szCs w:val="24"/>
        </w:rPr>
        <w:t>Па</w:t>
      </w:r>
      <w:r>
        <w:rPr>
          <w:szCs w:val="24"/>
        </w:rPr>
        <w:t xml:space="preserve">раллельное соединение емкости </w:t>
      </w:r>
      <w:r>
        <w:rPr>
          <w:lang w:val="en-US"/>
        </w:rPr>
        <w:t>C</w:t>
      </w:r>
      <w:r w:rsidRPr="006D51C2">
        <w:rPr>
          <w:vertAlign w:val="subscript"/>
        </w:rPr>
        <w:t>2</w:t>
      </w:r>
      <w:r>
        <w:rPr>
          <w:szCs w:val="24"/>
        </w:rPr>
        <w:t xml:space="preserve"> и резистора</w:t>
      </w:r>
      <w:r w:rsidRPr="00A0082A">
        <w:rPr>
          <w:szCs w:val="24"/>
        </w:rPr>
        <w:t xml:space="preserve"> </w:t>
      </w:r>
      <w:r>
        <w:rPr>
          <w:lang w:val="en-US"/>
        </w:rPr>
        <w:t>R</w:t>
      </w:r>
      <w:r w:rsidRPr="006D51C2">
        <w:rPr>
          <w:vertAlign w:val="subscript"/>
        </w:rPr>
        <w:t>3</w:t>
      </w:r>
      <w:r>
        <w:t xml:space="preserve"> </w:t>
      </w:r>
      <w:r w:rsidRPr="00A0082A">
        <w:rPr>
          <w:szCs w:val="24"/>
        </w:rPr>
        <w:t xml:space="preserve">является нагрузкой этого источника. </w:t>
      </w:r>
    </w:p>
    <w:p w:rsidR="00A0082A" w:rsidRDefault="00A0082A" w:rsidP="004E6D78">
      <w:pPr>
        <w:pStyle w:val="a3"/>
        <w:jc w:val="both"/>
        <w:rPr>
          <w:szCs w:val="24"/>
        </w:rPr>
      </w:pPr>
      <w:r w:rsidRPr="00A0082A">
        <w:rPr>
          <w:szCs w:val="24"/>
        </w:rPr>
        <w:t>Элементы L</w:t>
      </w:r>
      <w:r w:rsidRPr="00E86FB3">
        <w:rPr>
          <w:szCs w:val="24"/>
          <w:vertAlign w:val="subscript"/>
        </w:rPr>
        <w:t>1</w:t>
      </w:r>
      <w:r w:rsidRPr="00A0082A">
        <w:rPr>
          <w:szCs w:val="24"/>
        </w:rPr>
        <w:t xml:space="preserve"> и С</w:t>
      </w:r>
      <w:r w:rsidRPr="00E86FB3">
        <w:rPr>
          <w:szCs w:val="24"/>
          <w:vertAlign w:val="subscript"/>
        </w:rPr>
        <w:t>1</w:t>
      </w:r>
      <w:r w:rsidRPr="00A0082A">
        <w:rPr>
          <w:szCs w:val="24"/>
        </w:rPr>
        <w:t xml:space="preserve"> образуют параллельный колебательный контур с</w:t>
      </w:r>
      <w:r w:rsidR="004E6D78">
        <w:rPr>
          <w:szCs w:val="24"/>
        </w:rPr>
        <w:t>о следующими параметрами</w:t>
      </w:r>
      <w:r w:rsidRPr="00A0082A">
        <w:rPr>
          <w:szCs w:val="24"/>
        </w:rPr>
        <w:t>:</w:t>
      </w:r>
    </w:p>
    <w:p w:rsidR="00E86FB3" w:rsidRDefault="00174E79" w:rsidP="004E6D78">
      <w:pPr>
        <w:pStyle w:val="a3"/>
        <w:jc w:val="left"/>
      </w:pPr>
      <w:r w:rsidRPr="00E86FB3">
        <w:rPr>
          <w:position w:val="-34"/>
        </w:rPr>
        <w:object w:dxaOrig="2820" w:dyaOrig="720">
          <v:shape id="_x0000_i1053" type="#_x0000_t75" style="width:141.5pt;height:36.95pt" o:ole="" fillcolor="window">
            <v:imagedata r:id="rId73" o:title=""/>
          </v:shape>
          <o:OLEObject Type="Embed" ProgID="Equation.3" ShapeID="_x0000_i1053" DrawAspect="Content" ObjectID="_1575144063" r:id="rId74"/>
        </w:object>
      </w:r>
      <w:r w:rsidR="00E86FB3">
        <w:t>кГц</w:t>
      </w:r>
      <w:r w:rsidR="004E6D78">
        <w:t xml:space="preserve"> – резонансная частота</w:t>
      </w:r>
    </w:p>
    <w:p w:rsidR="00A0082A" w:rsidRPr="004E6D78" w:rsidRDefault="004E6D78" w:rsidP="004E6D78">
      <w:pPr>
        <w:pStyle w:val="a3"/>
        <w:jc w:val="left"/>
        <w:rPr>
          <w:szCs w:val="24"/>
        </w:rPr>
      </w:pPr>
      <w:r w:rsidRPr="004E6D78">
        <w:rPr>
          <w:position w:val="-32"/>
        </w:rPr>
        <w:object w:dxaOrig="1719" w:dyaOrig="760">
          <v:shape id="_x0000_i1054" type="#_x0000_t75" style="width:86.4pt;height:38.2pt" o:ole="" fillcolor="window">
            <v:imagedata r:id="rId75" o:title=""/>
          </v:shape>
          <o:OLEObject Type="Embed" ProgID="Equation.3" ShapeID="_x0000_i1054" DrawAspect="Content" ObjectID="_1575144064" r:id="rId76"/>
        </w:object>
      </w:r>
      <w:r>
        <w:t>кОм – характеристическое сопротивление</w:t>
      </w:r>
    </w:p>
    <w:p w:rsidR="008913CB" w:rsidRDefault="004E6D78" w:rsidP="004E6D78">
      <w:pPr>
        <w:pStyle w:val="a3"/>
        <w:jc w:val="left"/>
      </w:pPr>
      <w:r w:rsidRPr="004E6D78">
        <w:rPr>
          <w:position w:val="-28"/>
        </w:rPr>
        <w:object w:dxaOrig="1640" w:dyaOrig="680">
          <v:shape id="_x0000_i1055" type="#_x0000_t75" style="width:82.65pt;height:34.45pt" o:ole="" fillcolor="window">
            <v:imagedata r:id="rId77" o:title=""/>
          </v:shape>
          <o:OLEObject Type="Embed" ProgID="Equation.3" ShapeID="_x0000_i1055" DrawAspect="Content" ObjectID="_1575144065" r:id="rId78"/>
        </w:object>
      </w:r>
      <w:r>
        <w:t>–</w:t>
      </w:r>
      <w:r w:rsidRPr="004E6D78">
        <w:t xml:space="preserve"> </w:t>
      </w:r>
      <w:r>
        <w:t>добротность контура</w:t>
      </w:r>
    </w:p>
    <w:p w:rsidR="004E6D78" w:rsidRPr="004E6D78" w:rsidRDefault="00174E79" w:rsidP="004E6D78">
      <w:pPr>
        <w:pStyle w:val="a3"/>
        <w:jc w:val="left"/>
      </w:pPr>
      <w:r w:rsidRPr="004E6D78">
        <w:rPr>
          <w:position w:val="-28"/>
        </w:rPr>
        <w:object w:dxaOrig="1719" w:dyaOrig="700">
          <v:shape id="_x0000_i1056" type="#_x0000_t75" style="width:86.4pt;height:35.05pt" o:ole="" fillcolor="window">
            <v:imagedata r:id="rId79" o:title=""/>
          </v:shape>
          <o:OLEObject Type="Embed" ProgID="Equation.3" ShapeID="_x0000_i1056" DrawAspect="Content" ObjectID="_1575144066" r:id="rId80"/>
        </w:object>
      </w:r>
      <w:r w:rsidR="004E6D78">
        <w:t>кГц – полоса пропускания</w:t>
      </w:r>
    </w:p>
    <w:p w:rsidR="004E6D78" w:rsidRPr="00F01AAA" w:rsidRDefault="004E6D78" w:rsidP="004E6D78">
      <w:pPr>
        <w:pStyle w:val="a3"/>
        <w:jc w:val="both"/>
        <w:rPr>
          <w:rFonts w:eastAsiaTheme="minorEastAsia"/>
        </w:rPr>
      </w:pPr>
      <w:r>
        <w:rPr>
          <w:rFonts w:eastAsiaTheme="minorEastAsia"/>
        </w:rPr>
        <w:t xml:space="preserve">Видим, что добротность невысокая и чем больше будет </w:t>
      </w:r>
      <w:r>
        <w:rPr>
          <w:rFonts w:eastAsiaTheme="minorEastAsia"/>
          <w:lang w:val="en-US"/>
        </w:rPr>
        <w:t>R</w:t>
      </w:r>
      <w:r w:rsidR="00174E79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или </w:t>
      </w:r>
      <m:oMath>
        <m:r>
          <w:rPr>
            <w:rFonts w:ascii="Cambria Math" w:hAnsi="Cambria Math"/>
          </w:rPr>
          <m:t xml:space="preserve">ρ </m:t>
        </m:r>
      </m:oMath>
      <w:r>
        <w:rPr>
          <w:rFonts w:eastAsiaTheme="minorEastAsia"/>
        </w:rPr>
        <w:t>будет меньше, тем выше будет добротность.</w:t>
      </w:r>
    </w:p>
    <w:p w:rsidR="00174E79" w:rsidRDefault="00174E79" w:rsidP="004E6D78">
      <w:pPr>
        <w:pStyle w:val="a3"/>
        <w:jc w:val="both"/>
        <w:rPr>
          <w:rFonts w:eastAsiaTheme="minorEastAsia"/>
        </w:rPr>
      </w:pPr>
    </w:p>
    <w:p w:rsidR="00174E79" w:rsidRDefault="00174E79" w:rsidP="004E6D78">
      <w:pPr>
        <w:pStyle w:val="a3"/>
        <w:jc w:val="both"/>
        <w:rPr>
          <w:rFonts w:eastAsiaTheme="minorEastAsia"/>
        </w:rPr>
      </w:pPr>
    </w:p>
    <w:p w:rsidR="004E6D78" w:rsidRDefault="004E6D78" w:rsidP="004E6D78">
      <w:pPr>
        <w:pStyle w:val="a3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Рассмотрим эти параметры с учетом </w:t>
      </w:r>
      <w:r w:rsidR="00174E79">
        <w:rPr>
          <w:rFonts w:eastAsiaTheme="minorEastAsia"/>
        </w:rPr>
        <w:t xml:space="preserve">резистора </w:t>
      </w:r>
      <w:r w:rsidR="00174E79">
        <w:rPr>
          <w:rFonts w:eastAsiaTheme="minorEastAsia"/>
          <w:lang w:val="en-US"/>
        </w:rPr>
        <w:t>R</w:t>
      </w:r>
      <w:r w:rsidR="00174E79"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, чтобы узнать, не будет ли данный элемент влиять на параметры колебательного контура. </w:t>
      </w:r>
    </w:p>
    <w:p w:rsidR="00174E79" w:rsidRDefault="00174E79" w:rsidP="00174E79">
      <w:pPr>
        <w:pStyle w:val="a3"/>
        <w:jc w:val="left"/>
      </w:pPr>
      <w:r w:rsidRPr="00E86FB3">
        <w:rPr>
          <w:position w:val="-34"/>
        </w:rPr>
        <w:object w:dxaOrig="2820" w:dyaOrig="720">
          <v:shape id="_x0000_i1057" type="#_x0000_t75" style="width:141.5pt;height:36.95pt" o:ole="" fillcolor="window">
            <v:imagedata r:id="rId73" o:title=""/>
          </v:shape>
          <o:OLEObject Type="Embed" ProgID="Equation.3" ShapeID="_x0000_i1057" DrawAspect="Content" ObjectID="_1575144067" r:id="rId81"/>
        </w:object>
      </w:r>
      <w:r>
        <w:t xml:space="preserve">кГц </w:t>
      </w:r>
    </w:p>
    <w:p w:rsidR="00174E79" w:rsidRPr="004E6D78" w:rsidRDefault="00174E79" w:rsidP="00174E79">
      <w:pPr>
        <w:pStyle w:val="a3"/>
        <w:jc w:val="left"/>
        <w:rPr>
          <w:szCs w:val="24"/>
        </w:rPr>
      </w:pPr>
      <w:r w:rsidRPr="004E6D78">
        <w:rPr>
          <w:position w:val="-32"/>
        </w:rPr>
        <w:object w:dxaOrig="1719" w:dyaOrig="760">
          <v:shape id="_x0000_i1058" type="#_x0000_t75" style="width:86.4pt;height:38.2pt" o:ole="" fillcolor="window">
            <v:imagedata r:id="rId75" o:title=""/>
          </v:shape>
          <o:OLEObject Type="Embed" ProgID="Equation.3" ShapeID="_x0000_i1058" DrawAspect="Content" ObjectID="_1575144068" r:id="rId82"/>
        </w:object>
      </w:r>
      <w:r>
        <w:t xml:space="preserve">кОм </w:t>
      </w:r>
    </w:p>
    <w:p w:rsidR="00174E79" w:rsidRDefault="00174E79" w:rsidP="00174E79">
      <w:pPr>
        <w:pStyle w:val="a3"/>
        <w:jc w:val="left"/>
      </w:pPr>
      <w:r w:rsidRPr="004E6D78">
        <w:rPr>
          <w:position w:val="-28"/>
        </w:rPr>
        <w:object w:dxaOrig="2160" w:dyaOrig="680">
          <v:shape id="_x0000_i1059" type="#_x0000_t75" style="width:108.95pt;height:34.45pt" o:ole="" fillcolor="window">
            <v:imagedata r:id="rId83" o:title=""/>
          </v:shape>
          <o:OLEObject Type="Embed" ProgID="Equation.3" ShapeID="_x0000_i1059" DrawAspect="Content" ObjectID="_1575144069" r:id="rId84"/>
        </w:object>
      </w:r>
    </w:p>
    <w:p w:rsidR="00A0082A" w:rsidRPr="00174E79" w:rsidRDefault="00174E79" w:rsidP="00174E79">
      <w:pPr>
        <w:pStyle w:val="a3"/>
        <w:jc w:val="both"/>
        <w:rPr>
          <w:rFonts w:eastAsiaTheme="minorEastAsia"/>
        </w:rPr>
      </w:pPr>
      <w:r w:rsidRPr="004E6D78">
        <w:rPr>
          <w:position w:val="-28"/>
        </w:rPr>
        <w:object w:dxaOrig="1740" w:dyaOrig="700">
          <v:shape id="_x0000_i1060" type="#_x0000_t75" style="width:87.05pt;height:35.05pt" o:ole="" fillcolor="window">
            <v:imagedata r:id="rId85" o:title=""/>
          </v:shape>
          <o:OLEObject Type="Embed" ProgID="Equation.3" ShapeID="_x0000_i1060" DrawAspect="Content" ObjectID="_1575144070" r:id="rId86"/>
        </w:object>
      </w:r>
      <w:r>
        <w:t>кГц</w:t>
      </w:r>
    </w:p>
    <w:p w:rsidR="00174E79" w:rsidRDefault="00174E79" w:rsidP="00174E79">
      <w:pPr>
        <w:pStyle w:val="a3"/>
        <w:jc w:val="left"/>
        <w:rPr>
          <w:rFonts w:eastAsiaTheme="minorEastAsia"/>
        </w:rPr>
      </w:pPr>
      <w:r w:rsidRPr="00D617A6">
        <w:rPr>
          <w:rFonts w:eastAsiaTheme="minorEastAsia"/>
          <w:u w:val="single"/>
        </w:rPr>
        <w:t xml:space="preserve">Как видно из расчетов, </w:t>
      </w:r>
      <w:r w:rsidRPr="00D617A6">
        <w:rPr>
          <w:rFonts w:eastAsiaTheme="minorEastAsia"/>
          <w:u w:val="single"/>
          <w:lang w:val="en-US"/>
        </w:rPr>
        <w:t>R</w:t>
      </w:r>
      <w:r w:rsidRPr="00D617A6">
        <w:rPr>
          <w:rFonts w:eastAsiaTheme="minorEastAsia"/>
          <w:u w:val="single"/>
          <w:vertAlign w:val="subscript"/>
        </w:rPr>
        <w:t>4</w:t>
      </w:r>
      <w:r w:rsidRPr="00D617A6">
        <w:rPr>
          <w:rFonts w:eastAsiaTheme="minorEastAsia"/>
          <w:u w:val="single"/>
        </w:rPr>
        <w:t xml:space="preserve"> влияет на параметры колебательного контура</w:t>
      </w:r>
      <w:r w:rsidR="00D617A6" w:rsidRPr="00D617A6">
        <w:rPr>
          <w:rFonts w:eastAsiaTheme="minorEastAsia"/>
          <w:u w:val="single"/>
        </w:rPr>
        <w:t xml:space="preserve"> незначительно</w:t>
      </w:r>
      <w:r>
        <w:rPr>
          <w:rFonts w:eastAsiaTheme="minorEastAsia"/>
        </w:rPr>
        <w:t>. Он увеличивает добротность контура, но при этом уменьшает полосу пропускания.</w:t>
      </w:r>
    </w:p>
    <w:p w:rsidR="00174E79" w:rsidRDefault="00174E79" w:rsidP="00174E79">
      <w:pPr>
        <w:pStyle w:val="a3"/>
        <w:jc w:val="left"/>
        <w:rPr>
          <w:rFonts w:eastAsiaTheme="minorEastAsia"/>
        </w:rPr>
      </w:pPr>
    </w:p>
    <w:p w:rsidR="00174E79" w:rsidRDefault="00174E79" w:rsidP="00174E79">
      <w:pPr>
        <w:pStyle w:val="a3"/>
        <w:jc w:val="both"/>
      </w:pPr>
      <w:r>
        <w:t xml:space="preserve">Энергия от источника может попадать в контур по одной цепи, через резистор </w:t>
      </w:r>
      <w:r>
        <w:rPr>
          <w:rFonts w:eastAsiaTheme="minorEastAsia"/>
          <w:lang w:val="en-US"/>
        </w:rPr>
        <w:t>R</w:t>
      </w:r>
      <w:r>
        <w:rPr>
          <w:rFonts w:eastAsiaTheme="minorEastAsia"/>
          <w:vertAlign w:val="subscript"/>
        </w:rPr>
        <w:t>4</w:t>
      </w:r>
      <w:r>
        <w:t>.</w:t>
      </w:r>
    </w:p>
    <w:p w:rsidR="00174E79" w:rsidRDefault="00174E79" w:rsidP="00174E79">
      <w:pPr>
        <w:pStyle w:val="a3"/>
        <w:jc w:val="both"/>
      </w:pPr>
      <w:r>
        <w:t xml:space="preserve">Напряжение на </w:t>
      </w:r>
      <w:r w:rsidR="00465B7F">
        <w:t>колебательном контуре</w:t>
      </w:r>
      <w:r>
        <w:t xml:space="preserve"> при изменении частоты сигнала должно изменяться следующим образом:</w:t>
      </w:r>
    </w:p>
    <w:p w:rsidR="00174E79" w:rsidRDefault="00174E79" w:rsidP="00174E79">
      <w:pPr>
        <w:pStyle w:val="a3"/>
        <w:jc w:val="both"/>
      </w:pPr>
      <w:r>
        <w:t xml:space="preserve">На низких частотах (существенно меньше резонансной частоты) из-за малого сопротивления катушки индуктивности </w:t>
      </w:r>
      <w:r>
        <w:rPr>
          <w:lang w:val="en-US"/>
        </w:rPr>
        <w:t>L</w:t>
      </w:r>
      <w:r w:rsidRPr="00465B7F">
        <w:rPr>
          <w:vertAlign w:val="subscript"/>
        </w:rPr>
        <w:t>1</w:t>
      </w:r>
      <w:r>
        <w:t xml:space="preserve"> напряжение близко к 0, аналогично и на высоких частотах – из-за малого сопротивления С</w:t>
      </w:r>
      <w:r w:rsidRPr="00465B7F">
        <w:rPr>
          <w:vertAlign w:val="subscript"/>
        </w:rPr>
        <w:t>1</w:t>
      </w:r>
      <w:r>
        <w:t xml:space="preserve">. Около резонансной частоты сопротивление параллельного контура большое, при этом напряжение на контуре будет максимальным. Ток на низкой частоте от источника </w:t>
      </w:r>
      <w:r>
        <w:rPr>
          <w:lang w:val="en-US"/>
        </w:rPr>
        <w:t>Y</w:t>
      </w:r>
      <w:r>
        <w:t xml:space="preserve"> проходит через </w:t>
      </w:r>
      <w:r w:rsidR="001C66A3">
        <w:t xml:space="preserve">резисторы </w:t>
      </w:r>
      <w:r w:rsidR="001C66A3">
        <w:rPr>
          <w:lang w:val="en-US"/>
        </w:rPr>
        <w:t>R</w:t>
      </w:r>
      <w:r w:rsidR="001C66A3" w:rsidRPr="001C66A3">
        <w:rPr>
          <w:vertAlign w:val="subscript"/>
        </w:rPr>
        <w:t>3</w:t>
      </w:r>
      <w:r w:rsidR="001C66A3" w:rsidRPr="001C66A3">
        <w:t xml:space="preserve"> </w:t>
      </w:r>
      <w:r w:rsidR="001C66A3">
        <w:t xml:space="preserve">и </w:t>
      </w:r>
      <w:r w:rsidR="001C66A3">
        <w:rPr>
          <w:lang w:val="en-US"/>
        </w:rPr>
        <w:t>R</w:t>
      </w:r>
      <w:r w:rsidR="001C66A3">
        <w:rPr>
          <w:vertAlign w:val="subscript"/>
        </w:rPr>
        <w:t>4</w:t>
      </w:r>
      <w:r w:rsidR="001C66A3">
        <w:t>,</w:t>
      </w:r>
      <w:r>
        <w:t xml:space="preserve"> так как сопротивление конденсатора </w:t>
      </w:r>
      <w:r>
        <w:rPr>
          <w:lang w:val="en-US"/>
        </w:rPr>
        <w:t>C</w:t>
      </w:r>
      <w:r w:rsidRPr="001C66A3">
        <w:rPr>
          <w:vertAlign w:val="subscript"/>
        </w:rPr>
        <w:t>2</w:t>
      </w:r>
      <w:r w:rsidRPr="00984C50">
        <w:t xml:space="preserve"> </w:t>
      </w:r>
      <w:r>
        <w:t>очень большое.</w:t>
      </w:r>
      <w:r w:rsidR="001C66A3">
        <w:t xml:space="preserve"> </w:t>
      </w:r>
      <w:r>
        <w:t>На очень высоких частотах ток источника протекает через конденсатор C</w:t>
      </w:r>
      <w:r w:rsidRPr="001C66A3">
        <w:rPr>
          <w:vertAlign w:val="subscript"/>
        </w:rPr>
        <w:t>2</w:t>
      </w:r>
      <w:r>
        <w:t xml:space="preserve"> </w:t>
      </w:r>
      <w:r w:rsidR="001C66A3">
        <w:t>на землю</w:t>
      </w:r>
      <w:r>
        <w:t>.</w:t>
      </w:r>
      <w:r w:rsidR="001C66A3">
        <w:t xml:space="preserve"> </w:t>
      </w:r>
      <w:r>
        <w:t xml:space="preserve">На средних частотах (около резонансной частоты) из-за увеличения сопротивления конденсатора нужно рассмотреть на практике как поведет себя ток. </w:t>
      </w:r>
    </w:p>
    <w:p w:rsidR="00174E79" w:rsidRPr="00EC3F76" w:rsidRDefault="00174E79" w:rsidP="00174E79">
      <w:pPr>
        <w:pStyle w:val="a3"/>
        <w:jc w:val="both"/>
      </w:pPr>
      <w:r>
        <w:t xml:space="preserve">Область частот, в которых происходят существенные изменения АЧХ, находится в </w:t>
      </w:r>
      <w:r w:rsidR="00E642D9">
        <w:t>диапазоне от 0 Гц до 2 М</w:t>
      </w:r>
      <w:r>
        <w:t>Гц.</w:t>
      </w:r>
    </w:p>
    <w:p w:rsidR="00174E79" w:rsidRDefault="00E642D9" w:rsidP="001C7B16">
      <w:pPr>
        <w:pStyle w:val="a3"/>
        <w:rPr>
          <w:rFonts w:eastAsiaTheme="minorEastAsia"/>
        </w:rPr>
      </w:pPr>
      <w:r w:rsidRPr="00E642D9">
        <w:rPr>
          <w:rFonts w:eastAsiaTheme="minorEastAsia"/>
          <w:noProof/>
        </w:rPr>
        <w:drawing>
          <wp:inline distT="0" distB="0" distL="0" distR="0">
            <wp:extent cx="6120130" cy="2665396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AF7" w:rsidRPr="00174E79" w:rsidRDefault="008C4AF7" w:rsidP="00174E79">
      <w:pPr>
        <w:pStyle w:val="a3"/>
        <w:jc w:val="left"/>
        <w:rPr>
          <w:rFonts w:eastAsiaTheme="minorEastAsia"/>
        </w:rPr>
      </w:pPr>
    </w:p>
    <w:p w:rsidR="008C4AF7" w:rsidRPr="001C7B16" w:rsidRDefault="008C4AF7" w:rsidP="008C4AF7">
      <w:pPr>
        <w:pStyle w:val="a3"/>
        <w:rPr>
          <w:shd w:val="clear" w:color="auto" w:fill="FFFFFF"/>
        </w:rPr>
      </w:pPr>
      <w:r>
        <w:rPr>
          <w:i/>
          <w:sz w:val="24"/>
        </w:rPr>
        <w:lastRenderedPageBreak/>
        <w:t xml:space="preserve">Рис.7. </w:t>
      </w:r>
      <w:r w:rsidR="001C7B16">
        <w:rPr>
          <w:i/>
          <w:sz w:val="24"/>
        </w:rPr>
        <w:t>Частотный анализ напряжения узлов.</w:t>
      </w:r>
    </w:p>
    <w:p w:rsidR="00A0082A" w:rsidRDefault="00E642D9" w:rsidP="00357F2F">
      <w:pPr>
        <w:pStyle w:val="a3"/>
        <w:rPr>
          <w:shd w:val="clear" w:color="auto" w:fill="FFFFFF"/>
        </w:rPr>
      </w:pPr>
      <w:r w:rsidRPr="00E642D9">
        <w:rPr>
          <w:noProof/>
          <w:shd w:val="clear" w:color="auto" w:fill="FFFFFF"/>
        </w:rPr>
        <w:drawing>
          <wp:inline distT="0" distB="0" distL="0" distR="0">
            <wp:extent cx="6120130" cy="2665396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B16" w:rsidRPr="001C7B16" w:rsidRDefault="001C7B16" w:rsidP="001C7B16">
      <w:pPr>
        <w:pStyle w:val="a3"/>
        <w:rPr>
          <w:shd w:val="clear" w:color="auto" w:fill="FFFFFF"/>
        </w:rPr>
      </w:pPr>
      <w:r>
        <w:rPr>
          <w:i/>
          <w:sz w:val="24"/>
        </w:rPr>
        <w:t>Рис.8. Частотный анализ токов активных сопротивлений.</w:t>
      </w:r>
    </w:p>
    <w:p w:rsidR="001C7B16" w:rsidRDefault="001C7B16" w:rsidP="001C7B16">
      <w:pPr>
        <w:pStyle w:val="a3"/>
        <w:jc w:val="both"/>
        <w:rPr>
          <w:shd w:val="clear" w:color="auto" w:fill="FFFFFF"/>
        </w:rPr>
      </w:pPr>
    </w:p>
    <w:p w:rsidR="00A0082A" w:rsidRPr="004E6D78" w:rsidRDefault="00E642D9" w:rsidP="00357F2F">
      <w:pPr>
        <w:pStyle w:val="a3"/>
        <w:rPr>
          <w:shd w:val="clear" w:color="auto" w:fill="FFFFFF"/>
        </w:rPr>
      </w:pPr>
      <w:r w:rsidRPr="00E642D9">
        <w:rPr>
          <w:noProof/>
          <w:shd w:val="clear" w:color="auto" w:fill="FFFFFF"/>
        </w:rPr>
        <w:drawing>
          <wp:inline distT="0" distB="0" distL="0" distR="0">
            <wp:extent cx="6120130" cy="2666268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82A" w:rsidRDefault="00A0082A" w:rsidP="00357F2F">
      <w:pPr>
        <w:pStyle w:val="a3"/>
        <w:rPr>
          <w:shd w:val="clear" w:color="auto" w:fill="FFFFFF"/>
        </w:rPr>
      </w:pPr>
    </w:p>
    <w:p w:rsidR="001C7B16" w:rsidRPr="001C7B16" w:rsidRDefault="001C7B16" w:rsidP="001C7B16">
      <w:pPr>
        <w:pStyle w:val="a3"/>
        <w:rPr>
          <w:shd w:val="clear" w:color="auto" w:fill="FFFFFF"/>
        </w:rPr>
      </w:pPr>
      <w:r>
        <w:rPr>
          <w:i/>
          <w:sz w:val="24"/>
        </w:rPr>
        <w:t>Рис.9. Частотный анализ токов реактивных сопротивлений.</w:t>
      </w:r>
    </w:p>
    <w:p w:rsidR="00A0082A" w:rsidRDefault="00A0082A" w:rsidP="00357F2F">
      <w:pPr>
        <w:pStyle w:val="a3"/>
        <w:rPr>
          <w:shd w:val="clear" w:color="auto" w:fill="FFFFFF"/>
        </w:rPr>
      </w:pPr>
    </w:p>
    <w:p w:rsidR="00A55625" w:rsidRPr="00A55625" w:rsidRDefault="00A55625" w:rsidP="00D617A6">
      <w:pPr>
        <w:pStyle w:val="a3"/>
        <w:jc w:val="both"/>
      </w:pPr>
      <w:r>
        <w:t xml:space="preserve">Расчетная резонансная частота контура полностью совпала с </w:t>
      </w:r>
      <w:r w:rsidR="00D617A6">
        <w:t>моделированной. Никаких искажений не наблюдается, все АЧХ совпадают с ожидаемыми.</w:t>
      </w:r>
    </w:p>
    <w:p w:rsidR="00D617A6" w:rsidRDefault="00D617A6" w:rsidP="00357F2F">
      <w:pPr>
        <w:pStyle w:val="a3"/>
        <w:rPr>
          <w:shd w:val="clear" w:color="auto" w:fill="FFFFFF"/>
        </w:rPr>
      </w:pPr>
    </w:p>
    <w:p w:rsidR="00D617A6" w:rsidRDefault="00D617A6" w:rsidP="00357F2F">
      <w:pPr>
        <w:pStyle w:val="a3"/>
        <w:rPr>
          <w:shd w:val="clear" w:color="auto" w:fill="FFFFFF"/>
        </w:rPr>
      </w:pPr>
    </w:p>
    <w:p w:rsidR="00D617A6" w:rsidRDefault="00D617A6" w:rsidP="00357F2F">
      <w:pPr>
        <w:pStyle w:val="a3"/>
        <w:rPr>
          <w:shd w:val="clear" w:color="auto" w:fill="FFFFFF"/>
        </w:rPr>
      </w:pPr>
    </w:p>
    <w:p w:rsidR="00D617A6" w:rsidRDefault="00D617A6" w:rsidP="00357F2F">
      <w:pPr>
        <w:pStyle w:val="a3"/>
        <w:rPr>
          <w:shd w:val="clear" w:color="auto" w:fill="FFFFFF"/>
        </w:rPr>
      </w:pPr>
    </w:p>
    <w:p w:rsidR="00D617A6" w:rsidRDefault="00D617A6" w:rsidP="00357F2F">
      <w:pPr>
        <w:pStyle w:val="a3"/>
        <w:rPr>
          <w:shd w:val="clear" w:color="auto" w:fill="FFFFFF"/>
        </w:rPr>
      </w:pPr>
    </w:p>
    <w:p w:rsidR="00D617A6" w:rsidRDefault="00D617A6" w:rsidP="00357F2F">
      <w:pPr>
        <w:pStyle w:val="a3"/>
        <w:rPr>
          <w:shd w:val="clear" w:color="auto" w:fill="FFFFFF"/>
        </w:rPr>
      </w:pPr>
    </w:p>
    <w:p w:rsidR="00D617A6" w:rsidRDefault="00D617A6" w:rsidP="00357F2F">
      <w:pPr>
        <w:pStyle w:val="a3"/>
        <w:rPr>
          <w:shd w:val="clear" w:color="auto" w:fill="FFFFFF"/>
        </w:rPr>
      </w:pPr>
    </w:p>
    <w:p w:rsidR="00D617A6" w:rsidRDefault="00D617A6" w:rsidP="00357F2F">
      <w:pPr>
        <w:pStyle w:val="a3"/>
        <w:rPr>
          <w:shd w:val="clear" w:color="auto" w:fill="FFFFFF"/>
        </w:rPr>
      </w:pPr>
    </w:p>
    <w:p w:rsidR="00E642D9" w:rsidRDefault="00E642D9" w:rsidP="00C2121B">
      <w:pPr>
        <w:pStyle w:val="a3"/>
        <w:jc w:val="left"/>
        <w:rPr>
          <w:shd w:val="clear" w:color="auto" w:fill="FFFFFF"/>
        </w:rPr>
      </w:pPr>
    </w:p>
    <w:p w:rsidR="00C2121B" w:rsidRDefault="00C2121B" w:rsidP="00C2121B">
      <w:pPr>
        <w:pStyle w:val="a3"/>
        <w:jc w:val="left"/>
        <w:rPr>
          <w:shd w:val="clear" w:color="auto" w:fill="FFFFFF"/>
        </w:rPr>
      </w:pPr>
    </w:p>
    <w:p w:rsidR="00C2121B" w:rsidRDefault="00C2121B" w:rsidP="00C2121B">
      <w:pPr>
        <w:pStyle w:val="a3"/>
        <w:jc w:val="left"/>
        <w:rPr>
          <w:shd w:val="clear" w:color="auto" w:fill="FFFFFF"/>
        </w:rPr>
      </w:pPr>
    </w:p>
    <w:p w:rsidR="00A0082A" w:rsidRPr="00D617A6" w:rsidRDefault="00D617A6" w:rsidP="00357F2F">
      <w:pPr>
        <w:pStyle w:val="a3"/>
        <w:rPr>
          <w:shd w:val="clear" w:color="auto" w:fill="FFFFFF"/>
          <w:vertAlign w:val="subscript"/>
        </w:rPr>
      </w:pPr>
      <w:r>
        <w:rPr>
          <w:shd w:val="clear" w:color="auto" w:fill="FFFFFF"/>
        </w:rPr>
        <w:lastRenderedPageBreak/>
        <w:t xml:space="preserve">Оценка влияния резистора </w:t>
      </w:r>
      <w:r>
        <w:rPr>
          <w:shd w:val="clear" w:color="auto" w:fill="FFFFFF"/>
          <w:lang w:val="en-US"/>
        </w:rPr>
        <w:t>R</w:t>
      </w:r>
      <w:r>
        <w:rPr>
          <w:shd w:val="clear" w:color="auto" w:fill="FFFFFF"/>
          <w:vertAlign w:val="subscript"/>
        </w:rPr>
        <w:t>4</w:t>
      </w:r>
    </w:p>
    <w:p w:rsidR="00A0082A" w:rsidRPr="00174E79" w:rsidRDefault="00A0082A" w:rsidP="00357F2F">
      <w:pPr>
        <w:pStyle w:val="a3"/>
        <w:rPr>
          <w:shd w:val="clear" w:color="auto" w:fill="FFFFFF"/>
        </w:rPr>
      </w:pPr>
    </w:p>
    <w:p w:rsidR="00A0082A" w:rsidRDefault="00D617A6" w:rsidP="00D617A6">
      <w:pPr>
        <w:pStyle w:val="a3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Для проверки нашей теории о незначительном влиянии резистора </w:t>
      </w:r>
      <w:r>
        <w:rPr>
          <w:shd w:val="clear" w:color="auto" w:fill="FFFFFF"/>
          <w:lang w:val="en-US"/>
        </w:rPr>
        <w:t>R</w:t>
      </w:r>
      <w:r>
        <w:rPr>
          <w:shd w:val="clear" w:color="auto" w:fill="FFFFFF"/>
          <w:vertAlign w:val="subscript"/>
        </w:rPr>
        <w:t xml:space="preserve">4 </w:t>
      </w:r>
      <w:r w:rsidRPr="00D617A6">
        <w:rPr>
          <w:shd w:val="clear" w:color="auto" w:fill="FFFFFF"/>
        </w:rPr>
        <w:t>уберем данный резистор</w:t>
      </w:r>
      <w:r>
        <w:rPr>
          <w:shd w:val="clear" w:color="auto" w:fill="FFFFFF"/>
        </w:rPr>
        <w:t xml:space="preserve"> из цепи.</w:t>
      </w:r>
    </w:p>
    <w:p w:rsidR="00A0082A" w:rsidRDefault="00D617A6" w:rsidP="00357F2F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01812EED" wp14:editId="7E8952C6">
            <wp:extent cx="3743325" cy="23717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A6" w:rsidRPr="00357F2F" w:rsidRDefault="00D617A6" w:rsidP="00D617A6">
      <w:pPr>
        <w:pStyle w:val="a3"/>
        <w:rPr>
          <w:shd w:val="clear" w:color="auto" w:fill="FFFFFF"/>
        </w:rPr>
      </w:pPr>
      <w:r>
        <w:rPr>
          <w:i/>
          <w:sz w:val="24"/>
        </w:rPr>
        <w:t>Рис.10. Принципиальная схема цепи для анализа в частотной области</w:t>
      </w:r>
      <w:r w:rsidR="00940FB6">
        <w:rPr>
          <w:i/>
          <w:sz w:val="24"/>
        </w:rPr>
        <w:t xml:space="preserve"> без </w:t>
      </w:r>
      <w:r w:rsidR="00940FB6">
        <w:rPr>
          <w:i/>
          <w:sz w:val="24"/>
          <w:lang w:val="en-US"/>
        </w:rPr>
        <w:t>R</w:t>
      </w:r>
      <w:r w:rsidR="00940FB6" w:rsidRPr="00940FB6">
        <w:rPr>
          <w:i/>
          <w:sz w:val="24"/>
          <w:vertAlign w:val="subscript"/>
        </w:rPr>
        <w:t>4</w:t>
      </w:r>
      <w:r>
        <w:rPr>
          <w:i/>
          <w:sz w:val="24"/>
        </w:rPr>
        <w:t>.</w:t>
      </w:r>
    </w:p>
    <w:p w:rsidR="00A0082A" w:rsidRDefault="00A0082A" w:rsidP="00357F2F">
      <w:pPr>
        <w:pStyle w:val="a3"/>
        <w:rPr>
          <w:shd w:val="clear" w:color="auto" w:fill="FFFFFF"/>
        </w:rPr>
      </w:pPr>
    </w:p>
    <w:p w:rsidR="00A0082A" w:rsidRDefault="00C2121B" w:rsidP="00357F2F">
      <w:pPr>
        <w:pStyle w:val="a3"/>
        <w:rPr>
          <w:shd w:val="clear" w:color="auto" w:fill="FFFFFF"/>
        </w:rPr>
      </w:pPr>
      <w:r w:rsidRPr="00C2121B">
        <w:rPr>
          <w:noProof/>
          <w:shd w:val="clear" w:color="auto" w:fill="FFFFFF"/>
        </w:rPr>
        <w:drawing>
          <wp:inline distT="0" distB="0" distL="0" distR="0">
            <wp:extent cx="6120130" cy="2666268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21B" w:rsidRDefault="00C2121B" w:rsidP="00357F2F">
      <w:pPr>
        <w:pStyle w:val="a3"/>
        <w:rPr>
          <w:shd w:val="clear" w:color="auto" w:fill="FFFFFF"/>
        </w:rPr>
      </w:pPr>
      <w:r w:rsidRPr="00C2121B">
        <w:rPr>
          <w:noProof/>
          <w:shd w:val="clear" w:color="auto" w:fill="FFFFFF"/>
        </w:rPr>
        <w:drawing>
          <wp:inline distT="0" distB="0" distL="0" distR="0">
            <wp:extent cx="6120130" cy="2666268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7CA" w:rsidRPr="001C7B16" w:rsidRDefault="001527CA" w:rsidP="001527CA">
      <w:pPr>
        <w:pStyle w:val="a3"/>
        <w:rPr>
          <w:shd w:val="clear" w:color="auto" w:fill="FFFFFF"/>
        </w:rPr>
      </w:pPr>
      <w:r>
        <w:rPr>
          <w:i/>
          <w:sz w:val="24"/>
        </w:rPr>
        <w:t>Рис.</w:t>
      </w:r>
      <w:r w:rsidRPr="001527CA">
        <w:rPr>
          <w:i/>
          <w:sz w:val="24"/>
        </w:rPr>
        <w:t>11</w:t>
      </w:r>
      <w:r>
        <w:rPr>
          <w:i/>
          <w:sz w:val="24"/>
        </w:rPr>
        <w:t>. Частотный анализ токов всех элементов.</w:t>
      </w:r>
    </w:p>
    <w:p w:rsidR="00A0082A" w:rsidRPr="00557C35" w:rsidRDefault="001527CA" w:rsidP="001527CA">
      <w:pPr>
        <w:pStyle w:val="a3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Как видно по моделированию, наша теория подтверд</w:t>
      </w:r>
      <w:bookmarkStart w:id="0" w:name="_GoBack"/>
      <w:bookmarkEnd w:id="0"/>
      <w:r>
        <w:rPr>
          <w:shd w:val="clear" w:color="auto" w:fill="FFFFFF"/>
        </w:rPr>
        <w:t xml:space="preserve">илась. Резонансная частота не изменилась, элементы ведут себя так же. Стоит отметить, что на высоких частотах через конденсатор </w:t>
      </w:r>
      <w:r>
        <w:rPr>
          <w:shd w:val="clear" w:color="auto" w:fill="FFFFFF"/>
          <w:lang w:val="en-US"/>
        </w:rPr>
        <w:t>C</w:t>
      </w:r>
      <w:r>
        <w:rPr>
          <w:shd w:val="clear" w:color="auto" w:fill="FFFFFF"/>
          <w:vertAlign w:val="subscript"/>
        </w:rPr>
        <w:t>2</w:t>
      </w:r>
      <w:r>
        <w:rPr>
          <w:shd w:val="clear" w:color="auto" w:fill="FFFFFF"/>
        </w:rPr>
        <w:t xml:space="preserve"> идет меньшее значение тока</w:t>
      </w:r>
      <w:r w:rsidR="00557C35">
        <w:rPr>
          <w:shd w:val="clear" w:color="auto" w:fill="FFFFFF"/>
        </w:rPr>
        <w:t xml:space="preserve">, чем в случае присутствия </w:t>
      </w:r>
      <w:r w:rsidR="00557C35">
        <w:rPr>
          <w:shd w:val="clear" w:color="auto" w:fill="FFFFFF"/>
          <w:lang w:val="en-US"/>
        </w:rPr>
        <w:t>R</w:t>
      </w:r>
      <w:r w:rsidR="00557C35" w:rsidRPr="00557C35">
        <w:rPr>
          <w:shd w:val="clear" w:color="auto" w:fill="FFFFFF"/>
          <w:vertAlign w:val="subscript"/>
        </w:rPr>
        <w:t>4</w:t>
      </w:r>
      <w:r w:rsidR="00557C35" w:rsidRPr="00557C35">
        <w:rPr>
          <w:shd w:val="clear" w:color="auto" w:fill="FFFFFF"/>
        </w:rPr>
        <w:t xml:space="preserve">. </w:t>
      </w:r>
      <w:r w:rsidR="00557C35">
        <w:rPr>
          <w:shd w:val="clear" w:color="auto" w:fill="FFFFFF"/>
        </w:rPr>
        <w:t xml:space="preserve">Объясняется это тем, что при присутствии большого активного сопротивления </w:t>
      </w:r>
      <w:r w:rsidR="00557C35">
        <w:rPr>
          <w:shd w:val="clear" w:color="auto" w:fill="FFFFFF"/>
          <w:lang w:val="en-US"/>
        </w:rPr>
        <w:t>R</w:t>
      </w:r>
      <w:r w:rsidR="00557C35" w:rsidRPr="00557C35">
        <w:rPr>
          <w:shd w:val="clear" w:color="auto" w:fill="FFFFFF"/>
          <w:vertAlign w:val="subscript"/>
        </w:rPr>
        <w:t>4</w:t>
      </w:r>
      <w:r w:rsidR="00557C35">
        <w:rPr>
          <w:shd w:val="clear" w:color="auto" w:fill="FFFFFF"/>
        </w:rPr>
        <w:t xml:space="preserve">, все большее значение тока уходило через конденсатор </w:t>
      </w:r>
      <w:r w:rsidR="00557C35">
        <w:rPr>
          <w:shd w:val="clear" w:color="auto" w:fill="FFFFFF"/>
          <w:lang w:val="en-US"/>
        </w:rPr>
        <w:t>C</w:t>
      </w:r>
      <w:r w:rsidR="00557C35">
        <w:rPr>
          <w:shd w:val="clear" w:color="auto" w:fill="FFFFFF"/>
          <w:vertAlign w:val="subscript"/>
        </w:rPr>
        <w:t>2</w:t>
      </w:r>
      <w:r w:rsidR="00557C35">
        <w:rPr>
          <w:shd w:val="clear" w:color="auto" w:fill="FFFFFF"/>
        </w:rPr>
        <w:t>, а при его отсутствии ток идет через колебательный контур.</w:t>
      </w:r>
    </w:p>
    <w:p w:rsidR="00A0082A" w:rsidRDefault="00A0082A" w:rsidP="00357F2F">
      <w:pPr>
        <w:pStyle w:val="a3"/>
        <w:rPr>
          <w:shd w:val="clear" w:color="auto" w:fill="FFFFFF"/>
        </w:rPr>
      </w:pPr>
    </w:p>
    <w:p w:rsidR="00A0082A" w:rsidRDefault="00A0082A" w:rsidP="00357F2F">
      <w:pPr>
        <w:pStyle w:val="a3"/>
        <w:rPr>
          <w:shd w:val="clear" w:color="auto" w:fill="FFFFFF"/>
        </w:rPr>
      </w:pPr>
    </w:p>
    <w:p w:rsidR="00752137" w:rsidRDefault="00752137" w:rsidP="00557C35">
      <w:pPr>
        <w:pStyle w:val="a3"/>
        <w:jc w:val="left"/>
        <w:rPr>
          <w:shd w:val="clear" w:color="auto" w:fill="FFFFFF"/>
        </w:rPr>
      </w:pPr>
    </w:p>
    <w:p w:rsidR="00752137" w:rsidRDefault="00752137" w:rsidP="00357F2F">
      <w:pPr>
        <w:pStyle w:val="a3"/>
        <w:rPr>
          <w:rFonts w:ascii="TimesNewRoman" w:hAnsi="TimesNewRoman" w:cs="TimesNewRoman"/>
          <w:szCs w:val="28"/>
        </w:rPr>
      </w:pPr>
      <w:r>
        <w:rPr>
          <w:rFonts w:ascii="TimesNewRoman" w:hAnsi="TimesNewRoman" w:cs="TimesNewRoman"/>
          <w:szCs w:val="28"/>
        </w:rPr>
        <w:t>Анализ во временной области</w:t>
      </w:r>
    </w:p>
    <w:p w:rsidR="00557C35" w:rsidRPr="00557C35" w:rsidRDefault="00557C35" w:rsidP="00557C35">
      <w:pPr>
        <w:pStyle w:val="a3"/>
        <w:jc w:val="both"/>
      </w:pPr>
      <w:r w:rsidRPr="00EC3F76">
        <w:t>Для моделирования работы схемы во временной области и получения переходных и</w:t>
      </w:r>
      <w:r>
        <w:t xml:space="preserve"> </w:t>
      </w:r>
      <w:r w:rsidRPr="00EC3F76">
        <w:t xml:space="preserve">импульсных характеристик в качестве входного воздействия выберем в качестве </w:t>
      </w:r>
      <w:r>
        <w:rPr>
          <w:lang w:val="en-US"/>
        </w:rPr>
        <w:t>Y</w:t>
      </w:r>
      <w:r>
        <w:t xml:space="preserve"> </w:t>
      </w:r>
      <w:r w:rsidRPr="00EC3F76">
        <w:t xml:space="preserve">источник импульсного напряжения прямоугольной формы Pulse. </w:t>
      </w:r>
      <w:r>
        <w:t xml:space="preserve">Схему используем такую же, что и для анализа частотной области. </w:t>
      </w:r>
    </w:p>
    <w:p w:rsidR="00752137" w:rsidRDefault="001A5C02" w:rsidP="008F1929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5E81B8CC" wp14:editId="049A604B">
            <wp:extent cx="3057525" cy="20669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35" w:rsidRPr="00357F2F" w:rsidRDefault="00557C35" w:rsidP="00557C35">
      <w:pPr>
        <w:pStyle w:val="a3"/>
        <w:rPr>
          <w:shd w:val="clear" w:color="auto" w:fill="FFFFFF"/>
        </w:rPr>
      </w:pPr>
      <w:r>
        <w:rPr>
          <w:i/>
          <w:sz w:val="24"/>
        </w:rPr>
        <w:t>Рис.12. Принципиальная схема цепи для анализа во временной области.</w:t>
      </w:r>
    </w:p>
    <w:p w:rsidR="00557C35" w:rsidRDefault="00557C35" w:rsidP="00557C35">
      <w:pPr>
        <w:pStyle w:val="a3"/>
        <w:jc w:val="both"/>
      </w:pPr>
    </w:p>
    <w:p w:rsidR="00557C35" w:rsidRDefault="00557C35" w:rsidP="00557C35">
      <w:pPr>
        <w:pStyle w:val="a3"/>
        <w:jc w:val="both"/>
      </w:pPr>
      <w:r>
        <w:t xml:space="preserve">Чтобы определить необходимые параметры источника </w:t>
      </w:r>
      <w:r>
        <w:rPr>
          <w:lang w:val="en-US"/>
        </w:rPr>
        <w:t>Y</w:t>
      </w:r>
      <w:r>
        <w:t xml:space="preserve"> и временные границы выполнения расчетов проведем предварительную оценку поведени</w:t>
      </w:r>
      <w:r w:rsidR="00A74697">
        <w:t xml:space="preserve">я схемы при воздействии на вход </w:t>
      </w:r>
      <w:r>
        <w:t xml:space="preserve">скачка тока. </w:t>
      </w:r>
    </w:p>
    <w:p w:rsidR="00557C35" w:rsidRDefault="00557C35" w:rsidP="00557C35">
      <w:pPr>
        <w:pStyle w:val="a3"/>
        <w:jc w:val="both"/>
      </w:pPr>
      <w:r>
        <w:t xml:space="preserve">Первоначальный ток, </w:t>
      </w:r>
      <w:r w:rsidR="001A5C02">
        <w:t>возникающий от</w:t>
      </w:r>
      <w:r>
        <w:t xml:space="preserve"> тока источника</w:t>
      </w:r>
      <w:r w:rsidR="00A74697">
        <w:t>, будет заряжать конденсатор С</w:t>
      </w:r>
      <w:r w:rsidR="00A74697" w:rsidRPr="00A74697">
        <w:rPr>
          <w:vertAlign w:val="subscript"/>
        </w:rPr>
        <w:t>2</w:t>
      </w:r>
      <w:r>
        <w:t>.</w:t>
      </w:r>
      <w:r w:rsidR="00A74697">
        <w:t xml:space="preserve"> </w:t>
      </w:r>
      <w:r>
        <w:t>Конденсатор С</w:t>
      </w:r>
      <w:r w:rsidRPr="00A74697">
        <w:rPr>
          <w:vertAlign w:val="subscript"/>
        </w:rPr>
        <w:t>1</w:t>
      </w:r>
      <w:r>
        <w:t xml:space="preserve"> также начинает заряжаться этим током. По мере роста напряжения на С</w:t>
      </w:r>
      <w:r w:rsidRPr="00A74697">
        <w:rPr>
          <w:vertAlign w:val="subscript"/>
        </w:rPr>
        <w:t>1</w:t>
      </w:r>
      <w:r>
        <w:t xml:space="preserve"> через катушку индуктивности L</w:t>
      </w:r>
      <w:r w:rsidRPr="00A74697">
        <w:rPr>
          <w:vertAlign w:val="subscript"/>
        </w:rPr>
        <w:t>1</w:t>
      </w:r>
      <w:r>
        <w:t xml:space="preserve"> начнет протекать увеличивающийся ток, который будет разряжать С</w:t>
      </w:r>
      <w:r w:rsidRPr="00A74697">
        <w:rPr>
          <w:vertAlign w:val="subscript"/>
        </w:rPr>
        <w:t>1</w:t>
      </w:r>
      <w:r>
        <w:t>, а затем и перезаряжать его.</w:t>
      </w:r>
    </w:p>
    <w:p w:rsidR="00557C35" w:rsidRDefault="00557C35" w:rsidP="00557C35">
      <w:pPr>
        <w:pStyle w:val="a3"/>
        <w:jc w:val="both"/>
      </w:pPr>
      <w:r>
        <w:t>Переходные процессы продолжаются в течение нескольких микросекунд.</w:t>
      </w:r>
    </w:p>
    <w:p w:rsidR="00557C35" w:rsidRDefault="00557C35" w:rsidP="00557C35">
      <w:pPr>
        <w:pStyle w:val="a3"/>
        <w:jc w:val="both"/>
      </w:pPr>
      <w:r>
        <w:t>Время импульса должно быть больше времени переходных процессов (выберем</w:t>
      </w:r>
      <w:r w:rsidR="00B76DEB">
        <w:t xml:space="preserve"> 20</w:t>
      </w:r>
      <w:r>
        <w:t xml:space="preserve"> </w:t>
      </w:r>
      <w:r w:rsidR="001A5C02">
        <w:t>мкс), задержка фронта 1 н</w:t>
      </w:r>
      <w:r>
        <w:t>с, длительность фронта и спада должна быть существенно меньше самых быстр</w:t>
      </w:r>
      <w:r w:rsidR="001A5C02">
        <w:t>ых процессов в схеме</w:t>
      </w:r>
      <w:r>
        <w:t xml:space="preserve">. Время расчета </w:t>
      </w:r>
      <w:r w:rsidR="00B76DEB">
        <w:t>4</w:t>
      </w:r>
      <w:r w:rsidR="001A5C02">
        <w:t>0</w:t>
      </w:r>
      <w:r>
        <w:t xml:space="preserve"> мкс.</w:t>
      </w:r>
    </w:p>
    <w:p w:rsidR="00557C35" w:rsidRDefault="00557C35" w:rsidP="008F1929">
      <w:pPr>
        <w:pStyle w:val="a3"/>
        <w:rPr>
          <w:shd w:val="clear" w:color="auto" w:fill="FFFFFF"/>
        </w:rPr>
      </w:pPr>
    </w:p>
    <w:p w:rsidR="001A5C02" w:rsidRDefault="001A5C02" w:rsidP="001A5C02">
      <w:pPr>
        <w:pStyle w:val="a3"/>
        <w:jc w:val="both"/>
      </w:pPr>
      <w:r>
        <w:t>Результаты компьютерного расчет</w:t>
      </w:r>
      <w:r w:rsidR="00B76DEB">
        <w:t>а во временной области от 0 до 4</w:t>
      </w:r>
      <w:r>
        <w:t>0 мкс напряжений в узлах схемы и токов через элементы.</w:t>
      </w:r>
    </w:p>
    <w:p w:rsidR="001A5C02" w:rsidRPr="001A5C02" w:rsidRDefault="001A5C02" w:rsidP="001A5C02">
      <w:pPr>
        <w:pStyle w:val="a3"/>
        <w:jc w:val="both"/>
      </w:pPr>
    </w:p>
    <w:p w:rsidR="00752137" w:rsidRDefault="00752137" w:rsidP="008F1929">
      <w:pPr>
        <w:pStyle w:val="a3"/>
        <w:rPr>
          <w:shd w:val="clear" w:color="auto" w:fill="FFFFFF"/>
        </w:rPr>
      </w:pPr>
    </w:p>
    <w:p w:rsidR="001A5C02" w:rsidRDefault="001A5C02" w:rsidP="008F1929">
      <w:pPr>
        <w:pStyle w:val="a3"/>
        <w:rPr>
          <w:shd w:val="clear" w:color="auto" w:fill="FFFFFF"/>
        </w:rPr>
      </w:pPr>
    </w:p>
    <w:p w:rsidR="001A5C02" w:rsidRDefault="001A5C02" w:rsidP="001A5C02">
      <w:pPr>
        <w:pStyle w:val="a3"/>
        <w:jc w:val="left"/>
        <w:rPr>
          <w:shd w:val="clear" w:color="auto" w:fill="FFFFFF"/>
        </w:rPr>
      </w:pPr>
    </w:p>
    <w:p w:rsidR="001A5C02" w:rsidRDefault="001A5C02" w:rsidP="008F1929">
      <w:pPr>
        <w:pStyle w:val="a3"/>
        <w:rPr>
          <w:shd w:val="clear" w:color="auto" w:fill="FFFFFF"/>
        </w:rPr>
      </w:pPr>
    </w:p>
    <w:p w:rsidR="001A5C02" w:rsidRDefault="00B76DEB" w:rsidP="008F1929">
      <w:pPr>
        <w:pStyle w:val="a3"/>
        <w:rPr>
          <w:shd w:val="clear" w:color="auto" w:fill="FFFFFF"/>
        </w:rPr>
      </w:pPr>
      <w:r w:rsidRPr="00B76DEB">
        <w:rPr>
          <w:noProof/>
          <w:shd w:val="clear" w:color="auto" w:fill="FFFFFF"/>
        </w:rPr>
        <w:lastRenderedPageBreak/>
        <w:drawing>
          <wp:inline distT="0" distB="0" distL="0" distR="0">
            <wp:extent cx="6120130" cy="2665396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C02" w:rsidRDefault="001A5C02" w:rsidP="008F1929">
      <w:pPr>
        <w:pStyle w:val="a3"/>
        <w:rPr>
          <w:i/>
          <w:sz w:val="24"/>
        </w:rPr>
      </w:pPr>
      <w:r>
        <w:rPr>
          <w:i/>
          <w:sz w:val="24"/>
        </w:rPr>
        <w:t>Рис.</w:t>
      </w:r>
      <w:r w:rsidRPr="001527CA">
        <w:rPr>
          <w:i/>
          <w:sz w:val="24"/>
        </w:rPr>
        <w:t>1</w:t>
      </w:r>
      <w:r>
        <w:rPr>
          <w:i/>
          <w:sz w:val="24"/>
        </w:rPr>
        <w:t>3. Временной анализ напряжения узлов.</w:t>
      </w:r>
    </w:p>
    <w:p w:rsidR="00044C34" w:rsidRDefault="00044C34" w:rsidP="008F1929">
      <w:pPr>
        <w:pStyle w:val="a3"/>
        <w:rPr>
          <w:shd w:val="clear" w:color="auto" w:fill="FFFFFF"/>
        </w:rPr>
      </w:pPr>
    </w:p>
    <w:p w:rsidR="001A5C02" w:rsidRDefault="00B76DEB" w:rsidP="008F1929">
      <w:pPr>
        <w:pStyle w:val="a3"/>
        <w:rPr>
          <w:shd w:val="clear" w:color="auto" w:fill="FFFFFF"/>
        </w:rPr>
      </w:pPr>
      <w:r w:rsidRPr="00B76DEB">
        <w:rPr>
          <w:noProof/>
          <w:shd w:val="clear" w:color="auto" w:fill="FFFFFF"/>
        </w:rPr>
        <w:drawing>
          <wp:inline distT="0" distB="0" distL="0" distR="0">
            <wp:extent cx="6120130" cy="2665396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C02" w:rsidRDefault="001A5C02" w:rsidP="001A5C02">
      <w:pPr>
        <w:pStyle w:val="a3"/>
        <w:rPr>
          <w:i/>
          <w:sz w:val="24"/>
        </w:rPr>
      </w:pPr>
      <w:r>
        <w:rPr>
          <w:i/>
          <w:sz w:val="24"/>
        </w:rPr>
        <w:t>Рис.</w:t>
      </w:r>
      <w:r w:rsidRPr="001527CA">
        <w:rPr>
          <w:i/>
          <w:sz w:val="24"/>
        </w:rPr>
        <w:t>1</w:t>
      </w:r>
      <w:r>
        <w:rPr>
          <w:i/>
          <w:sz w:val="24"/>
        </w:rPr>
        <w:t>4. Временной анализ токов всех активных сопротивлений.</w:t>
      </w:r>
    </w:p>
    <w:p w:rsidR="00044C34" w:rsidRPr="001C7B16" w:rsidRDefault="00044C34" w:rsidP="001A5C02">
      <w:pPr>
        <w:pStyle w:val="a3"/>
        <w:rPr>
          <w:shd w:val="clear" w:color="auto" w:fill="FFFFFF"/>
        </w:rPr>
      </w:pPr>
    </w:p>
    <w:p w:rsidR="001A5C02" w:rsidRDefault="00B76DEB" w:rsidP="008F1929">
      <w:pPr>
        <w:pStyle w:val="a3"/>
        <w:rPr>
          <w:shd w:val="clear" w:color="auto" w:fill="FFFFFF"/>
        </w:rPr>
      </w:pPr>
      <w:r w:rsidRPr="00B76DEB">
        <w:rPr>
          <w:noProof/>
          <w:shd w:val="clear" w:color="auto" w:fill="FFFFFF"/>
        </w:rPr>
        <w:drawing>
          <wp:inline distT="0" distB="0" distL="0" distR="0">
            <wp:extent cx="6120130" cy="2665396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C02" w:rsidRDefault="001A5C02" w:rsidP="008F1929">
      <w:pPr>
        <w:pStyle w:val="a3"/>
        <w:rPr>
          <w:i/>
          <w:sz w:val="24"/>
        </w:rPr>
      </w:pPr>
      <w:r>
        <w:rPr>
          <w:i/>
          <w:sz w:val="24"/>
        </w:rPr>
        <w:t>Рис.15. Временной анализ токов всех реактивных сопротивлений.</w:t>
      </w:r>
    </w:p>
    <w:p w:rsidR="001A5C02" w:rsidRDefault="001A5C02" w:rsidP="001A5C02">
      <w:pPr>
        <w:pStyle w:val="a3"/>
      </w:pPr>
    </w:p>
    <w:p w:rsidR="00C37E53" w:rsidRDefault="00C37E53" w:rsidP="00044C34">
      <w:pPr>
        <w:pStyle w:val="a3"/>
        <w:jc w:val="both"/>
      </w:pPr>
      <w:r>
        <w:lastRenderedPageBreak/>
        <w:t>В ходе анализа определили время завершения переходных процессов, оно составляет порядка 18-20мкс. Время длительности подаваемого импульса в 20 мск оказалось достаточным, для того что бы переходные процессы успели завершиться.</w:t>
      </w:r>
    </w:p>
    <w:p w:rsidR="00044C34" w:rsidRDefault="005D0E8D" w:rsidP="00044C34">
      <w:pPr>
        <w:pStyle w:val="a3"/>
        <w:jc w:val="both"/>
      </w:pPr>
      <w:r>
        <w:t xml:space="preserve">По рисунку 13: </w:t>
      </w:r>
      <w:r w:rsidR="00044C34" w:rsidRPr="00044C34">
        <w:t xml:space="preserve">Во втором узле наблюдаем переходной процесс, который превышает по амплитуде переходной процесс в первом узле. </w:t>
      </w:r>
      <w:r w:rsidR="00044C34">
        <w:t>В обоих случаях формы переходных процессов не повторяют форму входного импульса</w:t>
      </w:r>
      <w:r w:rsidR="00044C34" w:rsidRPr="00044C34">
        <w:t xml:space="preserve">. </w:t>
      </w:r>
      <w:r w:rsidR="00044C34">
        <w:t xml:space="preserve">Это связано с тем, что оба узла содержат конденсаторы, которые сначала заряжаются, а потом разряжаются. </w:t>
      </w:r>
      <w:r w:rsidR="00044C34" w:rsidRPr="00044C34">
        <w:t xml:space="preserve">Из этого следует, что там могут быть только переменные ток и напряжение, которые нестабильны, что и видно на нашем графике. </w:t>
      </w:r>
    </w:p>
    <w:p w:rsidR="009117ED" w:rsidRDefault="009117ED" w:rsidP="00044C34">
      <w:pPr>
        <w:pStyle w:val="a3"/>
        <w:jc w:val="both"/>
      </w:pPr>
      <w:r>
        <w:t>По рисунку 15: Конденсатор С</w:t>
      </w:r>
      <w:r>
        <w:rPr>
          <w:vertAlign w:val="subscript"/>
        </w:rPr>
        <w:t>2</w:t>
      </w:r>
      <w:r>
        <w:t>, который является приоритетным по входу, мгновенно зарядился в начале импульса и начал разряжаться</w:t>
      </w:r>
      <w:r w:rsidR="004846FF">
        <w:t>. Между С</w:t>
      </w:r>
      <w:r w:rsidR="004846FF">
        <w:rPr>
          <w:vertAlign w:val="subscript"/>
        </w:rPr>
        <w:t>1</w:t>
      </w:r>
      <w:r w:rsidR="004846FF">
        <w:t xml:space="preserve"> и </w:t>
      </w:r>
      <w:r w:rsidR="004846FF">
        <w:rPr>
          <w:lang w:val="en-US"/>
        </w:rPr>
        <w:t>L</w:t>
      </w:r>
      <w:r w:rsidR="004846FF">
        <w:rPr>
          <w:vertAlign w:val="subscript"/>
        </w:rPr>
        <w:t>1</w:t>
      </w:r>
      <w:r w:rsidR="004846FF">
        <w:t xml:space="preserve"> происходят обмены зарядами и возникают колебания. Это видно только к концу импульса и они быстро затухают.</w:t>
      </w:r>
    </w:p>
    <w:p w:rsidR="004846FF" w:rsidRDefault="004846FF" w:rsidP="00044C34">
      <w:pPr>
        <w:pStyle w:val="a3"/>
        <w:jc w:val="both"/>
      </w:pPr>
    </w:p>
    <w:p w:rsidR="004846FF" w:rsidRDefault="004846FF" w:rsidP="00044C34">
      <w:pPr>
        <w:pStyle w:val="a3"/>
        <w:jc w:val="both"/>
      </w:pPr>
      <w:r>
        <w:t>Выводы:</w:t>
      </w:r>
    </w:p>
    <w:p w:rsidR="004846FF" w:rsidRDefault="004846FF" w:rsidP="004846FF">
      <w:pPr>
        <w:pStyle w:val="a3"/>
        <w:numPr>
          <w:ilvl w:val="0"/>
          <w:numId w:val="2"/>
        </w:numPr>
        <w:jc w:val="both"/>
      </w:pPr>
      <w:r>
        <w:t>Проведены полные расчеты по постоянному ток для 3 случаев: только источник ЭДС, только источник тока, оба источника. Все расчеты совпали с компьютерным моделированием.</w:t>
      </w:r>
    </w:p>
    <w:p w:rsidR="004846FF" w:rsidRDefault="004846FF" w:rsidP="004846FF">
      <w:pPr>
        <w:pStyle w:val="a3"/>
        <w:numPr>
          <w:ilvl w:val="0"/>
          <w:numId w:val="2"/>
        </w:numPr>
        <w:jc w:val="both"/>
      </w:pPr>
      <w:r>
        <w:t xml:space="preserve">Определен колебательный контур и рассчитаны его параметры. Частотные и переходные процессы </w:t>
      </w:r>
      <w:r w:rsidR="00274F84">
        <w:t>элементов и узлов, составляющих этот контур определяются параметрами контура. Последовательно идущее сопротивление не влияет на контур.</w:t>
      </w:r>
    </w:p>
    <w:p w:rsidR="00274F84" w:rsidRDefault="00274F84" w:rsidP="004846FF">
      <w:pPr>
        <w:pStyle w:val="a3"/>
        <w:numPr>
          <w:ilvl w:val="0"/>
          <w:numId w:val="2"/>
        </w:numPr>
        <w:jc w:val="both"/>
      </w:pPr>
      <w:r>
        <w:t>Мощность источника ЭДС отрицательна, а тока – положительна, следовательно в схеме источник тока заряжает ЭДС.</w:t>
      </w:r>
    </w:p>
    <w:p w:rsidR="00274F84" w:rsidRDefault="00274F84" w:rsidP="004846FF">
      <w:pPr>
        <w:pStyle w:val="a3"/>
        <w:numPr>
          <w:ilvl w:val="0"/>
          <w:numId w:val="2"/>
        </w:numPr>
        <w:jc w:val="both"/>
      </w:pPr>
      <w:r>
        <w:t>Нагрузочная ёмкость С</w:t>
      </w:r>
      <w:r>
        <w:rPr>
          <w:vertAlign w:val="subscript"/>
        </w:rPr>
        <w:t>2</w:t>
      </w:r>
      <w:r>
        <w:t xml:space="preserve"> выступает в роли батарейки: при подаче импульса, она мгновенно заряжается и постепенно расходует свой заряд.</w:t>
      </w:r>
    </w:p>
    <w:p w:rsidR="00F50C8A" w:rsidRDefault="00F50C8A" w:rsidP="00F50C8A">
      <w:pPr>
        <w:pStyle w:val="a3"/>
        <w:ind w:left="720"/>
        <w:jc w:val="both"/>
      </w:pPr>
    </w:p>
    <w:p w:rsidR="00F50C8A" w:rsidRPr="004846FF" w:rsidRDefault="00F50C8A" w:rsidP="00F50C8A">
      <w:pPr>
        <w:pStyle w:val="a3"/>
        <w:ind w:left="720"/>
        <w:jc w:val="both"/>
      </w:pPr>
    </w:p>
    <w:sectPr w:rsidR="00F50C8A" w:rsidRPr="004846FF" w:rsidSect="00B1187E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3B4" w:rsidRDefault="00CF13B4" w:rsidP="00620BFC">
      <w:pPr>
        <w:spacing w:after="0" w:line="240" w:lineRule="auto"/>
      </w:pPr>
      <w:r>
        <w:separator/>
      </w:r>
    </w:p>
  </w:endnote>
  <w:endnote w:type="continuationSeparator" w:id="0">
    <w:p w:rsidR="00CF13B4" w:rsidRDefault="00CF13B4" w:rsidP="0062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3B4" w:rsidRDefault="00CF13B4" w:rsidP="00620BFC">
      <w:pPr>
        <w:spacing w:after="0" w:line="240" w:lineRule="auto"/>
      </w:pPr>
      <w:r>
        <w:separator/>
      </w:r>
    </w:p>
  </w:footnote>
  <w:footnote w:type="continuationSeparator" w:id="0">
    <w:p w:rsidR="00CF13B4" w:rsidRDefault="00CF13B4" w:rsidP="00620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94C28"/>
    <w:multiLevelType w:val="hybridMultilevel"/>
    <w:tmpl w:val="6978B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556955"/>
    <w:multiLevelType w:val="hybridMultilevel"/>
    <w:tmpl w:val="5A281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C"/>
    <w:rsid w:val="00004C18"/>
    <w:rsid w:val="00044C34"/>
    <w:rsid w:val="000450B1"/>
    <w:rsid w:val="00077ADC"/>
    <w:rsid w:val="000A16A5"/>
    <w:rsid w:val="000A4145"/>
    <w:rsid w:val="000A4B0C"/>
    <w:rsid w:val="000C4BE4"/>
    <w:rsid w:val="000D1EB3"/>
    <w:rsid w:val="000D2300"/>
    <w:rsid w:val="00104485"/>
    <w:rsid w:val="00104716"/>
    <w:rsid w:val="00107EAF"/>
    <w:rsid w:val="001268A6"/>
    <w:rsid w:val="00135DA1"/>
    <w:rsid w:val="00140C35"/>
    <w:rsid w:val="00151D0A"/>
    <w:rsid w:val="001527CA"/>
    <w:rsid w:val="00165418"/>
    <w:rsid w:val="00174E79"/>
    <w:rsid w:val="00175DE1"/>
    <w:rsid w:val="001A5C02"/>
    <w:rsid w:val="001C5107"/>
    <w:rsid w:val="001C66A3"/>
    <w:rsid w:val="001C7B16"/>
    <w:rsid w:val="001D2032"/>
    <w:rsid w:val="00254A66"/>
    <w:rsid w:val="00265EFA"/>
    <w:rsid w:val="00274F84"/>
    <w:rsid w:val="002B0336"/>
    <w:rsid w:val="00301E3B"/>
    <w:rsid w:val="0033412E"/>
    <w:rsid w:val="0035116A"/>
    <w:rsid w:val="00354CAD"/>
    <w:rsid w:val="00357F2F"/>
    <w:rsid w:val="00367673"/>
    <w:rsid w:val="003B28D6"/>
    <w:rsid w:val="003C45F5"/>
    <w:rsid w:val="003E24E1"/>
    <w:rsid w:val="00403118"/>
    <w:rsid w:val="004164FE"/>
    <w:rsid w:val="00432DA8"/>
    <w:rsid w:val="00456DE2"/>
    <w:rsid w:val="00465B7F"/>
    <w:rsid w:val="00474EDC"/>
    <w:rsid w:val="004846FF"/>
    <w:rsid w:val="004E6D78"/>
    <w:rsid w:val="005023E4"/>
    <w:rsid w:val="0050411A"/>
    <w:rsid w:val="00534BBF"/>
    <w:rsid w:val="00555343"/>
    <w:rsid w:val="00557C35"/>
    <w:rsid w:val="00587BD0"/>
    <w:rsid w:val="005B7663"/>
    <w:rsid w:val="005D0E8D"/>
    <w:rsid w:val="005F542D"/>
    <w:rsid w:val="00605462"/>
    <w:rsid w:val="00620BFC"/>
    <w:rsid w:val="0063670D"/>
    <w:rsid w:val="0063701C"/>
    <w:rsid w:val="006533D4"/>
    <w:rsid w:val="006544A1"/>
    <w:rsid w:val="006D51C2"/>
    <w:rsid w:val="006D7D05"/>
    <w:rsid w:val="006E7171"/>
    <w:rsid w:val="00717588"/>
    <w:rsid w:val="007207C2"/>
    <w:rsid w:val="00752137"/>
    <w:rsid w:val="00772E17"/>
    <w:rsid w:val="007B0023"/>
    <w:rsid w:val="007E08E3"/>
    <w:rsid w:val="007E4627"/>
    <w:rsid w:val="007F01D9"/>
    <w:rsid w:val="00811474"/>
    <w:rsid w:val="00833F09"/>
    <w:rsid w:val="00842BFD"/>
    <w:rsid w:val="00881AEE"/>
    <w:rsid w:val="008913CB"/>
    <w:rsid w:val="008B7573"/>
    <w:rsid w:val="008C4AF7"/>
    <w:rsid w:val="008D2FBC"/>
    <w:rsid w:val="008D3E75"/>
    <w:rsid w:val="008E25E6"/>
    <w:rsid w:val="008E7579"/>
    <w:rsid w:val="008F1929"/>
    <w:rsid w:val="009117ED"/>
    <w:rsid w:val="00940FB6"/>
    <w:rsid w:val="009E40E3"/>
    <w:rsid w:val="009F5FA9"/>
    <w:rsid w:val="00A0082A"/>
    <w:rsid w:val="00A1355A"/>
    <w:rsid w:val="00A171B0"/>
    <w:rsid w:val="00A55625"/>
    <w:rsid w:val="00A65A05"/>
    <w:rsid w:val="00A74697"/>
    <w:rsid w:val="00A83743"/>
    <w:rsid w:val="00AD35EC"/>
    <w:rsid w:val="00AE4DC2"/>
    <w:rsid w:val="00AE61C4"/>
    <w:rsid w:val="00B1187E"/>
    <w:rsid w:val="00B35D52"/>
    <w:rsid w:val="00B71D9F"/>
    <w:rsid w:val="00B76DEB"/>
    <w:rsid w:val="00BA2405"/>
    <w:rsid w:val="00BA4B61"/>
    <w:rsid w:val="00BB338E"/>
    <w:rsid w:val="00BB6EFB"/>
    <w:rsid w:val="00BF584A"/>
    <w:rsid w:val="00BF6FCC"/>
    <w:rsid w:val="00C11975"/>
    <w:rsid w:val="00C2121B"/>
    <w:rsid w:val="00C21CB6"/>
    <w:rsid w:val="00C37E53"/>
    <w:rsid w:val="00C47673"/>
    <w:rsid w:val="00CE11FB"/>
    <w:rsid w:val="00CE7753"/>
    <w:rsid w:val="00CF13B4"/>
    <w:rsid w:val="00D25FB4"/>
    <w:rsid w:val="00D37242"/>
    <w:rsid w:val="00D52F57"/>
    <w:rsid w:val="00D544BD"/>
    <w:rsid w:val="00D617A6"/>
    <w:rsid w:val="00D703A8"/>
    <w:rsid w:val="00D72554"/>
    <w:rsid w:val="00DB47AA"/>
    <w:rsid w:val="00E30170"/>
    <w:rsid w:val="00E30A9B"/>
    <w:rsid w:val="00E449F2"/>
    <w:rsid w:val="00E642D9"/>
    <w:rsid w:val="00E6678B"/>
    <w:rsid w:val="00E86FB3"/>
    <w:rsid w:val="00E874A3"/>
    <w:rsid w:val="00EA0776"/>
    <w:rsid w:val="00F50C8A"/>
    <w:rsid w:val="00F604B9"/>
    <w:rsid w:val="00FA417B"/>
    <w:rsid w:val="00FE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F2EC-19D3-436F-91C3-F250135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1A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37242"/>
    <w:pPr>
      <w:keepNext/>
      <w:spacing w:after="0" w:line="360" w:lineRule="auto"/>
      <w:jc w:val="both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37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D37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37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BA4B61"/>
    <w:pPr>
      <w:spacing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BA4B6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620BFC"/>
  </w:style>
  <w:style w:type="paragraph" w:styleId="a7">
    <w:name w:val="footer"/>
    <w:basedOn w:val="a"/>
    <w:link w:val="a8"/>
    <w:uiPriority w:val="99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BFC"/>
  </w:style>
  <w:style w:type="character" w:customStyle="1" w:styleId="10">
    <w:name w:val="Заголовок 1 Знак"/>
    <w:basedOn w:val="a0"/>
    <w:link w:val="1"/>
    <w:rsid w:val="00D372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37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ody Text"/>
    <w:basedOn w:val="a"/>
    <w:link w:val="aa"/>
    <w:semiHidden/>
    <w:unhideWhenUsed/>
    <w:rsid w:val="00D37242"/>
    <w:pPr>
      <w:spacing w:after="0" w:line="240" w:lineRule="auto"/>
    </w:pPr>
    <w:rPr>
      <w:rFonts w:ascii="Garamond" w:eastAsia="Times New Roman" w:hAnsi="Garamond" w:cs="Times New Roman"/>
      <w:sz w:val="20"/>
      <w:szCs w:val="24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D37242"/>
    <w:rPr>
      <w:rFonts w:ascii="Garamond" w:eastAsia="Times New Roman" w:hAnsi="Garamond" w:cs="Times New Roman"/>
      <w:sz w:val="20"/>
      <w:szCs w:val="24"/>
      <w:lang w:eastAsia="ru-RU"/>
    </w:rPr>
  </w:style>
  <w:style w:type="table" w:styleId="ab">
    <w:name w:val="Table Grid"/>
    <w:basedOn w:val="a1"/>
    <w:uiPriority w:val="39"/>
    <w:rsid w:val="00D3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D372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D372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8E7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 Indent"/>
    <w:basedOn w:val="a"/>
    <w:link w:val="ad"/>
    <w:uiPriority w:val="99"/>
    <w:unhideWhenUsed/>
    <w:rsid w:val="00AE61C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E61C4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1C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rsid w:val="00140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7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703A8"/>
    <w:rPr>
      <w:rFonts w:ascii="Segoe UI" w:hAnsi="Segoe UI" w:cs="Segoe UI"/>
      <w:sz w:val="18"/>
      <w:szCs w:val="18"/>
    </w:rPr>
  </w:style>
  <w:style w:type="character" w:styleId="af1">
    <w:name w:val="Placeholder Text"/>
    <w:basedOn w:val="a0"/>
    <w:uiPriority w:val="99"/>
    <w:semiHidden/>
    <w:rsid w:val="0033412E"/>
    <w:rPr>
      <w:color w:val="808080"/>
    </w:rPr>
  </w:style>
  <w:style w:type="paragraph" w:customStyle="1" w:styleId="11">
    <w:name w:val="Обычный1"/>
    <w:rsid w:val="00A1355A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Default">
    <w:name w:val="Default"/>
    <w:rsid w:val="000D1E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2">
    <w:name w:val="List Paragraph"/>
    <w:basedOn w:val="a"/>
    <w:uiPriority w:val="34"/>
    <w:qFormat/>
    <w:rsid w:val="00A0082A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5.bin"/><Relationship Id="rId47" Type="http://schemas.openxmlformats.org/officeDocument/2006/relationships/image" Target="media/image23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7.wmf"/><Relationship Id="rId63" Type="http://schemas.openxmlformats.org/officeDocument/2006/relationships/oleObject" Target="embeddings/oleObject25.bin"/><Relationship Id="rId68" Type="http://schemas.openxmlformats.org/officeDocument/2006/relationships/image" Target="media/image34.wmf"/><Relationship Id="rId76" Type="http://schemas.openxmlformats.org/officeDocument/2006/relationships/oleObject" Target="embeddings/oleObject30.bin"/><Relationship Id="rId84" Type="http://schemas.openxmlformats.org/officeDocument/2006/relationships/oleObject" Target="embeddings/oleObject35.bin"/><Relationship Id="rId89" Type="http://schemas.openxmlformats.org/officeDocument/2006/relationships/image" Target="media/image46.emf"/><Relationship Id="rId9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6.png"/><Relationship Id="rId92" Type="http://schemas.openxmlformats.org/officeDocument/2006/relationships/image" Target="media/image49.emf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9" Type="http://schemas.openxmlformats.org/officeDocument/2006/relationships/image" Target="media/image14.wmf"/><Relationship Id="rId11" Type="http://schemas.openxmlformats.org/officeDocument/2006/relationships/image" Target="media/image4.png"/><Relationship Id="rId24" Type="http://schemas.openxmlformats.org/officeDocument/2006/relationships/image" Target="media/image11.wmf"/><Relationship Id="rId32" Type="http://schemas.openxmlformats.org/officeDocument/2006/relationships/oleObject" Target="embeddings/oleObject10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2.wmf"/><Relationship Id="rId53" Type="http://schemas.openxmlformats.org/officeDocument/2006/relationships/image" Target="media/image26.png"/><Relationship Id="rId58" Type="http://schemas.openxmlformats.org/officeDocument/2006/relationships/image" Target="media/image29.wmf"/><Relationship Id="rId66" Type="http://schemas.openxmlformats.org/officeDocument/2006/relationships/image" Target="media/image33.wmf"/><Relationship Id="rId74" Type="http://schemas.openxmlformats.org/officeDocument/2006/relationships/oleObject" Target="embeddings/oleObject29.bin"/><Relationship Id="rId79" Type="http://schemas.openxmlformats.org/officeDocument/2006/relationships/image" Target="media/image41.wmf"/><Relationship Id="rId87" Type="http://schemas.openxmlformats.org/officeDocument/2006/relationships/image" Target="media/image44.e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4.bin"/><Relationship Id="rId82" Type="http://schemas.openxmlformats.org/officeDocument/2006/relationships/oleObject" Target="embeddings/oleObject34.bin"/><Relationship Id="rId90" Type="http://schemas.openxmlformats.org/officeDocument/2006/relationships/image" Target="media/image47.png"/><Relationship Id="rId95" Type="http://schemas.openxmlformats.org/officeDocument/2006/relationships/image" Target="media/image52.emf"/><Relationship Id="rId19" Type="http://schemas.openxmlformats.org/officeDocument/2006/relationships/oleObject" Target="embeddings/oleObject4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30" Type="http://schemas.openxmlformats.org/officeDocument/2006/relationships/oleObject" Target="embeddings/oleObject9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2.bin"/><Relationship Id="rId64" Type="http://schemas.openxmlformats.org/officeDocument/2006/relationships/image" Target="media/image32.wmf"/><Relationship Id="rId69" Type="http://schemas.openxmlformats.org/officeDocument/2006/relationships/oleObject" Target="embeddings/oleObject28.bin"/><Relationship Id="rId77" Type="http://schemas.openxmlformats.org/officeDocument/2006/relationships/image" Target="media/image40.wmf"/><Relationship Id="rId8" Type="http://schemas.openxmlformats.org/officeDocument/2006/relationships/image" Target="media/image1.png"/><Relationship Id="rId51" Type="http://schemas.openxmlformats.org/officeDocument/2006/relationships/image" Target="media/image25.wmf"/><Relationship Id="rId72" Type="http://schemas.openxmlformats.org/officeDocument/2006/relationships/image" Target="media/image37.png"/><Relationship Id="rId80" Type="http://schemas.openxmlformats.org/officeDocument/2006/relationships/oleObject" Target="embeddings/oleObject32.bin"/><Relationship Id="rId85" Type="http://schemas.openxmlformats.org/officeDocument/2006/relationships/image" Target="media/image43.wmf"/><Relationship Id="rId93" Type="http://schemas.openxmlformats.org/officeDocument/2006/relationships/image" Target="media/image50.png"/><Relationship Id="rId98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image" Target="media/image16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59" Type="http://schemas.openxmlformats.org/officeDocument/2006/relationships/oleObject" Target="embeddings/oleObject23.bin"/><Relationship Id="rId67" Type="http://schemas.openxmlformats.org/officeDocument/2006/relationships/oleObject" Target="embeddings/oleObject27.bin"/><Relationship Id="rId20" Type="http://schemas.openxmlformats.org/officeDocument/2006/relationships/image" Target="media/image9.wmf"/><Relationship Id="rId41" Type="http://schemas.openxmlformats.org/officeDocument/2006/relationships/image" Target="media/image20.wmf"/><Relationship Id="rId54" Type="http://schemas.openxmlformats.org/officeDocument/2006/relationships/oleObject" Target="embeddings/oleObject21.bin"/><Relationship Id="rId62" Type="http://schemas.openxmlformats.org/officeDocument/2006/relationships/image" Target="media/image31.wmf"/><Relationship Id="rId70" Type="http://schemas.openxmlformats.org/officeDocument/2006/relationships/image" Target="media/image35.png"/><Relationship Id="rId75" Type="http://schemas.openxmlformats.org/officeDocument/2006/relationships/image" Target="media/image39.wmf"/><Relationship Id="rId83" Type="http://schemas.openxmlformats.org/officeDocument/2006/relationships/image" Target="media/image42.wmf"/><Relationship Id="rId88" Type="http://schemas.openxmlformats.org/officeDocument/2006/relationships/image" Target="media/image45.emf"/><Relationship Id="rId91" Type="http://schemas.openxmlformats.org/officeDocument/2006/relationships/image" Target="media/image48.emf"/><Relationship Id="rId96" Type="http://schemas.openxmlformats.org/officeDocument/2006/relationships/image" Target="media/image5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3.png"/><Relationship Id="rId36" Type="http://schemas.openxmlformats.org/officeDocument/2006/relationships/oleObject" Target="embeddings/oleObject12.bin"/><Relationship Id="rId49" Type="http://schemas.openxmlformats.org/officeDocument/2006/relationships/image" Target="media/image24.wmf"/><Relationship Id="rId57" Type="http://schemas.openxmlformats.org/officeDocument/2006/relationships/image" Target="media/image28.png"/><Relationship Id="rId10" Type="http://schemas.openxmlformats.org/officeDocument/2006/relationships/image" Target="media/image3.png"/><Relationship Id="rId31" Type="http://schemas.openxmlformats.org/officeDocument/2006/relationships/image" Target="media/image15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image" Target="media/image30.wmf"/><Relationship Id="rId65" Type="http://schemas.openxmlformats.org/officeDocument/2006/relationships/oleObject" Target="embeddings/oleObject26.bin"/><Relationship Id="rId73" Type="http://schemas.openxmlformats.org/officeDocument/2006/relationships/image" Target="media/image38.wmf"/><Relationship Id="rId78" Type="http://schemas.openxmlformats.org/officeDocument/2006/relationships/oleObject" Target="embeddings/oleObject31.bin"/><Relationship Id="rId81" Type="http://schemas.openxmlformats.org/officeDocument/2006/relationships/oleObject" Target="embeddings/oleObject33.bin"/><Relationship Id="rId86" Type="http://schemas.openxmlformats.org/officeDocument/2006/relationships/oleObject" Target="embeddings/oleObject36.bin"/><Relationship Id="rId94" Type="http://schemas.openxmlformats.org/officeDocument/2006/relationships/image" Target="media/image51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39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AE2DF-7003-4A1A-AEA1-DF31B26C2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13</Pages>
  <Words>1802</Words>
  <Characters>10274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87</cp:revision>
  <dcterms:created xsi:type="dcterms:W3CDTF">2017-10-08T19:14:00Z</dcterms:created>
  <dcterms:modified xsi:type="dcterms:W3CDTF">2017-12-18T20:13:00Z</dcterms:modified>
</cp:coreProperties>
</file>