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E" w:rsidRDefault="00943DCE" w:rsidP="00943DCE">
      <w:pPr>
        <w:pStyle w:val="a3"/>
      </w:pPr>
      <w:r>
        <w:t>Зависимость ВАХ диода от температуры.</w:t>
      </w:r>
    </w:p>
    <w:p w:rsidR="00943DCE" w:rsidRPr="00943DCE" w:rsidRDefault="00943DCE" w:rsidP="00943DCE">
      <w:pPr>
        <w:pStyle w:val="a3"/>
      </w:pPr>
      <w:r>
        <w:t>Прямая стабилизации.</w:t>
      </w:r>
    </w:p>
    <w:p w:rsidR="00E407AD" w:rsidRDefault="00943DCE" w:rsidP="00943D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6588AA" wp14:editId="5A682670">
            <wp:extent cx="4884429" cy="313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9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Pr="00943DCE" w:rsidRDefault="00943DCE" w:rsidP="00943DCE">
      <w:pPr>
        <w:jc w:val="center"/>
      </w:pPr>
      <w:r>
        <w:t>Передаточная характеристика при Т=290</w:t>
      </w:r>
      <w:r>
        <w:rPr>
          <w:rFonts w:cs="Times New Roman"/>
        </w:rPr>
        <w:t>°</w:t>
      </w:r>
    </w:p>
    <w:p w:rsidR="00943DCE" w:rsidRDefault="00943DCE" w:rsidP="00943D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E7336D" wp14:editId="33AC85F6">
            <wp:extent cx="5040000" cy="2868293"/>
            <wp:effectExtent l="0" t="0" r="825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Pr="00943DCE" w:rsidRDefault="00943DCE" w:rsidP="00943DCE">
      <w:pPr>
        <w:jc w:val="center"/>
      </w:pPr>
      <w:r>
        <w:lastRenderedPageBreak/>
        <w:t>Пере</w:t>
      </w:r>
      <w:r>
        <w:t>даточная характеристика при Т=35</w:t>
      </w:r>
      <w:r>
        <w:t>0</w:t>
      </w:r>
      <w:r>
        <w:rPr>
          <w:rFonts w:cs="Times New Roman"/>
        </w:rPr>
        <w:t>°</w:t>
      </w:r>
    </w:p>
    <w:p w:rsidR="00943DCE" w:rsidRDefault="00943DCE" w:rsidP="00943D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BADB8E" wp14:editId="0F8598C0">
            <wp:extent cx="5040000" cy="3175105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E" w:rsidRDefault="00943DCE">
      <w:pPr>
        <w:rPr>
          <w:lang w:val="en-US"/>
        </w:rPr>
      </w:pPr>
    </w:p>
    <w:p w:rsidR="00943DCE" w:rsidRDefault="00943DCE">
      <w:pPr>
        <w:rPr>
          <w:lang w:val="en-US"/>
        </w:rPr>
      </w:pPr>
    </w:p>
    <w:p w:rsidR="00943DCE" w:rsidRPr="00943DCE" w:rsidRDefault="00943DCE" w:rsidP="00943DCE">
      <w:pPr>
        <w:jc w:val="center"/>
      </w:pPr>
      <w:r>
        <w:t>Пер</w:t>
      </w:r>
      <w:r w:rsidR="00AA7BF1">
        <w:t>едаточная характеристика</w:t>
      </w:r>
      <w:r>
        <w:t xml:space="preserve"> при двух Т.</w:t>
      </w:r>
    </w:p>
    <w:p w:rsidR="00943DCE" w:rsidRDefault="00943DCE" w:rsidP="00943D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D20E02" wp14:editId="25911B32">
            <wp:extent cx="5040000" cy="3098667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</w:p>
    <w:p w:rsidR="00943DCE" w:rsidRDefault="00943DCE" w:rsidP="00943DCE">
      <w:pPr>
        <w:jc w:val="center"/>
        <w:rPr>
          <w:lang w:val="en-US"/>
        </w:rPr>
      </w:pPr>
      <w:bookmarkStart w:id="0" w:name="_GoBack"/>
      <w:bookmarkEnd w:id="0"/>
    </w:p>
    <w:p w:rsidR="00943DCE" w:rsidRDefault="00943DCE" w:rsidP="00AA7B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82C34C" wp14:editId="0B3FD6E9">
            <wp:extent cx="5940425" cy="4358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F1" w:rsidRPr="00AA7BF1" w:rsidRDefault="00AA7BF1" w:rsidP="00AA7BF1">
      <w:pPr>
        <w:jc w:val="center"/>
      </w:pPr>
      <w:r>
        <w:t>Нагрузочная характеристика при разных Т</w:t>
      </w:r>
    </w:p>
    <w:p w:rsidR="00943DCE" w:rsidRPr="00943DCE" w:rsidRDefault="00943DCE" w:rsidP="00AA7B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04C451" wp14:editId="2C672CA9">
            <wp:extent cx="3638550" cy="2819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CE" w:rsidRPr="00943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DA"/>
    <w:rsid w:val="000B5692"/>
    <w:rsid w:val="001611FD"/>
    <w:rsid w:val="00523C46"/>
    <w:rsid w:val="00943DCE"/>
    <w:rsid w:val="00A171B0"/>
    <w:rsid w:val="00AA7BF1"/>
    <w:rsid w:val="00DB47AA"/>
    <w:rsid w:val="00E32BDA"/>
    <w:rsid w:val="00E4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27E1-7C42-42D9-BBF7-EE1D79C6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523C46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23C4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cp:lastPrinted>2017-09-27T21:17:00Z</cp:lastPrinted>
  <dcterms:created xsi:type="dcterms:W3CDTF">2017-09-27T21:13:00Z</dcterms:created>
  <dcterms:modified xsi:type="dcterms:W3CDTF">2017-09-28T20:50:00Z</dcterms:modified>
</cp:coreProperties>
</file>