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F6428" w14:textId="62120B47" w:rsidR="00F12C76" w:rsidRDefault="00891DC3" w:rsidP="00891DC3">
      <w:pPr>
        <w:spacing w:after="0"/>
        <w:jc w:val="both"/>
      </w:pPr>
      <w:bookmarkStart w:id="0" w:name="_GoBack"/>
      <w:bookmarkEnd w:id="0"/>
      <w:r>
        <w:t>ВАЖНО НЕ ТРАТИТЬ ВРЕМЯ НА СОЗДАНИЕ ДАННЫХ ДЛЯ ПРОВЕРКИ РЕШЕНИЯ И ОТЧЕТА. ДАННЫЕ ПРОЩЕ СОЗДАВАТЬ, ЕСЛИ ПОНЯТЬ УСЛОВИЕ ЗАДАЧИ В ДЕТАЛЯХ.</w:t>
      </w:r>
    </w:p>
    <w:p w14:paraId="791A46C6" w14:textId="77777777" w:rsidR="00891DC3" w:rsidRDefault="00891DC3" w:rsidP="00891DC3">
      <w:pPr>
        <w:spacing w:after="0"/>
        <w:jc w:val="both"/>
      </w:pPr>
    </w:p>
    <w:p w14:paraId="291F7F49" w14:textId="77777777" w:rsidR="00891DC3" w:rsidRDefault="00891DC3" w:rsidP="00891DC3">
      <w:pPr>
        <w:spacing w:after="0"/>
        <w:jc w:val="center"/>
      </w:pPr>
      <w:r>
        <w:t>Справочник Организации</w:t>
      </w:r>
    </w:p>
    <w:p w14:paraId="3862C93E" w14:textId="77777777" w:rsidR="00891DC3" w:rsidRDefault="00891DC3" w:rsidP="00891DC3">
      <w:pPr>
        <w:spacing w:after="0"/>
        <w:jc w:val="both"/>
      </w:pPr>
    </w:p>
    <w:p w14:paraId="40CF326E" w14:textId="77777777" w:rsidR="00891DC3" w:rsidRDefault="00891DC3" w:rsidP="00891DC3">
      <w:pPr>
        <w:spacing w:after="0"/>
        <w:jc w:val="both"/>
      </w:pPr>
      <w:r>
        <w:t>В ОТЧЕТЕ 3 Организации – вот и будем от этого отталкиваться, сделаем тоже 3 Организации, т.е. организаций может быть и больше, но по документам Приходная и Расходная будем работать с тремя.</w:t>
      </w:r>
    </w:p>
    <w:p w14:paraId="67CE76CE" w14:textId="77777777" w:rsidR="00891DC3" w:rsidRDefault="00891DC3" w:rsidP="00891DC3">
      <w:pPr>
        <w:spacing w:after="0"/>
        <w:jc w:val="both"/>
      </w:pPr>
      <w:r>
        <w:t xml:space="preserve">    Организация 1</w:t>
      </w:r>
    </w:p>
    <w:p w14:paraId="76B0BCA9" w14:textId="77777777" w:rsidR="00891DC3" w:rsidRDefault="00891DC3" w:rsidP="00891DC3">
      <w:pPr>
        <w:spacing w:after="0"/>
        <w:jc w:val="both"/>
      </w:pPr>
      <w:r>
        <w:t xml:space="preserve">    Организация 2</w:t>
      </w:r>
    </w:p>
    <w:p w14:paraId="75429AF3" w14:textId="77777777" w:rsidR="00891DC3" w:rsidRDefault="00891DC3" w:rsidP="00891DC3">
      <w:pPr>
        <w:spacing w:after="0"/>
        <w:jc w:val="both"/>
      </w:pPr>
      <w:r>
        <w:t xml:space="preserve">    Организация 3</w:t>
      </w:r>
    </w:p>
    <w:p w14:paraId="173F4A5A" w14:textId="77777777" w:rsidR="00891DC3" w:rsidRDefault="00891DC3" w:rsidP="00891DC3">
      <w:pPr>
        <w:spacing w:after="0"/>
        <w:jc w:val="both"/>
      </w:pPr>
    </w:p>
    <w:p w14:paraId="72140BB9" w14:textId="77777777" w:rsidR="00891DC3" w:rsidRDefault="00891DC3" w:rsidP="00891DC3">
      <w:pPr>
        <w:spacing w:after="0"/>
        <w:jc w:val="center"/>
      </w:pPr>
      <w:r>
        <w:t>Справочник Склады</w:t>
      </w:r>
    </w:p>
    <w:p w14:paraId="0612BEC8" w14:textId="77777777" w:rsidR="00891DC3" w:rsidRDefault="00891DC3" w:rsidP="00891DC3">
      <w:pPr>
        <w:spacing w:after="0"/>
        <w:jc w:val="both"/>
      </w:pPr>
    </w:p>
    <w:p w14:paraId="182DBAD4" w14:textId="77777777" w:rsidR="00891DC3" w:rsidRDefault="00891DC3" w:rsidP="00891DC3">
      <w:pPr>
        <w:spacing w:after="0"/>
        <w:jc w:val="both"/>
      </w:pPr>
      <w:r>
        <w:t>Для проверки работы условия складского учета и нехватки на складе достаточно двух складов: Склад1 и Склад2</w:t>
      </w:r>
    </w:p>
    <w:p w14:paraId="2D650506" w14:textId="77777777" w:rsidR="00891DC3" w:rsidRDefault="00891DC3" w:rsidP="00891DC3">
      <w:pPr>
        <w:spacing w:after="0"/>
        <w:jc w:val="both"/>
      </w:pPr>
    </w:p>
    <w:p w14:paraId="177E7EE4" w14:textId="77777777" w:rsidR="00891DC3" w:rsidRDefault="00891DC3" w:rsidP="00891DC3">
      <w:pPr>
        <w:spacing w:after="0"/>
        <w:jc w:val="center"/>
      </w:pPr>
      <w:r>
        <w:t>Справочник Сроки годности</w:t>
      </w:r>
    </w:p>
    <w:p w14:paraId="6AD69DC8" w14:textId="77777777" w:rsidR="00891DC3" w:rsidRDefault="00891DC3" w:rsidP="00891DC3">
      <w:pPr>
        <w:spacing w:after="0"/>
        <w:jc w:val="both"/>
      </w:pPr>
    </w:p>
    <w:p w14:paraId="46700142" w14:textId="77777777" w:rsidR="00891DC3" w:rsidRDefault="00891DC3" w:rsidP="00891DC3">
      <w:pPr>
        <w:spacing w:after="0"/>
        <w:jc w:val="both"/>
      </w:pPr>
      <w:r>
        <w:t>Нам не ограничен период, по которому мы должны указывать сроки годности, т.е. можно брать сроки годности по всему году и даже на другие года.</w:t>
      </w:r>
    </w:p>
    <w:p w14:paraId="51ED27B4" w14:textId="77777777" w:rsidR="00891DC3" w:rsidRDefault="00891DC3" w:rsidP="00891DC3">
      <w:pPr>
        <w:spacing w:after="0"/>
        <w:jc w:val="both"/>
      </w:pPr>
      <w:r>
        <w:t>Не нужно мучиться и выдумывать сроки годности – берем просто ПОМЕСЯЧНО с одной датой.</w:t>
      </w:r>
    </w:p>
    <w:p w14:paraId="1218FF5B" w14:textId="77777777" w:rsidR="00891DC3" w:rsidRDefault="00891DC3" w:rsidP="00891DC3">
      <w:pPr>
        <w:spacing w:after="0"/>
        <w:jc w:val="both"/>
      </w:pPr>
      <w:r>
        <w:t>Например, 30 числа каждого месяца.</w:t>
      </w:r>
    </w:p>
    <w:p w14:paraId="64090D2A" w14:textId="77777777" w:rsidR="00891DC3" w:rsidRDefault="00891DC3" w:rsidP="00891DC3">
      <w:pPr>
        <w:spacing w:after="0"/>
        <w:jc w:val="both"/>
      </w:pPr>
      <w:r>
        <w:t>Так легче копированием быстро указать несколько сроков годности в течение года.</w:t>
      </w:r>
    </w:p>
    <w:p w14:paraId="4A4AEC8F" w14:textId="77777777" w:rsidR="00891DC3" w:rsidRDefault="00891DC3" w:rsidP="00891DC3">
      <w:pPr>
        <w:spacing w:after="0"/>
        <w:jc w:val="both"/>
      </w:pPr>
    </w:p>
    <w:p w14:paraId="3761FDCB" w14:textId="77777777" w:rsidR="00891DC3" w:rsidRDefault="00891DC3" w:rsidP="00891DC3">
      <w:pPr>
        <w:spacing w:after="0"/>
        <w:jc w:val="center"/>
      </w:pPr>
      <w:r>
        <w:t>Приходная накладная</w:t>
      </w:r>
    </w:p>
    <w:p w14:paraId="45523867" w14:textId="77777777" w:rsidR="00891DC3" w:rsidRDefault="00891DC3" w:rsidP="00891DC3">
      <w:pPr>
        <w:spacing w:after="0"/>
        <w:jc w:val="both"/>
      </w:pPr>
    </w:p>
    <w:p w14:paraId="0607497B" w14:textId="7E4A9138" w:rsidR="00891DC3" w:rsidRDefault="00891DC3" w:rsidP="00891DC3">
      <w:pPr>
        <w:spacing w:after="0"/>
        <w:jc w:val="both"/>
        <w:rPr>
          <w:i/>
          <w:iCs/>
        </w:rPr>
      </w:pPr>
      <w:r w:rsidRPr="00891DC3">
        <w:rPr>
          <w:i/>
          <w:iCs/>
        </w:rPr>
        <w:t>Заполнение Приходной накладной важный этап работы. Если неверно заполнить данные, можно потерять много времени или даже получить ошибку, которую нужно будет искать после того, как мы по Отчету поймем, что "что-то не так".</w:t>
      </w:r>
    </w:p>
    <w:p w14:paraId="74CF97E2" w14:textId="77777777" w:rsidR="00891DC3" w:rsidRDefault="00891DC3" w:rsidP="00891DC3">
      <w:pPr>
        <w:spacing w:after="0"/>
        <w:jc w:val="both"/>
        <w:rPr>
          <w:i/>
          <w:iCs/>
        </w:rPr>
      </w:pPr>
    </w:p>
    <w:p w14:paraId="0EC302BE" w14:textId="77777777" w:rsidR="00891DC3" w:rsidRDefault="00891DC3" w:rsidP="00891DC3">
      <w:pPr>
        <w:spacing w:after="0"/>
        <w:jc w:val="both"/>
        <w:rPr>
          <w:i/>
          <w:iCs/>
        </w:rPr>
      </w:pPr>
    </w:p>
    <w:p w14:paraId="54CD0771" w14:textId="77777777" w:rsidR="00891DC3" w:rsidRDefault="00891DC3" w:rsidP="00891DC3">
      <w:pPr>
        <w:spacing w:after="0"/>
        <w:jc w:val="both"/>
      </w:pPr>
      <w:r>
        <w:t>Создать первую Приходную</w:t>
      </w:r>
    </w:p>
    <w:p w14:paraId="58A34A99" w14:textId="77777777" w:rsidR="00891DC3" w:rsidRDefault="00891DC3" w:rsidP="00891DC3">
      <w:pPr>
        <w:spacing w:after="0"/>
        <w:jc w:val="both"/>
      </w:pPr>
      <w:r>
        <w:t>Организация 1</w:t>
      </w:r>
    </w:p>
    <w:p w14:paraId="0B71B38A" w14:textId="77777777" w:rsidR="00891DC3" w:rsidRDefault="00891DC3" w:rsidP="00891DC3">
      <w:pPr>
        <w:spacing w:after="0"/>
        <w:jc w:val="both"/>
      </w:pPr>
      <w:r>
        <w:t>Склад 1</w:t>
      </w:r>
    </w:p>
    <w:p w14:paraId="24017473" w14:textId="77777777" w:rsidR="00891DC3" w:rsidRDefault="00891DC3" w:rsidP="00891DC3">
      <w:pPr>
        <w:spacing w:after="0"/>
        <w:jc w:val="both"/>
      </w:pPr>
      <w:r>
        <w:t>с одним видом товара в табличной части, но с разными сроками годности</w:t>
      </w:r>
    </w:p>
    <w:p w14:paraId="66DD25E8" w14:textId="77777777" w:rsidR="00891DC3" w:rsidRDefault="00891DC3" w:rsidP="00891DC3">
      <w:pPr>
        <w:spacing w:after="0"/>
        <w:jc w:val="both"/>
      </w:pPr>
      <w:r>
        <w:t>Сроки годности берем из справочника или регистра сведений.</w:t>
      </w:r>
    </w:p>
    <w:p w14:paraId="4D043615" w14:textId="77777777" w:rsidR="00891DC3" w:rsidRDefault="00891DC3" w:rsidP="00891DC3">
      <w:pPr>
        <w:spacing w:after="0"/>
        <w:jc w:val="both"/>
      </w:pPr>
    </w:p>
    <w:p w14:paraId="359BA6AF" w14:textId="77777777" w:rsidR="00891DC3" w:rsidRPr="00891DC3" w:rsidRDefault="00891DC3" w:rsidP="00891DC3">
      <w:pPr>
        <w:spacing w:after="0"/>
        <w:jc w:val="both"/>
        <w:rPr>
          <w:color w:val="FF0000"/>
        </w:rPr>
      </w:pPr>
      <w:r w:rsidRPr="00891DC3">
        <w:rPr>
          <w:color w:val="FF0000"/>
        </w:rPr>
        <w:t>НОМЕНКЛАТУРА ПУСТЬ БУДЕТ ОДНА – ТАК ПРОЩЕ</w:t>
      </w:r>
    </w:p>
    <w:p w14:paraId="02DC5F19" w14:textId="2F56665C" w:rsidR="00891DC3" w:rsidRDefault="00891DC3" w:rsidP="00891DC3">
      <w:pPr>
        <w:spacing w:after="0"/>
        <w:jc w:val="both"/>
        <w:rPr>
          <w:color w:val="FF0000"/>
        </w:rPr>
      </w:pPr>
      <w:r w:rsidRPr="00891DC3">
        <w:rPr>
          <w:color w:val="FF0000"/>
        </w:rPr>
        <w:t>РАСКОПИРОВАТЬ СТРОКИ: СДЕЛАТЬ 4-5 С РАЗНЫМИ СРОКАМИ ГОДНОСТИ</w:t>
      </w:r>
    </w:p>
    <w:p w14:paraId="26610993" w14:textId="1E9E657C" w:rsidR="00891DC3" w:rsidRDefault="00891DC3" w:rsidP="00891DC3">
      <w:pPr>
        <w:spacing w:after="0"/>
        <w:jc w:val="both"/>
        <w:rPr>
          <w:color w:val="FF0000"/>
        </w:rPr>
      </w:pPr>
      <w:r>
        <w:rPr>
          <w:noProof/>
          <w:color w:val="FF0000"/>
        </w:rPr>
        <w:lastRenderedPageBreak/>
        <w:drawing>
          <wp:inline distT="0" distB="0" distL="0" distR="0" wp14:anchorId="3DA812B3" wp14:editId="42B97AF3">
            <wp:extent cx="5939790" cy="3072130"/>
            <wp:effectExtent l="0" t="0" r="3810" b="0"/>
            <wp:docPr id="1768650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0336" name="Рисунок 1768650336"/>
                    <pic:cNvPicPr/>
                  </pic:nvPicPr>
                  <pic:blipFill>
                    <a:blip r:embed="rId4">
                      <a:extLst>
                        <a:ext uri="{28A0092B-C50C-407E-A947-70E740481C1C}">
                          <a14:useLocalDpi xmlns:a14="http://schemas.microsoft.com/office/drawing/2010/main" val="0"/>
                        </a:ext>
                      </a:extLst>
                    </a:blip>
                    <a:stretch>
                      <a:fillRect/>
                    </a:stretch>
                  </pic:blipFill>
                  <pic:spPr>
                    <a:xfrm>
                      <a:off x="0" y="0"/>
                      <a:ext cx="5939790" cy="3072130"/>
                    </a:xfrm>
                    <a:prstGeom prst="rect">
                      <a:avLst/>
                    </a:prstGeom>
                  </pic:spPr>
                </pic:pic>
              </a:graphicData>
            </a:graphic>
          </wp:inline>
        </w:drawing>
      </w:r>
    </w:p>
    <w:p w14:paraId="251DCA6F" w14:textId="21E1E396" w:rsidR="00891DC3" w:rsidRDefault="00891DC3" w:rsidP="00891DC3">
      <w:pPr>
        <w:spacing w:after="0"/>
        <w:jc w:val="both"/>
      </w:pPr>
      <w:r>
        <w:t>ПРИ ЗАПОЛНЕИИ СТРОК ТАБЛИЧНОЙ ЧАСТИ ПОЛЬЗУЕМСЯ КЛАВИШОЙ Ф9 ДЛЯ КОПИРОВАНИЯ СТРОКИ</w:t>
      </w:r>
    </w:p>
    <w:p w14:paraId="6C7F856B" w14:textId="77777777" w:rsidR="00891DC3" w:rsidRDefault="00891DC3" w:rsidP="00891DC3">
      <w:pPr>
        <w:spacing w:after="0"/>
        <w:jc w:val="both"/>
      </w:pPr>
    </w:p>
    <w:p w14:paraId="50CD047B" w14:textId="6495A147" w:rsidR="00891DC3" w:rsidRDefault="00891DC3" w:rsidP="00891DC3">
      <w:pPr>
        <w:spacing w:after="0"/>
        <w:jc w:val="both"/>
      </w:pPr>
      <w:r>
        <w:rPr>
          <w:noProof/>
        </w:rPr>
        <w:drawing>
          <wp:inline distT="0" distB="0" distL="0" distR="0" wp14:anchorId="5B5919A7" wp14:editId="0E2C65B9">
            <wp:extent cx="5939790" cy="3025775"/>
            <wp:effectExtent l="0" t="0" r="3810" b="3175"/>
            <wp:docPr id="16830125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2566" name="Рисунок 1683012566"/>
                    <pic:cNvPicPr/>
                  </pic:nvPicPr>
                  <pic:blipFill>
                    <a:blip r:embed="rId5">
                      <a:extLst>
                        <a:ext uri="{28A0092B-C50C-407E-A947-70E740481C1C}">
                          <a14:useLocalDpi xmlns:a14="http://schemas.microsoft.com/office/drawing/2010/main" val="0"/>
                        </a:ext>
                      </a:extLst>
                    </a:blip>
                    <a:stretch>
                      <a:fillRect/>
                    </a:stretch>
                  </pic:blipFill>
                  <pic:spPr>
                    <a:xfrm>
                      <a:off x="0" y="0"/>
                      <a:ext cx="5939790" cy="3025775"/>
                    </a:xfrm>
                    <a:prstGeom prst="rect">
                      <a:avLst/>
                    </a:prstGeom>
                  </pic:spPr>
                </pic:pic>
              </a:graphicData>
            </a:graphic>
          </wp:inline>
        </w:drawing>
      </w:r>
    </w:p>
    <w:p w14:paraId="3CDFE203" w14:textId="77777777" w:rsidR="00891DC3" w:rsidRDefault="00891DC3" w:rsidP="00891DC3">
      <w:pPr>
        <w:spacing w:after="0"/>
        <w:jc w:val="both"/>
      </w:pPr>
    </w:p>
    <w:p w14:paraId="1B06B49C" w14:textId="4D46ADB2" w:rsidR="00891DC3" w:rsidRDefault="00891DC3" w:rsidP="00891DC3">
      <w:pPr>
        <w:spacing w:after="0"/>
        <w:jc w:val="both"/>
      </w:pPr>
      <w:r>
        <w:rPr>
          <w:noProof/>
        </w:rPr>
        <w:lastRenderedPageBreak/>
        <w:drawing>
          <wp:inline distT="0" distB="0" distL="0" distR="0" wp14:anchorId="2B825E02" wp14:editId="5E405AA2">
            <wp:extent cx="5939790" cy="3053715"/>
            <wp:effectExtent l="0" t="0" r="3810" b="0"/>
            <wp:docPr id="13053129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12953" name="Рисунок 1305312953"/>
                    <pic:cNvPicPr/>
                  </pic:nvPicPr>
                  <pic:blipFill>
                    <a:blip r:embed="rId6">
                      <a:extLst>
                        <a:ext uri="{28A0092B-C50C-407E-A947-70E740481C1C}">
                          <a14:useLocalDpi xmlns:a14="http://schemas.microsoft.com/office/drawing/2010/main" val="0"/>
                        </a:ext>
                      </a:extLst>
                    </a:blip>
                    <a:stretch>
                      <a:fillRect/>
                    </a:stretch>
                  </pic:blipFill>
                  <pic:spPr>
                    <a:xfrm>
                      <a:off x="0" y="0"/>
                      <a:ext cx="5939790" cy="3053715"/>
                    </a:xfrm>
                    <a:prstGeom prst="rect">
                      <a:avLst/>
                    </a:prstGeom>
                  </pic:spPr>
                </pic:pic>
              </a:graphicData>
            </a:graphic>
          </wp:inline>
        </w:drawing>
      </w:r>
    </w:p>
    <w:p w14:paraId="258D28C2" w14:textId="15B29B56" w:rsidR="00891DC3" w:rsidRDefault="00891DC3" w:rsidP="00891DC3">
      <w:pPr>
        <w:spacing w:after="0"/>
        <w:jc w:val="both"/>
      </w:pPr>
      <w:r>
        <w:t>Скопировать приходную, указать дату документа (месяц, день) Склад 1 на Склад 2.</w:t>
      </w:r>
    </w:p>
    <w:p w14:paraId="49967EB3" w14:textId="77777777" w:rsidR="00891DC3" w:rsidRDefault="00891DC3" w:rsidP="00891DC3">
      <w:pPr>
        <w:spacing w:after="0"/>
        <w:jc w:val="both"/>
      </w:pPr>
    </w:p>
    <w:p w14:paraId="3E1B19AB" w14:textId="1A1C8232" w:rsidR="00891DC3" w:rsidRDefault="00891DC3" w:rsidP="00891DC3">
      <w:pPr>
        <w:spacing w:after="0"/>
        <w:jc w:val="both"/>
      </w:pPr>
      <w:r>
        <w:rPr>
          <w:noProof/>
        </w:rPr>
        <w:drawing>
          <wp:inline distT="0" distB="0" distL="0" distR="0" wp14:anchorId="52BB839E" wp14:editId="0336418B">
            <wp:extent cx="5939790" cy="2923540"/>
            <wp:effectExtent l="0" t="0" r="3810" b="0"/>
            <wp:docPr id="3124793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79300" name="Рисунок 312479300"/>
                    <pic:cNvPicPr/>
                  </pic:nvPicPr>
                  <pic:blipFill>
                    <a:blip r:embed="rId7">
                      <a:extLst>
                        <a:ext uri="{28A0092B-C50C-407E-A947-70E740481C1C}">
                          <a14:useLocalDpi xmlns:a14="http://schemas.microsoft.com/office/drawing/2010/main" val="0"/>
                        </a:ext>
                      </a:extLst>
                    </a:blip>
                    <a:stretch>
                      <a:fillRect/>
                    </a:stretch>
                  </pic:blipFill>
                  <pic:spPr>
                    <a:xfrm>
                      <a:off x="0" y="0"/>
                      <a:ext cx="5939790" cy="2923540"/>
                    </a:xfrm>
                    <a:prstGeom prst="rect">
                      <a:avLst/>
                    </a:prstGeom>
                  </pic:spPr>
                </pic:pic>
              </a:graphicData>
            </a:graphic>
          </wp:inline>
        </w:drawing>
      </w:r>
    </w:p>
    <w:p w14:paraId="01064CE6" w14:textId="77777777" w:rsidR="00891DC3" w:rsidRDefault="00891DC3" w:rsidP="00891DC3">
      <w:pPr>
        <w:spacing w:after="0"/>
        <w:jc w:val="both"/>
      </w:pPr>
    </w:p>
    <w:p w14:paraId="73A6A979" w14:textId="77777777" w:rsidR="009358A6" w:rsidRPr="009358A6" w:rsidRDefault="009358A6" w:rsidP="009358A6">
      <w:pPr>
        <w:spacing w:after="0"/>
        <w:jc w:val="center"/>
        <w:rPr>
          <w:color w:val="FF0000"/>
        </w:rPr>
      </w:pPr>
      <w:r w:rsidRPr="009358A6">
        <w:rPr>
          <w:color w:val="FF0000"/>
        </w:rPr>
        <w:t>Дату ДОКУМЕНТА ПРИ КОПИРОВАНИИ НУЖНО МЕНЯТЬ.</w:t>
      </w:r>
    </w:p>
    <w:p w14:paraId="5BC07194" w14:textId="77777777" w:rsidR="009358A6" w:rsidRPr="009358A6" w:rsidRDefault="009358A6" w:rsidP="009358A6">
      <w:pPr>
        <w:spacing w:after="0"/>
        <w:jc w:val="center"/>
        <w:rPr>
          <w:color w:val="FF0000"/>
        </w:rPr>
      </w:pPr>
      <w:r w:rsidRPr="009358A6">
        <w:rPr>
          <w:color w:val="FF0000"/>
        </w:rPr>
        <w:t xml:space="preserve">ТАК КАК ПРИ КОПИРОВАНИИ БУДЕТ ПОДСТАВЛЯТЬСЯ </w:t>
      </w:r>
      <w:proofErr w:type="spellStart"/>
      <w:r w:rsidRPr="009358A6">
        <w:rPr>
          <w:color w:val="FF0000"/>
        </w:rPr>
        <w:t>ТекущаяДата</w:t>
      </w:r>
      <w:proofErr w:type="spellEnd"/>
    </w:p>
    <w:p w14:paraId="00D226E4" w14:textId="77777777" w:rsidR="009358A6" w:rsidRPr="009358A6" w:rsidRDefault="009358A6" w:rsidP="009358A6">
      <w:pPr>
        <w:spacing w:after="0"/>
        <w:jc w:val="center"/>
        <w:rPr>
          <w:color w:val="FF0000"/>
        </w:rPr>
      </w:pPr>
      <w:r w:rsidRPr="009358A6">
        <w:rPr>
          <w:color w:val="FF0000"/>
        </w:rPr>
        <w:t>А НАМ НУЖНЫ ДАТЫ ПОСТУПЛЕНИЯ ТОВАРА.</w:t>
      </w:r>
    </w:p>
    <w:p w14:paraId="192AB06D" w14:textId="77777777" w:rsidR="009358A6" w:rsidRPr="009358A6" w:rsidRDefault="009358A6" w:rsidP="009358A6">
      <w:pPr>
        <w:spacing w:after="0"/>
        <w:jc w:val="center"/>
        <w:rPr>
          <w:color w:val="FF0000"/>
        </w:rPr>
      </w:pPr>
      <w:r w:rsidRPr="009358A6">
        <w:rPr>
          <w:color w:val="FF0000"/>
        </w:rPr>
        <w:t>ЛУЧШЕ УКАЗАТЬ В ПРОШЛОМ МЕСЯЦЕ – МОЖНО ВСЕ ПРИХОДНЫЕ ОДНОЙ ДАТОЙ</w:t>
      </w:r>
    </w:p>
    <w:p w14:paraId="15BF16E6" w14:textId="77777777" w:rsidR="009358A6" w:rsidRDefault="009358A6" w:rsidP="009358A6">
      <w:pPr>
        <w:spacing w:after="0"/>
        <w:jc w:val="both"/>
      </w:pPr>
    </w:p>
    <w:p w14:paraId="5EDE379A" w14:textId="77777777" w:rsidR="009358A6" w:rsidRDefault="009358A6" w:rsidP="009358A6">
      <w:pPr>
        <w:spacing w:after="0"/>
        <w:jc w:val="both"/>
      </w:pPr>
      <w:r>
        <w:t>Себестоимость товара рассчитывается как средняя стоимость номенклатурной позиции с данным сроком годности на выбранном складе для этого юридического лица</w:t>
      </w:r>
    </w:p>
    <w:p w14:paraId="0E08006D" w14:textId="77777777" w:rsidR="009358A6" w:rsidRDefault="009358A6" w:rsidP="009358A6">
      <w:pPr>
        <w:spacing w:after="0"/>
        <w:jc w:val="both"/>
      </w:pPr>
    </w:p>
    <w:p w14:paraId="64051FED" w14:textId="77777777" w:rsidR="009358A6" w:rsidRDefault="009358A6" w:rsidP="009358A6">
      <w:pPr>
        <w:spacing w:after="0"/>
        <w:jc w:val="both"/>
      </w:pPr>
      <w:r>
        <w:t>ЦЕНЫ ПО РАЗНЫМ СКЛАДАМ ДОЛЖНЫ БЫТЬ РАЗНЫЕ,</w:t>
      </w:r>
    </w:p>
    <w:p w14:paraId="33A6A822" w14:textId="77777777" w:rsidR="009358A6" w:rsidRDefault="009358A6" w:rsidP="009358A6">
      <w:pPr>
        <w:spacing w:after="0"/>
        <w:jc w:val="both"/>
      </w:pPr>
      <w:r>
        <w:lastRenderedPageBreak/>
        <w:t>ЧТОБЫ МОЖНО БЫЛО СПИСЫВАТЬ ПО СРЕДНЕЙ ПРОЩЕ ПОСТАВИТЬ КРУГЛЫЕ ЧИСЛА</w:t>
      </w:r>
    </w:p>
    <w:p w14:paraId="1B8CDC72" w14:textId="77777777" w:rsidR="009358A6" w:rsidRDefault="009358A6" w:rsidP="009358A6">
      <w:pPr>
        <w:spacing w:after="0"/>
        <w:jc w:val="both"/>
      </w:pPr>
    </w:p>
    <w:p w14:paraId="2B690A74" w14:textId="05F1CED2" w:rsidR="009358A6" w:rsidRDefault="009358A6" w:rsidP="009358A6">
      <w:pPr>
        <w:spacing w:after="0"/>
        <w:jc w:val="both"/>
      </w:pPr>
      <w:r>
        <w:t xml:space="preserve">2. Сделать копии ЭТИХ ДВУХ Приходных с теми же данными в реквизитах (Склады, Номенклатура, </w:t>
      </w:r>
      <w:proofErr w:type="spellStart"/>
      <w:r>
        <w:t>СрокиГодности</w:t>
      </w:r>
      <w:proofErr w:type="spellEnd"/>
      <w:r>
        <w:t>) НО ПО ДРУГИМ ДАТАМ И ОРГАНИЗАЦИЯМ</w:t>
      </w:r>
    </w:p>
    <w:p w14:paraId="4ABDFE31" w14:textId="77777777" w:rsidR="009358A6" w:rsidRDefault="009358A6" w:rsidP="009358A6">
      <w:pPr>
        <w:spacing w:after="0"/>
        <w:jc w:val="both"/>
        <w:rPr>
          <w:noProof/>
        </w:rPr>
      </w:pPr>
    </w:p>
    <w:p w14:paraId="08807DDE" w14:textId="5D4F6AB8" w:rsidR="009358A6" w:rsidRDefault="009358A6" w:rsidP="009358A6">
      <w:pPr>
        <w:spacing w:after="0"/>
        <w:jc w:val="both"/>
      </w:pPr>
      <w:r>
        <w:rPr>
          <w:noProof/>
        </w:rPr>
        <w:drawing>
          <wp:inline distT="0" distB="0" distL="0" distR="0" wp14:anchorId="52870C14" wp14:editId="114D4B53">
            <wp:extent cx="5939790" cy="3016250"/>
            <wp:effectExtent l="0" t="0" r="3810" b="0"/>
            <wp:docPr id="177249566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95668" name="Рисунок 1772495668"/>
                    <pic:cNvPicPr/>
                  </pic:nvPicPr>
                  <pic:blipFill>
                    <a:blip r:embed="rId8">
                      <a:extLst>
                        <a:ext uri="{28A0092B-C50C-407E-A947-70E740481C1C}">
                          <a14:useLocalDpi xmlns:a14="http://schemas.microsoft.com/office/drawing/2010/main" val="0"/>
                        </a:ext>
                      </a:extLst>
                    </a:blip>
                    <a:stretch>
                      <a:fillRect/>
                    </a:stretch>
                  </pic:blipFill>
                  <pic:spPr>
                    <a:xfrm>
                      <a:off x="0" y="0"/>
                      <a:ext cx="5939790" cy="3016250"/>
                    </a:xfrm>
                    <a:prstGeom prst="rect">
                      <a:avLst/>
                    </a:prstGeom>
                  </pic:spPr>
                </pic:pic>
              </a:graphicData>
            </a:graphic>
          </wp:inline>
        </w:drawing>
      </w:r>
    </w:p>
    <w:p w14:paraId="5626886F" w14:textId="51D36351" w:rsidR="009358A6" w:rsidRDefault="009358A6" w:rsidP="009358A6">
      <w:pPr>
        <w:spacing w:after="0"/>
        <w:jc w:val="both"/>
      </w:pPr>
      <w:r>
        <w:t xml:space="preserve">Проверить поступление </w:t>
      </w:r>
      <w:proofErr w:type="gramStart"/>
      <w:r>
        <w:t>в регистра</w:t>
      </w:r>
      <w:proofErr w:type="gramEnd"/>
      <w:r>
        <w:t xml:space="preserve"> Бухгалтерия по Складам и Организациям</w:t>
      </w:r>
    </w:p>
    <w:p w14:paraId="5358B6EE" w14:textId="77777777" w:rsidR="009358A6" w:rsidRDefault="009358A6" w:rsidP="009358A6">
      <w:pPr>
        <w:spacing w:after="0"/>
        <w:jc w:val="both"/>
      </w:pPr>
    </w:p>
    <w:p w14:paraId="66D406F9" w14:textId="2FA793EF" w:rsidR="009358A6" w:rsidRDefault="009358A6" w:rsidP="009358A6">
      <w:pPr>
        <w:spacing w:after="0"/>
        <w:jc w:val="both"/>
      </w:pPr>
      <w:r>
        <w:rPr>
          <w:noProof/>
        </w:rPr>
        <w:drawing>
          <wp:inline distT="0" distB="0" distL="0" distR="0" wp14:anchorId="4AE30F44" wp14:editId="45F634AE">
            <wp:extent cx="5939790" cy="2728595"/>
            <wp:effectExtent l="0" t="0" r="3810" b="0"/>
            <wp:docPr id="13632485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8531" name="Рисунок 1363248531"/>
                    <pic:cNvPicPr/>
                  </pic:nvPicPr>
                  <pic:blipFill>
                    <a:blip r:embed="rId9">
                      <a:extLst>
                        <a:ext uri="{28A0092B-C50C-407E-A947-70E740481C1C}">
                          <a14:useLocalDpi xmlns:a14="http://schemas.microsoft.com/office/drawing/2010/main" val="0"/>
                        </a:ext>
                      </a:extLst>
                    </a:blip>
                    <a:stretch>
                      <a:fillRect/>
                    </a:stretch>
                  </pic:blipFill>
                  <pic:spPr>
                    <a:xfrm>
                      <a:off x="0" y="0"/>
                      <a:ext cx="5939790" cy="2728595"/>
                    </a:xfrm>
                    <a:prstGeom prst="rect">
                      <a:avLst/>
                    </a:prstGeom>
                  </pic:spPr>
                </pic:pic>
              </a:graphicData>
            </a:graphic>
          </wp:inline>
        </w:drawing>
      </w:r>
    </w:p>
    <w:p w14:paraId="7C36451D" w14:textId="77777777" w:rsidR="009358A6" w:rsidRDefault="009358A6" w:rsidP="009358A6">
      <w:pPr>
        <w:spacing w:after="0"/>
        <w:jc w:val="both"/>
      </w:pPr>
      <w:r>
        <w:t>Расходная накладная</w:t>
      </w:r>
    </w:p>
    <w:p w14:paraId="4906714E" w14:textId="77777777" w:rsidR="009358A6" w:rsidRDefault="009358A6" w:rsidP="009358A6">
      <w:pPr>
        <w:spacing w:after="0"/>
        <w:jc w:val="both"/>
      </w:pPr>
      <w:r>
        <w:t>в отчете три организации – вот и делаем по одному документу на каждую</w:t>
      </w:r>
    </w:p>
    <w:p w14:paraId="17359C46" w14:textId="77777777" w:rsidR="009358A6" w:rsidRDefault="009358A6" w:rsidP="009358A6">
      <w:pPr>
        <w:spacing w:after="0"/>
        <w:jc w:val="both"/>
      </w:pPr>
    </w:p>
    <w:p w14:paraId="7EB8E239" w14:textId="77777777" w:rsidR="009358A6" w:rsidRDefault="009358A6" w:rsidP="009358A6">
      <w:pPr>
        <w:spacing w:after="0"/>
        <w:jc w:val="both"/>
      </w:pPr>
      <w:r>
        <w:t xml:space="preserve">    Организация 1 продает Организация 3 (Контрагенту)</w:t>
      </w:r>
    </w:p>
    <w:p w14:paraId="15CB98C6" w14:textId="77777777" w:rsidR="009358A6" w:rsidRDefault="009358A6" w:rsidP="009358A6">
      <w:pPr>
        <w:spacing w:after="0"/>
        <w:jc w:val="both"/>
      </w:pPr>
      <w:r>
        <w:t xml:space="preserve">    Организация 2 продает Организация 1 (Контрагенту)</w:t>
      </w:r>
    </w:p>
    <w:p w14:paraId="3EB0A558" w14:textId="77777777" w:rsidR="009358A6" w:rsidRDefault="009358A6" w:rsidP="009358A6">
      <w:pPr>
        <w:spacing w:after="0"/>
        <w:jc w:val="both"/>
      </w:pPr>
      <w:r>
        <w:t xml:space="preserve">    Организация 3 продает Организация 2 (Контрагенту)</w:t>
      </w:r>
    </w:p>
    <w:p w14:paraId="19C3EA67" w14:textId="77777777" w:rsidR="009358A6" w:rsidRDefault="009358A6" w:rsidP="009358A6">
      <w:pPr>
        <w:spacing w:after="0"/>
        <w:jc w:val="both"/>
      </w:pPr>
    </w:p>
    <w:p w14:paraId="0C042532" w14:textId="77777777" w:rsidR="009358A6" w:rsidRDefault="009358A6" w:rsidP="009358A6">
      <w:pPr>
        <w:spacing w:after="0"/>
        <w:jc w:val="both"/>
      </w:pPr>
      <w:r>
        <w:lastRenderedPageBreak/>
        <w:t>В ТЧ ОДНА СТРОКА ПО НОМЕНКЛАТУРЕ С КОЛИЧЕСТВОМ ПО СКЛАДУ</w:t>
      </w:r>
    </w:p>
    <w:p w14:paraId="1613B659" w14:textId="77777777" w:rsidR="009358A6" w:rsidRDefault="009358A6" w:rsidP="009358A6">
      <w:pPr>
        <w:spacing w:after="0"/>
        <w:jc w:val="both"/>
      </w:pPr>
      <w:r>
        <w:t>ПРОВЕРКУ НЕХВАТКИ МОЖНО СДЕЛАТЬ ОТДЕЛЬНЫМ ДОКУМЕНТОМ</w:t>
      </w:r>
    </w:p>
    <w:p w14:paraId="0D473D3E" w14:textId="77777777" w:rsidR="009358A6" w:rsidRDefault="009358A6" w:rsidP="009358A6">
      <w:pPr>
        <w:spacing w:after="0"/>
        <w:jc w:val="both"/>
      </w:pPr>
    </w:p>
    <w:p w14:paraId="3D13DCE8" w14:textId="01051CE3" w:rsidR="009358A6" w:rsidRDefault="009358A6" w:rsidP="009358A6">
      <w:pPr>
        <w:spacing w:after="0"/>
        <w:jc w:val="both"/>
      </w:pPr>
      <w:r>
        <w:t>4. Создать Расходную с одной организацией продающей другой организации по одному складу</w:t>
      </w:r>
    </w:p>
    <w:p w14:paraId="628954A2" w14:textId="6B205F18" w:rsidR="009358A6" w:rsidRDefault="009358A6" w:rsidP="009358A6">
      <w:pPr>
        <w:spacing w:after="0"/>
        <w:jc w:val="both"/>
      </w:pPr>
      <w:r>
        <w:rPr>
          <w:noProof/>
        </w:rPr>
        <w:drawing>
          <wp:inline distT="0" distB="0" distL="0" distR="0" wp14:anchorId="53ED10E8" wp14:editId="50486320">
            <wp:extent cx="5939790" cy="2941955"/>
            <wp:effectExtent l="0" t="0" r="3810" b="0"/>
            <wp:docPr id="101923262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2626" name="Рисунок 1019232626"/>
                    <pic:cNvPicPr/>
                  </pic:nvPicPr>
                  <pic:blipFill>
                    <a:blip r:embed="rId10">
                      <a:extLst>
                        <a:ext uri="{28A0092B-C50C-407E-A947-70E740481C1C}">
                          <a14:useLocalDpi xmlns:a14="http://schemas.microsoft.com/office/drawing/2010/main" val="0"/>
                        </a:ext>
                      </a:extLst>
                    </a:blip>
                    <a:stretch>
                      <a:fillRect/>
                    </a:stretch>
                  </pic:blipFill>
                  <pic:spPr>
                    <a:xfrm>
                      <a:off x="0" y="0"/>
                      <a:ext cx="5939790" cy="2941955"/>
                    </a:xfrm>
                    <a:prstGeom prst="rect">
                      <a:avLst/>
                    </a:prstGeom>
                  </pic:spPr>
                </pic:pic>
              </a:graphicData>
            </a:graphic>
          </wp:inline>
        </w:drawing>
      </w:r>
    </w:p>
    <w:p w14:paraId="695C2B96" w14:textId="2528647D" w:rsidR="009358A6" w:rsidRDefault="009358A6" w:rsidP="009358A6">
      <w:pPr>
        <w:spacing w:after="0"/>
        <w:jc w:val="both"/>
      </w:pPr>
      <w:r>
        <w:t>СРОКОВ ДОСТАТОЧНО, ЧТОБ ПРОВЕРИТЬ СПИСАНИЕ.</w:t>
      </w:r>
    </w:p>
    <w:p w14:paraId="3F94354B" w14:textId="685CEE4A" w:rsidR="009358A6" w:rsidRDefault="009358A6" w:rsidP="009358A6">
      <w:pPr>
        <w:spacing w:after="0"/>
        <w:jc w:val="both"/>
      </w:pPr>
      <w:r>
        <w:rPr>
          <w:noProof/>
        </w:rPr>
        <w:drawing>
          <wp:inline distT="0" distB="0" distL="0" distR="0" wp14:anchorId="502E87EA" wp14:editId="457F4B33">
            <wp:extent cx="5939790" cy="3072130"/>
            <wp:effectExtent l="0" t="0" r="3810" b="0"/>
            <wp:docPr id="16791287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28787" name="Рисунок 1679128787"/>
                    <pic:cNvPicPr/>
                  </pic:nvPicPr>
                  <pic:blipFill>
                    <a:blip r:embed="rId11">
                      <a:extLst>
                        <a:ext uri="{28A0092B-C50C-407E-A947-70E740481C1C}">
                          <a14:useLocalDpi xmlns:a14="http://schemas.microsoft.com/office/drawing/2010/main" val="0"/>
                        </a:ext>
                      </a:extLst>
                    </a:blip>
                    <a:stretch>
                      <a:fillRect/>
                    </a:stretch>
                  </pic:blipFill>
                  <pic:spPr>
                    <a:xfrm>
                      <a:off x="0" y="0"/>
                      <a:ext cx="5939790" cy="3072130"/>
                    </a:xfrm>
                    <a:prstGeom prst="rect">
                      <a:avLst/>
                    </a:prstGeom>
                  </pic:spPr>
                </pic:pic>
              </a:graphicData>
            </a:graphic>
          </wp:inline>
        </w:drawing>
      </w:r>
    </w:p>
    <w:p w14:paraId="7AD6E4BC" w14:textId="108DAB37" w:rsidR="009358A6" w:rsidRDefault="009358A6" w:rsidP="009358A6">
      <w:pPr>
        <w:spacing w:after="0"/>
        <w:jc w:val="both"/>
      </w:pPr>
      <w:r>
        <w:t>СКОПИРОВАТЬ ЕЩЕ 2 РАЗА ЭТУ РАСХОДНУЮ (Склад 1)</w:t>
      </w:r>
    </w:p>
    <w:p w14:paraId="38703062" w14:textId="3F9724E2" w:rsidR="009358A6" w:rsidRDefault="009358A6" w:rsidP="009358A6">
      <w:pPr>
        <w:spacing w:after="0"/>
        <w:jc w:val="both"/>
      </w:pPr>
      <w:r>
        <w:rPr>
          <w:noProof/>
        </w:rPr>
        <w:lastRenderedPageBreak/>
        <w:drawing>
          <wp:inline distT="0" distB="0" distL="0" distR="0" wp14:anchorId="63466F81" wp14:editId="7C340FEA">
            <wp:extent cx="5939790" cy="3081020"/>
            <wp:effectExtent l="0" t="0" r="3810" b="5080"/>
            <wp:docPr id="92246515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65153" name="Рисунок 922465153"/>
                    <pic:cNvPicPr/>
                  </pic:nvPicPr>
                  <pic:blipFill>
                    <a:blip r:embed="rId12">
                      <a:extLst>
                        <a:ext uri="{28A0092B-C50C-407E-A947-70E740481C1C}">
                          <a14:useLocalDpi xmlns:a14="http://schemas.microsoft.com/office/drawing/2010/main" val="0"/>
                        </a:ext>
                      </a:extLst>
                    </a:blip>
                    <a:stretch>
                      <a:fillRect/>
                    </a:stretch>
                  </pic:blipFill>
                  <pic:spPr>
                    <a:xfrm>
                      <a:off x="0" y="0"/>
                      <a:ext cx="5939790" cy="3081020"/>
                    </a:xfrm>
                    <a:prstGeom prst="rect">
                      <a:avLst/>
                    </a:prstGeom>
                  </pic:spPr>
                </pic:pic>
              </a:graphicData>
            </a:graphic>
          </wp:inline>
        </w:drawing>
      </w:r>
    </w:p>
    <w:p w14:paraId="4A3F2676" w14:textId="45314B79" w:rsidR="009358A6" w:rsidRDefault="009358A6" w:rsidP="009358A6">
      <w:pPr>
        <w:spacing w:after="0"/>
        <w:jc w:val="both"/>
      </w:pPr>
      <w:r>
        <w:rPr>
          <w:noProof/>
        </w:rPr>
        <w:drawing>
          <wp:inline distT="0" distB="0" distL="0" distR="0" wp14:anchorId="0F293F98" wp14:editId="1F5B3ADD">
            <wp:extent cx="5939790" cy="3053715"/>
            <wp:effectExtent l="0" t="0" r="3810" b="0"/>
            <wp:docPr id="67240618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6186" name="Рисунок 672406186"/>
                    <pic:cNvPicPr/>
                  </pic:nvPicPr>
                  <pic:blipFill>
                    <a:blip r:embed="rId13">
                      <a:extLst>
                        <a:ext uri="{28A0092B-C50C-407E-A947-70E740481C1C}">
                          <a14:useLocalDpi xmlns:a14="http://schemas.microsoft.com/office/drawing/2010/main" val="0"/>
                        </a:ext>
                      </a:extLst>
                    </a:blip>
                    <a:stretch>
                      <a:fillRect/>
                    </a:stretch>
                  </pic:blipFill>
                  <pic:spPr>
                    <a:xfrm>
                      <a:off x="0" y="0"/>
                      <a:ext cx="5939790" cy="3053715"/>
                    </a:xfrm>
                    <a:prstGeom prst="rect">
                      <a:avLst/>
                    </a:prstGeom>
                  </pic:spPr>
                </pic:pic>
              </a:graphicData>
            </a:graphic>
          </wp:inline>
        </w:drawing>
      </w:r>
    </w:p>
    <w:p w14:paraId="07CB900E" w14:textId="7CBA51C7" w:rsidR="009358A6" w:rsidRDefault="009358A6" w:rsidP="009358A6">
      <w:pPr>
        <w:spacing w:after="0"/>
        <w:jc w:val="both"/>
      </w:pPr>
      <w:r>
        <w:rPr>
          <w:noProof/>
        </w:rPr>
        <w:drawing>
          <wp:inline distT="0" distB="0" distL="0" distR="0" wp14:anchorId="12E048B7" wp14:editId="1034592D">
            <wp:extent cx="5939790" cy="2969895"/>
            <wp:effectExtent l="0" t="0" r="3810" b="1905"/>
            <wp:docPr id="13224923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2311" name="Рисунок 1322492311"/>
                    <pic:cNvPicPr/>
                  </pic:nvPicPr>
                  <pic:blipFill>
                    <a:blip r:embed="rId14">
                      <a:extLst>
                        <a:ext uri="{28A0092B-C50C-407E-A947-70E740481C1C}">
                          <a14:useLocalDpi xmlns:a14="http://schemas.microsoft.com/office/drawing/2010/main" val="0"/>
                        </a:ext>
                      </a:extLst>
                    </a:blip>
                    <a:stretch>
                      <a:fillRect/>
                    </a:stretch>
                  </pic:blipFill>
                  <pic:spPr>
                    <a:xfrm>
                      <a:off x="0" y="0"/>
                      <a:ext cx="5939790" cy="2969895"/>
                    </a:xfrm>
                    <a:prstGeom prst="rect">
                      <a:avLst/>
                    </a:prstGeom>
                  </pic:spPr>
                </pic:pic>
              </a:graphicData>
            </a:graphic>
          </wp:inline>
        </w:drawing>
      </w:r>
    </w:p>
    <w:p w14:paraId="1C104476" w14:textId="418E9E46" w:rsidR="009358A6" w:rsidRDefault="009358A6" w:rsidP="009358A6">
      <w:pPr>
        <w:spacing w:after="0"/>
        <w:jc w:val="both"/>
      </w:pPr>
      <w:r>
        <w:rPr>
          <w:noProof/>
        </w:rPr>
        <w:lastRenderedPageBreak/>
        <w:drawing>
          <wp:inline distT="0" distB="0" distL="0" distR="0" wp14:anchorId="175AC7C3" wp14:editId="16A55EB1">
            <wp:extent cx="5939790" cy="3006725"/>
            <wp:effectExtent l="0" t="0" r="3810" b="3175"/>
            <wp:docPr id="124702398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23982" name="Рисунок 1247023982"/>
                    <pic:cNvPicPr/>
                  </pic:nvPicPr>
                  <pic:blipFill>
                    <a:blip r:embed="rId15">
                      <a:extLst>
                        <a:ext uri="{28A0092B-C50C-407E-A947-70E740481C1C}">
                          <a14:useLocalDpi xmlns:a14="http://schemas.microsoft.com/office/drawing/2010/main" val="0"/>
                        </a:ext>
                      </a:extLst>
                    </a:blip>
                    <a:stretch>
                      <a:fillRect/>
                    </a:stretch>
                  </pic:blipFill>
                  <pic:spPr>
                    <a:xfrm>
                      <a:off x="0" y="0"/>
                      <a:ext cx="5939790" cy="3006725"/>
                    </a:xfrm>
                    <a:prstGeom prst="rect">
                      <a:avLst/>
                    </a:prstGeom>
                  </pic:spPr>
                </pic:pic>
              </a:graphicData>
            </a:graphic>
          </wp:inline>
        </w:drawing>
      </w:r>
    </w:p>
    <w:p w14:paraId="0736B285" w14:textId="77777777" w:rsidR="00931A27" w:rsidRPr="00931A27" w:rsidRDefault="00931A27" w:rsidP="00931A27">
      <w:pPr>
        <w:spacing w:after="0"/>
        <w:jc w:val="center"/>
        <w:rPr>
          <w:color w:val="FF0000"/>
        </w:rPr>
      </w:pPr>
      <w:r w:rsidRPr="00931A27">
        <w:rPr>
          <w:color w:val="FF0000"/>
        </w:rPr>
        <w:t>У КАЖДОЙ СКОПИРОВАННОЙ РАСХОДНОЙ МЕНЯЕМ «Склад1» НА «Склад2»</w:t>
      </w:r>
    </w:p>
    <w:p w14:paraId="586B4C51" w14:textId="77777777" w:rsidR="00931A27" w:rsidRDefault="00931A27" w:rsidP="00931A27">
      <w:pPr>
        <w:spacing w:after="0"/>
        <w:jc w:val="both"/>
      </w:pPr>
    </w:p>
    <w:p w14:paraId="275B9B84" w14:textId="77777777" w:rsidR="00931A27" w:rsidRDefault="00931A27" w:rsidP="00931A27">
      <w:pPr>
        <w:spacing w:after="0"/>
        <w:jc w:val="both"/>
      </w:pPr>
      <w:r>
        <w:t>ДАТА БУДЕТ ПОДСТАВЛЯТЬСЯ Текущая</w:t>
      </w:r>
    </w:p>
    <w:p w14:paraId="0069D380" w14:textId="77777777" w:rsidR="00931A27" w:rsidRDefault="00931A27" w:rsidP="00931A27">
      <w:pPr>
        <w:spacing w:after="0"/>
        <w:jc w:val="both"/>
      </w:pPr>
    </w:p>
    <w:p w14:paraId="76E37FFB" w14:textId="77777777" w:rsidR="00931A27" w:rsidRDefault="00931A27" w:rsidP="00931A27">
      <w:pPr>
        <w:spacing w:after="0"/>
        <w:jc w:val="both"/>
      </w:pPr>
      <w:r>
        <w:t xml:space="preserve">ЕСЛИ ЕСТЬ ЖЕЛАНИЕ МОЖНО ПОМЕНЯТЬ, ЧТОБЫ ПОПАСТЬ В ПЕРИОД </w:t>
      </w:r>
      <w:proofErr w:type="gramStart"/>
      <w:r>
        <w:t>У ОТЧЕТА</w:t>
      </w:r>
      <w:proofErr w:type="gramEnd"/>
      <w:r>
        <w:t xml:space="preserve"> УКАЗАННОГО В УСЛОВИИ ЗАДАЧИ Встречные продажи за период с 01.01.2018 по 31.01.2018</w:t>
      </w:r>
    </w:p>
    <w:p w14:paraId="10B1C004" w14:textId="77777777" w:rsidR="00931A27" w:rsidRDefault="00931A27" w:rsidP="00931A27">
      <w:pPr>
        <w:spacing w:after="0"/>
        <w:jc w:val="both"/>
      </w:pPr>
    </w:p>
    <w:p w14:paraId="4DA9A99B" w14:textId="0E2016AC" w:rsidR="009358A6" w:rsidRDefault="00931A27" w:rsidP="00931A27">
      <w:pPr>
        <w:spacing w:after="0"/>
        <w:jc w:val="both"/>
      </w:pPr>
      <w:r>
        <w:t>НО, ПОЛАГАЮ, ЭТО УЖЕ НЕ ПРИНЦИПИАЛЬНО, ХОТЯ Периоды, «НЕ ТАК» ПРОСТАВЛЕННЫЕ в Отчете, МОГУТ СЫГРАТЬ ЗЛУЮ ШУТКУ… ОБ ЭТОМ в Отчете</w:t>
      </w:r>
    </w:p>
    <w:p w14:paraId="61DE2F87" w14:textId="77777777" w:rsidR="00931A27" w:rsidRDefault="00931A27" w:rsidP="00931A27">
      <w:pPr>
        <w:spacing w:after="0"/>
        <w:jc w:val="both"/>
      </w:pPr>
    </w:p>
    <w:p w14:paraId="50200A9C" w14:textId="5DB487AB" w:rsidR="00931A27" w:rsidRDefault="00931A27" w:rsidP="00931A27">
      <w:pPr>
        <w:spacing w:after="0"/>
        <w:jc w:val="both"/>
      </w:pPr>
      <w:r>
        <w:rPr>
          <w:noProof/>
        </w:rPr>
        <w:drawing>
          <wp:inline distT="0" distB="0" distL="0" distR="0" wp14:anchorId="71C583E9" wp14:editId="48090E84">
            <wp:extent cx="5939790" cy="3062605"/>
            <wp:effectExtent l="0" t="0" r="3810" b="4445"/>
            <wp:docPr id="18705814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81401" name="Рисунок 1870581401"/>
                    <pic:cNvPicPr/>
                  </pic:nvPicPr>
                  <pic:blipFill>
                    <a:blip r:embed="rId16">
                      <a:extLst>
                        <a:ext uri="{28A0092B-C50C-407E-A947-70E740481C1C}">
                          <a14:useLocalDpi xmlns:a14="http://schemas.microsoft.com/office/drawing/2010/main" val="0"/>
                        </a:ext>
                      </a:extLst>
                    </a:blip>
                    <a:stretch>
                      <a:fillRect/>
                    </a:stretch>
                  </pic:blipFill>
                  <pic:spPr>
                    <a:xfrm>
                      <a:off x="0" y="0"/>
                      <a:ext cx="5939790" cy="3062605"/>
                    </a:xfrm>
                    <a:prstGeom prst="rect">
                      <a:avLst/>
                    </a:prstGeom>
                  </pic:spPr>
                </pic:pic>
              </a:graphicData>
            </a:graphic>
          </wp:inline>
        </w:drawing>
      </w:r>
    </w:p>
    <w:p w14:paraId="015D35E4" w14:textId="77777777" w:rsidR="00931A27" w:rsidRDefault="00931A27" w:rsidP="00931A27">
      <w:pPr>
        <w:spacing w:after="0"/>
        <w:jc w:val="both"/>
      </w:pPr>
    </w:p>
    <w:p w14:paraId="5F2610B4" w14:textId="239FD536" w:rsidR="00931A27" w:rsidRDefault="00931A27" w:rsidP="00931A27">
      <w:pPr>
        <w:spacing w:after="0"/>
        <w:jc w:val="both"/>
      </w:pPr>
      <w:r>
        <w:t>В ИТОГЕ ПОЛУЧИМ 6 РАСХОДНЫХ НАКЛАДНЫХ</w:t>
      </w:r>
    </w:p>
    <w:p w14:paraId="6C03A070" w14:textId="3CEE4179" w:rsidR="00931A27" w:rsidRDefault="00931A27" w:rsidP="00931A27">
      <w:pPr>
        <w:spacing w:after="0"/>
        <w:jc w:val="both"/>
      </w:pPr>
      <w:r>
        <w:rPr>
          <w:noProof/>
        </w:rPr>
        <w:lastRenderedPageBreak/>
        <w:drawing>
          <wp:inline distT="0" distB="0" distL="0" distR="0" wp14:anchorId="1B528923" wp14:editId="606D4D1F">
            <wp:extent cx="5939790" cy="3062605"/>
            <wp:effectExtent l="0" t="0" r="3810" b="4445"/>
            <wp:docPr id="169687896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8968" name="Рисунок 1696878968"/>
                    <pic:cNvPicPr/>
                  </pic:nvPicPr>
                  <pic:blipFill>
                    <a:blip r:embed="rId17">
                      <a:extLst>
                        <a:ext uri="{28A0092B-C50C-407E-A947-70E740481C1C}">
                          <a14:useLocalDpi xmlns:a14="http://schemas.microsoft.com/office/drawing/2010/main" val="0"/>
                        </a:ext>
                      </a:extLst>
                    </a:blip>
                    <a:stretch>
                      <a:fillRect/>
                    </a:stretch>
                  </pic:blipFill>
                  <pic:spPr>
                    <a:xfrm>
                      <a:off x="0" y="0"/>
                      <a:ext cx="5939790" cy="3062605"/>
                    </a:xfrm>
                    <a:prstGeom prst="rect">
                      <a:avLst/>
                    </a:prstGeom>
                  </pic:spPr>
                </pic:pic>
              </a:graphicData>
            </a:graphic>
          </wp:inline>
        </w:drawing>
      </w:r>
    </w:p>
    <w:p w14:paraId="6914D3E2" w14:textId="0EE11CD7" w:rsidR="00931A27" w:rsidRDefault="00931A27" w:rsidP="00931A27">
      <w:pPr>
        <w:spacing w:after="0"/>
        <w:jc w:val="both"/>
      </w:pPr>
      <w:r>
        <w:t>И ОТЧЕТ ПО 3 ОРГАНИЗАЦИЯМ</w:t>
      </w:r>
    </w:p>
    <w:p w14:paraId="68689051" w14:textId="4A3540EB" w:rsidR="00931A27" w:rsidRPr="00891DC3" w:rsidRDefault="00931A27" w:rsidP="00931A27">
      <w:pPr>
        <w:spacing w:after="0"/>
        <w:jc w:val="both"/>
      </w:pPr>
      <w:r>
        <w:rPr>
          <w:noProof/>
        </w:rPr>
        <w:drawing>
          <wp:inline distT="0" distB="0" distL="0" distR="0" wp14:anchorId="780861D7" wp14:editId="0908F9A6">
            <wp:extent cx="5939790" cy="3090545"/>
            <wp:effectExtent l="0" t="0" r="3810" b="0"/>
            <wp:docPr id="14615782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7827" name="Рисунок 146157827"/>
                    <pic:cNvPicPr/>
                  </pic:nvPicPr>
                  <pic:blipFill>
                    <a:blip r:embed="rId18">
                      <a:extLst>
                        <a:ext uri="{28A0092B-C50C-407E-A947-70E740481C1C}">
                          <a14:useLocalDpi xmlns:a14="http://schemas.microsoft.com/office/drawing/2010/main" val="0"/>
                        </a:ext>
                      </a:extLst>
                    </a:blip>
                    <a:stretch>
                      <a:fillRect/>
                    </a:stretch>
                  </pic:blipFill>
                  <pic:spPr>
                    <a:xfrm>
                      <a:off x="0" y="0"/>
                      <a:ext cx="5939790" cy="3090545"/>
                    </a:xfrm>
                    <a:prstGeom prst="rect">
                      <a:avLst/>
                    </a:prstGeom>
                  </pic:spPr>
                </pic:pic>
              </a:graphicData>
            </a:graphic>
          </wp:inline>
        </w:drawing>
      </w:r>
    </w:p>
    <w:sectPr w:rsidR="00931A27" w:rsidRPr="00891DC3" w:rsidSect="006173B2">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9A"/>
    <w:rsid w:val="00223398"/>
    <w:rsid w:val="006173B2"/>
    <w:rsid w:val="006C0B77"/>
    <w:rsid w:val="008242FF"/>
    <w:rsid w:val="00870751"/>
    <w:rsid w:val="00891DC3"/>
    <w:rsid w:val="0091749A"/>
    <w:rsid w:val="00922C48"/>
    <w:rsid w:val="00931A27"/>
    <w:rsid w:val="009358A6"/>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2A5A"/>
  <w15:chartTrackingRefBased/>
  <w15:docId w15:val="{EEA76583-AB5B-4C30-822E-FEFFA8FC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491</Words>
  <Characters>2802</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2024-06-23T18:43:00Z</dcterms:created>
  <dcterms:modified xsi:type="dcterms:W3CDTF">2024-06-23T19:06:00Z</dcterms:modified>
</cp:coreProperties>
</file>