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75826" w14:textId="4BDBCEDD" w:rsidR="009633EA" w:rsidRDefault="009633EA" w:rsidP="009633EA">
      <w:pPr>
        <w:spacing w:after="0"/>
        <w:jc w:val="both"/>
      </w:pPr>
      <w:r>
        <w:t>Условие задачи.</w:t>
      </w:r>
    </w:p>
    <w:p w14:paraId="703D661F" w14:textId="77777777" w:rsidR="009633EA" w:rsidRDefault="009633EA" w:rsidP="009633EA">
      <w:pPr>
        <w:spacing w:after="0"/>
        <w:jc w:val="both"/>
      </w:pPr>
    </w:p>
    <w:p w14:paraId="7E839590" w14:textId="77777777" w:rsidR="009633EA" w:rsidRDefault="009633EA" w:rsidP="009633EA">
      <w:pPr>
        <w:spacing w:after="0"/>
        <w:jc w:val="both"/>
      </w:pPr>
      <w:r>
        <w:t>ЧАСЫ</w:t>
      </w:r>
    </w:p>
    <w:p w14:paraId="190DC182" w14:textId="77777777" w:rsidR="009633EA" w:rsidRDefault="009633EA" w:rsidP="009633EA">
      <w:pPr>
        <w:spacing w:after="0"/>
        <w:jc w:val="both"/>
      </w:pPr>
      <w:r>
        <w:t>Начисление зарплаты сотрудникам предприятия осуществляется ежемесячно. 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3FC54602" w14:textId="77777777" w:rsidR="009633EA" w:rsidRDefault="009633EA" w:rsidP="009633EA">
      <w:pPr>
        <w:spacing w:after="0"/>
        <w:jc w:val="both"/>
      </w:pPr>
    </w:p>
    <w:p w14:paraId="0E1B93E5" w14:textId="77777777" w:rsidR="009633EA" w:rsidRDefault="009633EA" w:rsidP="009633EA">
      <w:pPr>
        <w:spacing w:after="0"/>
        <w:jc w:val="both"/>
      </w:pPr>
      <w:r>
        <w:t>Количество фактически отработанных часов вводится в систему с помощью документа «Табель».</w:t>
      </w:r>
    </w:p>
    <w:p w14:paraId="53057183" w14:textId="77777777" w:rsidR="009633EA" w:rsidRDefault="009633EA" w:rsidP="009633EA">
      <w:pPr>
        <w:spacing w:after="0"/>
        <w:jc w:val="both"/>
      </w:pPr>
    </w:p>
    <w:p w14:paraId="12E086B5" w14:textId="77777777" w:rsidR="009633EA" w:rsidRDefault="009633EA" w:rsidP="009633EA">
      <w:pPr>
        <w:spacing w:after="0"/>
        <w:jc w:val="both"/>
      </w:pPr>
      <w:r>
        <w:t>Документ может заполняться на список сотрудников. (ТЧ)</w:t>
      </w:r>
    </w:p>
    <w:p w14:paraId="4A9C989B" w14:textId="77777777" w:rsidR="009633EA" w:rsidRDefault="009633EA" w:rsidP="009633EA">
      <w:pPr>
        <w:spacing w:after="0"/>
        <w:jc w:val="both"/>
      </w:pPr>
    </w:p>
    <w:p w14:paraId="74975DC1" w14:textId="77777777" w:rsidR="009633EA" w:rsidRDefault="009633EA" w:rsidP="009633EA">
      <w:pPr>
        <w:spacing w:after="0"/>
        <w:jc w:val="both"/>
      </w:pPr>
      <w:r>
        <w:t>Для каждого сотрудника, на каждый день месяца, вводится количество фактически отработанных часов на основном месте работы и в командировке.</w:t>
      </w:r>
    </w:p>
    <w:p w14:paraId="6DF4A115" w14:textId="77777777" w:rsidR="009633EA" w:rsidRDefault="009633EA" w:rsidP="009633EA">
      <w:pPr>
        <w:spacing w:after="0"/>
        <w:jc w:val="both"/>
      </w:pPr>
    </w:p>
    <w:p w14:paraId="5CD49917" w14:textId="77777777" w:rsidR="009633EA" w:rsidRDefault="009633EA" w:rsidP="009633EA">
      <w:pPr>
        <w:spacing w:after="0"/>
        <w:jc w:val="both"/>
      </w:pPr>
      <w:r>
        <w:t>Оклад</w:t>
      </w:r>
    </w:p>
    <w:p w14:paraId="6301E7F0" w14:textId="77777777" w:rsidR="009633EA" w:rsidRDefault="009633EA" w:rsidP="009633EA">
      <w:pPr>
        <w:spacing w:after="0"/>
        <w:jc w:val="both"/>
      </w:pPr>
      <w:r>
        <w:t>Сотрудники предприятия получают оплату по окладу пропорционально отработанному времени в часах. Часовая ставка рассчитывается как Первоначальное значение оклада, деленное на количество рабочих часов в том же периоде, что и фактически отработанные часы. Первоначальное значение оклада может изменяться не чаще, чем один раз в день, но берется на начало расчетного периода.</w:t>
      </w:r>
    </w:p>
    <w:p w14:paraId="5B2BC132" w14:textId="77777777" w:rsidR="009633EA" w:rsidRDefault="009633EA" w:rsidP="009633EA">
      <w:pPr>
        <w:spacing w:after="0"/>
        <w:jc w:val="both"/>
      </w:pPr>
    </w:p>
    <w:p w14:paraId="389F814B" w14:textId="77777777" w:rsidR="009633EA" w:rsidRDefault="009633EA" w:rsidP="009633EA">
      <w:pPr>
        <w:spacing w:after="0"/>
        <w:jc w:val="both"/>
      </w:pPr>
      <w:r>
        <w:t>Премия (%)</w:t>
      </w:r>
    </w:p>
    <w:p w14:paraId="5A2FE3D3" w14:textId="77777777" w:rsidR="009633EA" w:rsidRDefault="009633EA" w:rsidP="009633EA">
      <w:pPr>
        <w:spacing w:after="0"/>
        <w:jc w:val="both"/>
      </w:pPr>
      <w:r>
        <w:t>Дополнительно, сотрудникам компании должна быть начислена премия процентом от начисленного в том же расчетном периоде оклада. Процент премии должен храниться в информационной базе и не меняться в течение периода начисления. РС «</w:t>
      </w:r>
      <w:proofErr w:type="spellStart"/>
      <w:r>
        <w:t>ПроцентыПремии</w:t>
      </w:r>
      <w:proofErr w:type="spellEnd"/>
      <w:r>
        <w:t>»</w:t>
      </w:r>
    </w:p>
    <w:p w14:paraId="7A43FDB9" w14:textId="77777777" w:rsidR="009633EA" w:rsidRDefault="009633EA" w:rsidP="009633EA">
      <w:pPr>
        <w:spacing w:after="0"/>
        <w:jc w:val="both"/>
      </w:pPr>
    </w:p>
    <w:p w14:paraId="1D69ADE0" w14:textId="77777777" w:rsidR="009633EA" w:rsidRDefault="009633EA" w:rsidP="009633EA">
      <w:pPr>
        <w:spacing w:after="0"/>
        <w:jc w:val="both"/>
      </w:pPr>
      <w:r>
        <w:t>Командировка</w:t>
      </w:r>
    </w:p>
    <w:p w14:paraId="4907649B" w14:textId="7A403407" w:rsidR="00F12C76" w:rsidRDefault="009633EA" w:rsidP="009633EA">
      <w:pPr>
        <w:spacing w:after="0"/>
        <w:jc w:val="both"/>
      </w:pPr>
      <w:r>
        <w:t>По мере необходимости любой сотрудник может быть отправлен в командировку. В этом случае начисление по окладу и премии не происходит. Часы, проведенные в командировке, учитываются по пятидневному графику работы. Часовая ставка для расчета командировки определяется как сумма всех начислений за два предыдущих месяца, деленная на количество рабочих часов в двух предыдущих месяцах. Следует учесть, что данные о командировке вводятся в систему залпом числом.</w:t>
      </w:r>
    </w:p>
    <w:p w14:paraId="73B09C9E" w14:textId="77777777" w:rsidR="009633EA" w:rsidRDefault="009633EA" w:rsidP="009633EA">
      <w:pPr>
        <w:spacing w:after="0"/>
        <w:jc w:val="both"/>
      </w:pPr>
    </w:p>
    <w:p w14:paraId="01A5AC9E" w14:textId="77777777" w:rsidR="009633EA" w:rsidRDefault="009633EA" w:rsidP="009633EA">
      <w:pPr>
        <w:spacing w:after="0"/>
        <w:jc w:val="both"/>
      </w:pPr>
    </w:p>
    <w:sectPr w:rsidR="009633EA" w:rsidSect="0049244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19"/>
    <w:rsid w:val="00492444"/>
    <w:rsid w:val="006C0B77"/>
    <w:rsid w:val="008242FF"/>
    <w:rsid w:val="00870751"/>
    <w:rsid w:val="00922C48"/>
    <w:rsid w:val="009633EA"/>
    <w:rsid w:val="00AB3C19"/>
    <w:rsid w:val="00B915B7"/>
    <w:rsid w:val="00EA59DF"/>
    <w:rsid w:val="00EE4070"/>
    <w:rsid w:val="00F12C76"/>
    <w:rsid w:val="00FE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DF97"/>
  <w15:chartTrackingRefBased/>
  <w15:docId w15:val="{6D406247-1FE7-4096-834B-3DB00D7E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2024-07-04T12:59:00Z</dcterms:created>
  <dcterms:modified xsi:type="dcterms:W3CDTF">2024-07-04T13:03:00Z</dcterms:modified>
</cp:coreProperties>
</file>