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ОТЧЕТ ПО ЛАБОРАТОРНОЙ РАБОТЕ 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4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Исключения и их обработка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1: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Необходимо написать программу, которая будет находить среднее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арифметическое элементов массива. При этом программа должна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обрабатывать ошибки, связанные с выходом за границы массива и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неверными данными.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97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Создадим метод мэйн, который считает среднее арифметическое аргументов массива. Облачим часть кода, которая может вызывать исключения в блок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try,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 далее обработаем исключения, при которых мы выходим за границы массива, или мы пытаемся работать с массивом, который является неинициализированным (=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null).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Блок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finally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исполняется, даже если было выброшено исключение.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 2: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Необходимо написать программу, которая будет копировать содержимое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одного файла в другой. При этом программа должна обрабатывать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возможные ошибки, связанные с: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Вариант 1             </w:t>
        <w:tab/>
        <w:tab/>
        <w:tab/>
        <w:tab/>
        <w:t xml:space="preserve"> Вариант 2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Открытием и закрытием файлов</w:t>
        <w:tab/>
        <w:t xml:space="preserve"> Чтение и записью файлов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37826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начала импортируем все необходимые элементы, а это исключения, которые мы будем обрабатывать и классы и для копирования текста из одного файла и записи в другой.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FileNotFoundException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выбрасывается в случае, когда наш файл не найден по указанному пути. Метод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printStackTrace()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выводит в консоль обширную информацию о выброшенном исключении.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8795" cy="357124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NoSuchElementException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появляется, когда мы пытаемся скопировать строку из пустого файла с помощью сканнера.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IOException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же возникает, когда мы после закрытия врайтера пытаемся записать что то в другой файл.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Стоит отметить,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xnj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конце конструкции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try-catch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мы располагаем исключение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Exception,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которое стоит в классификации исключений выше двух предыдущих и соответствует любому исключению при его обработке. Чем выше иерархия исключения, тем ниже оно стоит в структуре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try-catch.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адание 3: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Java-проект для работы с исключениями. Для каждой из восьми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задач, напишите свой собственный класс для обработки исключений.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обработчик исключений, который логирует информацию о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каждом выброшенном исключении в текстовый файл.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Вариант 5: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класс CustomEmptyStackException, который будет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использоваться для обработки исключения EmptyStackException.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Напишите класс CustomStack, имитирующий стек, и, если происходит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попытка извлечь элемент из пустого стека, выбрасывайте исключение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CustomEmptyStackException.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43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Создадим свой собственный класс исключений, который наследует класс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Exception (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все исключения, которые мы создаём, должны наследовать его) и создадим для него лишь конструктор с параметром, которым будет являться сообщение об ошибке. Конструктор нашего класса-исключения вызывает родительский конструктор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Exception.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Теперь создадим наш класс, для создания стэков, где будем хранить строки и назначать количество элементов в массиве (стэке) при инициализации. Стоит обратить внимание на метод, который может вызывать исключение. В нём мы вначале прописываем с помощью ключевого слова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throws,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какое исключение он выкидывает, а затем условие при котором это происходит. В данном случае — когда мы обращаемся к пустому элементу массива (само исключение себя не выкинет и нам нужно указать, когда это должно случаться).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629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199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 наконец напишем файл мэйн, в котором заполним объект нашего стока значениями, а затем попытаемся их вывести и при возникновении исключений обработаем известным нам способом.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Помимо прочего мы записываем исключение, касающееся попытки извлечения из стэка пустого значения с помощью известного нам из второго задания этой лабораторной класса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FileWriter,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отдельный текстовый файл. Таким образом мы реализуем логгирование.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932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наглядности продемонстрируем, как выглядят мои исключения в консоли, когда они возникают при выполнении программы.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552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Мы ознакомились со структурой и иерархией исключений в джава и с их практическим применением.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 также поняли как они работают и научились взаимодействовать с ними, обрабатывая.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Более того, мы научились создавать собственные исключения и контролировать их поведение.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LibreOffice/24.2.6.2$Windows_X86_64 LibreOffice_project/ef66aa7e36a1bb8e65bfbc63aba53045a14d0871</Application>
  <AppVersion>15.0000</AppVersion>
  <Pages>7</Pages>
  <Words>566</Words>
  <Characters>3787</Characters>
  <CharactersWithSpaces>4329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2024-10-29T02:28:57Z</dcterms:created>
  <dc:creator/>
  <dc:description/>
  <dc:language>ru-RU</dc:language>
  <cp:lastModifiedBy/>
  <cp:lastPrinted>2024-10-29T03:41:16Z</cp:lastPrinted>
  <dcterms:modified xsi:type="dcterms:W3CDTF">2024-10-29T03:40:08Z</dcterms:modified>
  <cp:revision>8</cp:revision>
  <dc:subject/>
  <dc:title/>
</cp:coreProperties>
</file>