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332A" w14:textId="77777777" w:rsidR="00CC143F" w:rsidRPr="00CC143F" w:rsidRDefault="00CC143F" w:rsidP="00CC143F">
      <w:pPr>
        <w:keepNext w:val="0"/>
        <w:keepLines w:val="0"/>
        <w:spacing w:after="0" w:line="25" w:lineRule="atLeast"/>
        <w:ind w:firstLine="0"/>
        <w:contextualSpacing w:val="0"/>
        <w:jc w:val="center"/>
        <w:rPr>
          <w:rFonts w:eastAsia="Calibri" w:cs="Times New Roman"/>
          <w:sz w:val="24"/>
          <w:szCs w:val="24"/>
        </w:rPr>
      </w:pPr>
      <w:r w:rsidRPr="00CC143F">
        <w:rPr>
          <w:rFonts w:eastAsia="Calibri" w:cs="Times New Roman"/>
          <w:sz w:val="24"/>
          <w:szCs w:val="24"/>
        </w:rPr>
        <w:t>Министерство науки и высшего образования РФ</w:t>
      </w:r>
    </w:p>
    <w:p w14:paraId="2B0CBEE8" w14:textId="77777777" w:rsidR="00CC143F" w:rsidRPr="00CC143F" w:rsidRDefault="00CC143F" w:rsidP="00CC143F">
      <w:pPr>
        <w:keepNext w:val="0"/>
        <w:keepLines w:val="0"/>
        <w:spacing w:after="0" w:line="25" w:lineRule="atLeast"/>
        <w:ind w:firstLine="0"/>
        <w:contextualSpacing w:val="0"/>
        <w:jc w:val="center"/>
        <w:rPr>
          <w:rFonts w:eastAsia="Calibri" w:cs="Times New Roman"/>
          <w:sz w:val="24"/>
          <w:szCs w:val="24"/>
        </w:rPr>
      </w:pPr>
      <w:r w:rsidRPr="00CC143F">
        <w:rPr>
          <w:rFonts w:eastAsia="Calibri" w:cs="Times New Roman"/>
          <w:sz w:val="24"/>
          <w:szCs w:val="24"/>
        </w:rPr>
        <w:t>федеральное государственное автономное</w:t>
      </w:r>
      <w:r w:rsidRPr="00CC143F">
        <w:rPr>
          <w:rFonts w:eastAsia="Calibri" w:cs="Times New Roman"/>
          <w:sz w:val="24"/>
          <w:szCs w:val="24"/>
        </w:rPr>
        <w:br/>
        <w:t>образовательное учреждение высшего образования</w:t>
      </w:r>
    </w:p>
    <w:p w14:paraId="23048C4C" w14:textId="77777777" w:rsidR="00CC143F" w:rsidRPr="00CC143F" w:rsidRDefault="00CC143F" w:rsidP="00CC143F">
      <w:pPr>
        <w:keepNext w:val="0"/>
        <w:keepLines w:val="0"/>
        <w:spacing w:after="0" w:line="25" w:lineRule="atLeast"/>
        <w:ind w:firstLine="0"/>
        <w:contextualSpacing w:val="0"/>
        <w:jc w:val="center"/>
        <w:rPr>
          <w:rFonts w:eastAsia="Calibri" w:cs="Times New Roman"/>
          <w:sz w:val="24"/>
          <w:szCs w:val="24"/>
        </w:rPr>
      </w:pPr>
      <w:r w:rsidRPr="00CC143F">
        <w:rPr>
          <w:rFonts w:eastAsia="Calibri" w:cs="Times New Roman"/>
          <w:sz w:val="24"/>
          <w:szCs w:val="24"/>
        </w:rPr>
        <w:t>«Омский государственный технический университет»</w:t>
      </w:r>
    </w:p>
    <w:p w14:paraId="0086F410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 w:val="24"/>
          <w:szCs w:val="24"/>
        </w:rPr>
      </w:pPr>
    </w:p>
    <w:p w14:paraId="544DC2FB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 w:val="24"/>
          <w:szCs w:val="24"/>
        </w:rPr>
      </w:pPr>
    </w:p>
    <w:p w14:paraId="463E07BA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  <w:r w:rsidRPr="00CC143F">
        <w:rPr>
          <w:rFonts w:eastAsia="Calibri" w:cs="Times New Roman"/>
          <w:szCs w:val="28"/>
        </w:rPr>
        <w:t>Факультет информационных технологий и компьютерных систем</w:t>
      </w:r>
    </w:p>
    <w:p w14:paraId="54BB4921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  <w:r w:rsidRPr="00CC143F">
        <w:rPr>
          <w:rFonts w:eastAsia="Calibri" w:cs="Times New Roman"/>
          <w:szCs w:val="28"/>
        </w:rPr>
        <w:t>Кафедра «Прикладная математика и фундаментальная информатика»</w:t>
      </w:r>
    </w:p>
    <w:p w14:paraId="2FF159AC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5909D76D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CC143F" w:rsidRPr="00CC143F" w14:paraId="60F267AA" w14:textId="77777777" w:rsidTr="00891D87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9A566C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center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b/>
                <w:szCs w:val="28"/>
              </w:rPr>
              <w:t>Расчетно-графическая работа</w:t>
            </w:r>
          </w:p>
        </w:tc>
      </w:tr>
      <w:tr w:rsidR="00CC143F" w:rsidRPr="00CC143F" w14:paraId="37E6EFB9" w14:textId="77777777" w:rsidTr="00891D87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4E7FDD51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по дисциплине С</w:t>
            </w:r>
            <w:r w:rsidRPr="00CC143F">
              <w:rPr>
                <w:rFonts w:eastAsia="Calibri" w:cs="Times New Roman"/>
                <w:b/>
                <w:szCs w:val="28"/>
              </w:rPr>
              <w:t>истемы управления базами данных</w:t>
            </w:r>
          </w:p>
          <w:p w14:paraId="1A5A503C" w14:textId="6414596E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Cs w:val="28"/>
              </w:rPr>
            </w:pPr>
            <w:r w:rsidRPr="00CC143F">
              <w:rPr>
                <w:rFonts w:eastAsia="Calibri" w:cs="Times New Roman"/>
                <w:b/>
                <w:szCs w:val="28"/>
              </w:rPr>
              <w:t xml:space="preserve">Тема: </w:t>
            </w:r>
            <w:r w:rsidR="004104EF">
              <w:rPr>
                <w:rFonts w:eastAsia="Calibri" w:cs="Times New Roman"/>
                <w:b/>
                <w:szCs w:val="28"/>
              </w:rPr>
              <w:t xml:space="preserve">Разработка базы данных </w:t>
            </w:r>
            <w:r w:rsidR="004104EF" w:rsidRPr="004104EF">
              <w:rPr>
                <w:rFonts w:eastAsia="Calibri" w:cs="Times New Roman"/>
                <w:b/>
                <w:szCs w:val="28"/>
              </w:rPr>
              <w:t>автоматизации учёта оплаты услуг</w:t>
            </w:r>
            <w:r w:rsidRPr="00CC143F">
              <w:rPr>
                <w:rFonts w:eastAsia="Calibri" w:cs="Times New Roman"/>
                <w:b/>
                <w:szCs w:val="28"/>
              </w:rPr>
              <w:t xml:space="preserve"> с использованием</w:t>
            </w:r>
          </w:p>
          <w:p w14:paraId="15C4BF2D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center"/>
              <w:rPr>
                <w:rFonts w:eastAsia="Calibri" w:cs="Times New Roman"/>
                <w:b/>
                <w:szCs w:val="28"/>
              </w:rPr>
            </w:pPr>
            <w:r w:rsidRPr="00CC143F">
              <w:rPr>
                <w:rFonts w:eastAsia="Calibri" w:cs="Times New Roman"/>
                <w:b/>
                <w:szCs w:val="28"/>
              </w:rPr>
              <w:t xml:space="preserve">СУБД </w:t>
            </w:r>
            <w:r w:rsidRPr="00CC143F">
              <w:rPr>
                <w:rFonts w:eastAsia="Calibri" w:cs="Times New Roman"/>
                <w:b/>
                <w:szCs w:val="28"/>
                <w:lang w:val="en-US"/>
              </w:rPr>
              <w:t>PostgreSQL</w:t>
            </w:r>
          </w:p>
        </w:tc>
      </w:tr>
    </w:tbl>
    <w:p w14:paraId="318765E6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325CEC4B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31E1B484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CC143F" w:rsidRPr="00CC143F" w14:paraId="7E01B84C" w14:textId="77777777" w:rsidTr="00891D87">
        <w:trPr>
          <w:trHeight w:val="280"/>
        </w:trPr>
        <w:tc>
          <w:tcPr>
            <w:tcW w:w="2127" w:type="dxa"/>
            <w:hideMark/>
          </w:tcPr>
          <w:p w14:paraId="3AD6F96E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642BC3C1" w14:textId="05EDED8C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Рау Алексея Евгеньевича</w:t>
            </w:r>
          </w:p>
        </w:tc>
      </w:tr>
      <w:tr w:rsidR="00CC143F" w:rsidRPr="00CC143F" w14:paraId="130F27F4" w14:textId="77777777" w:rsidTr="00891D87">
        <w:trPr>
          <w:trHeight w:val="420"/>
        </w:trPr>
        <w:tc>
          <w:tcPr>
            <w:tcW w:w="2127" w:type="dxa"/>
            <w:vAlign w:val="bottom"/>
            <w:hideMark/>
          </w:tcPr>
          <w:p w14:paraId="23083F1C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0E69E69F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 xml:space="preserve"> </w:t>
            </w:r>
            <w:r w:rsidRPr="00CC143F">
              <w:rPr>
                <w:rFonts w:eastAsia="Calibri" w:cs="Times New Roman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0FC12640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7FE51979" w14:textId="5C6B91DB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  <w:u w:val="single"/>
              </w:rPr>
              <w:t>ФИТ-</w:t>
            </w:r>
            <w:r>
              <w:rPr>
                <w:rFonts w:eastAsia="Calibri" w:cs="Times New Roman"/>
                <w:szCs w:val="28"/>
                <w:u w:val="single"/>
              </w:rPr>
              <w:t>231</w:t>
            </w:r>
          </w:p>
        </w:tc>
      </w:tr>
      <w:tr w:rsidR="00CC143F" w:rsidRPr="00CC143F" w14:paraId="5DD8BE3D" w14:textId="77777777" w:rsidTr="00891D87">
        <w:trPr>
          <w:trHeight w:val="580"/>
        </w:trPr>
        <w:tc>
          <w:tcPr>
            <w:tcW w:w="2127" w:type="dxa"/>
            <w:hideMark/>
          </w:tcPr>
          <w:p w14:paraId="477C6BD2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0B412944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  <w:u w:val="single"/>
                <w:lang w:bidi="ru-RU"/>
              </w:rPr>
              <w:t xml:space="preserve">02.03.02 Фундаментальная информатика и информационные технологии </w:t>
            </w:r>
          </w:p>
        </w:tc>
      </w:tr>
      <w:tr w:rsidR="00CC143F" w:rsidRPr="00CC143F" w14:paraId="1FF95BE6" w14:textId="77777777" w:rsidTr="00891D87">
        <w:trPr>
          <w:trHeight w:val="340"/>
        </w:trPr>
        <w:tc>
          <w:tcPr>
            <w:tcW w:w="2127" w:type="dxa"/>
            <w:hideMark/>
          </w:tcPr>
          <w:p w14:paraId="5F070E43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2CBB13F5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proofErr w:type="spellStart"/>
            <w:r w:rsidRPr="00CC143F">
              <w:rPr>
                <w:rFonts w:eastAsia="Calibri" w:cs="Times New Roman"/>
                <w:szCs w:val="28"/>
                <w:u w:val="single"/>
              </w:rPr>
              <w:t>доц</w:t>
            </w:r>
            <w:proofErr w:type="spellEnd"/>
            <w:r w:rsidRPr="00CC143F">
              <w:rPr>
                <w:rFonts w:eastAsia="Calibri" w:cs="Times New Roman"/>
                <w:szCs w:val="28"/>
                <w:u w:val="single"/>
              </w:rPr>
              <w:t>.,к.н.</w:t>
            </w:r>
          </w:p>
        </w:tc>
      </w:tr>
      <w:tr w:rsidR="00CC143F" w:rsidRPr="00CC143F" w14:paraId="7484772F" w14:textId="77777777" w:rsidTr="00891D87">
        <w:trPr>
          <w:trHeight w:val="180"/>
        </w:trPr>
        <w:tc>
          <w:tcPr>
            <w:tcW w:w="2127" w:type="dxa"/>
          </w:tcPr>
          <w:p w14:paraId="3C473B61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13BDD441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  <w:u w:val="single"/>
              </w:rPr>
              <w:t xml:space="preserve">Моисеева Н.А. </w:t>
            </w:r>
          </w:p>
        </w:tc>
      </w:tr>
      <w:tr w:rsidR="00CC143F" w:rsidRPr="00CC143F" w14:paraId="0A910279" w14:textId="77777777" w:rsidTr="00891D87">
        <w:trPr>
          <w:trHeight w:val="340"/>
        </w:trPr>
        <w:tc>
          <w:tcPr>
            <w:tcW w:w="2127" w:type="dxa"/>
            <w:hideMark/>
          </w:tcPr>
          <w:p w14:paraId="18DD4169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7B230C04" w14:textId="610D87F9" w:rsidR="00CC143F" w:rsidRPr="00CC143F" w:rsidRDefault="00962807" w:rsidP="00962807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962807">
              <w:rPr>
                <w:rFonts w:eastAsia="Calibri" w:cs="Times New Roman"/>
                <w:szCs w:val="28"/>
              </w:rPr>
              <w:softHyphen/>
            </w:r>
            <w:r w:rsidRPr="00962807">
              <w:rPr>
                <w:rFonts w:eastAsia="Calibri" w:cs="Times New Roman"/>
                <w:szCs w:val="28"/>
              </w:rPr>
              <w:softHyphen/>
              <w:t>_________</w:t>
            </w:r>
            <w:r>
              <w:rPr>
                <w:rFonts w:eastAsia="Calibri" w:cs="Times New Roman"/>
                <w:szCs w:val="28"/>
              </w:rPr>
              <w:t>_______________</w:t>
            </w:r>
          </w:p>
        </w:tc>
      </w:tr>
      <w:tr w:rsidR="00CC143F" w:rsidRPr="00CC143F" w14:paraId="34EBAE7D" w14:textId="77777777" w:rsidTr="00891D87">
        <w:trPr>
          <w:trHeight w:val="240"/>
        </w:trPr>
        <w:tc>
          <w:tcPr>
            <w:tcW w:w="2127" w:type="dxa"/>
          </w:tcPr>
          <w:p w14:paraId="781889BC" w14:textId="77777777" w:rsidR="00CC143F" w:rsidRPr="00CC143F" w:rsidRDefault="00CC143F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 w:rsidRPr="00CC143F">
              <w:rPr>
                <w:rFonts w:eastAsia="Calibri" w:cs="Times New Roman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6068F0D3" w14:textId="22BB572E" w:rsidR="00CC143F" w:rsidRPr="00CC143F" w:rsidRDefault="00962807" w:rsidP="00CC143F">
            <w:pPr>
              <w:keepNext w:val="0"/>
              <w:keepLines w:val="0"/>
              <w:spacing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________________________</w:t>
            </w:r>
          </w:p>
        </w:tc>
      </w:tr>
    </w:tbl>
    <w:p w14:paraId="5091B119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0043F510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4A1D0648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5686DD16" w14:textId="77777777" w:rsidR="00CC143F" w:rsidRPr="00CC143F" w:rsidRDefault="00CC143F" w:rsidP="00CC143F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="Calibri" w:cs="Times New Roman"/>
          <w:szCs w:val="28"/>
        </w:rPr>
      </w:pPr>
    </w:p>
    <w:p w14:paraId="4269D134" w14:textId="3B2746CE" w:rsidR="00EF2B24" w:rsidRDefault="00CC143F" w:rsidP="003A43AF">
      <w:pPr>
        <w:keepNext w:val="0"/>
        <w:keepLines w:val="0"/>
        <w:spacing w:after="160" w:line="259" w:lineRule="auto"/>
        <w:ind w:firstLine="0"/>
        <w:contextualSpacing w:val="0"/>
        <w:jc w:val="center"/>
        <w:rPr>
          <w:rFonts w:asciiTheme="majorHAnsi" w:eastAsiaTheme="majorEastAsia" w:hAnsiTheme="majorHAnsi" w:cstheme="majorBidi"/>
          <w:color w:val="2F5496" w:themeColor="accent1" w:themeShade="BF"/>
          <w:szCs w:val="32"/>
          <w:lang w:eastAsia="ru-RU"/>
        </w:rPr>
      </w:pPr>
      <w:r w:rsidRPr="00CC143F">
        <w:rPr>
          <w:rFonts w:eastAsia="Calibri" w:cs="Times New Roman"/>
          <w:sz w:val="24"/>
          <w:szCs w:val="24"/>
        </w:rPr>
        <w:t>Омск 202</w:t>
      </w:r>
      <w:r w:rsidRPr="00CC143F">
        <w:rPr>
          <w:rFonts w:eastAsia="Calibri" w:cs="Times New Roman"/>
          <w:sz w:val="24"/>
          <w:szCs w:val="24"/>
          <w:lang w:val="en-US"/>
        </w:rPr>
        <w:t>5</w:t>
      </w:r>
      <w:r w:rsidR="00EF2B24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03596466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2A55E25" w14:textId="36ED2323" w:rsidR="00182F8E" w:rsidRPr="00AA3E7D" w:rsidRDefault="00ED7BE8" w:rsidP="00AA3E7D">
          <w:pPr>
            <w:pStyle w:val="a7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A3E7D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45BDBF71" w14:textId="31516091" w:rsidR="00255DD0" w:rsidRDefault="00182F8E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AA3E7D">
            <w:rPr>
              <w:rFonts w:cs="Times New Roman"/>
              <w:szCs w:val="28"/>
            </w:rPr>
            <w:fldChar w:fldCharType="begin"/>
          </w:r>
          <w:r w:rsidRPr="00AA3E7D">
            <w:rPr>
              <w:rFonts w:cs="Times New Roman"/>
              <w:szCs w:val="28"/>
            </w:rPr>
            <w:instrText xml:space="preserve"> TOC \o "1-3" \h \z \u </w:instrText>
          </w:r>
          <w:r w:rsidRPr="00AA3E7D">
            <w:rPr>
              <w:rFonts w:cs="Times New Roman"/>
              <w:szCs w:val="28"/>
            </w:rPr>
            <w:fldChar w:fldCharType="separate"/>
          </w:r>
          <w:hyperlink w:anchor="_Toc217016975" w:history="1">
            <w:r w:rsidR="00255DD0" w:rsidRPr="004C6711">
              <w:rPr>
                <w:rStyle w:val="a8"/>
                <w:noProof/>
              </w:rPr>
              <w:t>ВВЕДЕНИЕ</w:t>
            </w:r>
            <w:r w:rsidR="00255DD0">
              <w:rPr>
                <w:noProof/>
                <w:webHidden/>
              </w:rPr>
              <w:tab/>
            </w:r>
            <w:r w:rsidR="00255DD0">
              <w:rPr>
                <w:noProof/>
                <w:webHidden/>
              </w:rPr>
              <w:fldChar w:fldCharType="begin"/>
            </w:r>
            <w:r w:rsidR="00255DD0">
              <w:rPr>
                <w:noProof/>
                <w:webHidden/>
              </w:rPr>
              <w:instrText xml:space="preserve"> PAGEREF _Toc217016975 \h </w:instrText>
            </w:r>
            <w:r w:rsidR="00255DD0">
              <w:rPr>
                <w:noProof/>
                <w:webHidden/>
              </w:rPr>
            </w:r>
            <w:r w:rsidR="00255DD0"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</w:t>
            </w:r>
            <w:r w:rsidR="00255DD0">
              <w:rPr>
                <w:noProof/>
                <w:webHidden/>
              </w:rPr>
              <w:fldChar w:fldCharType="end"/>
            </w:r>
          </w:hyperlink>
        </w:p>
        <w:p w14:paraId="1B662B4B" w14:textId="0D30DC6E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76" w:history="1">
            <w:r w:rsidRPr="004C6711">
              <w:rPr>
                <w:rStyle w:val="a8"/>
                <w:noProof/>
              </w:rPr>
              <w:t>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9C89" w14:textId="0FFA31DA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77" w:history="1">
            <w:r w:rsidRPr="004C6711">
              <w:rPr>
                <w:rStyle w:val="a8"/>
                <w:noProof/>
              </w:rPr>
              <w:t>2. Концептуальное проектирование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D07C5" w14:textId="2E268CAC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78" w:history="1">
            <w:r w:rsidRPr="004C6711">
              <w:rPr>
                <w:rStyle w:val="a8"/>
                <w:noProof/>
              </w:rPr>
              <w:t>3. Логическое проектирование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FB56E" w14:textId="7C6C7DE6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79" w:history="1">
            <w:r w:rsidRPr="004C6711">
              <w:rPr>
                <w:rStyle w:val="a8"/>
                <w:noProof/>
              </w:rPr>
              <w:t>4. Физическая модель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24E3" w14:textId="426524A3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0" w:history="1">
            <w:r w:rsidRPr="004C6711">
              <w:rPr>
                <w:rStyle w:val="a8"/>
                <w:noProof/>
              </w:rPr>
              <w:t>5. Реализация БД в СУБД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EFE8" w14:textId="52FF0F2B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1" w:history="1">
            <w:r w:rsidRPr="004C6711">
              <w:rPr>
                <w:rStyle w:val="a8"/>
                <w:noProof/>
              </w:rPr>
              <w:t>5.1 Создание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7026" w14:textId="314AB850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2" w:history="1">
            <w:r w:rsidRPr="004C6711">
              <w:rPr>
                <w:rStyle w:val="a8"/>
                <w:noProof/>
              </w:rPr>
              <w:t>5.2. Настройка ограничений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259E" w14:textId="7B6A1535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3" w:history="1">
            <w:r w:rsidRPr="004C6711">
              <w:rPr>
                <w:rStyle w:val="a8"/>
                <w:rFonts w:cs="Times New Roman"/>
                <w:noProof/>
              </w:rPr>
              <w:t>5.2.1. Проверочные ограничения (CHECK)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E0A2" w14:textId="52BA4798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4" w:history="1">
            <w:r w:rsidRPr="004C6711">
              <w:rPr>
                <w:rStyle w:val="a8"/>
                <w:rFonts w:cs="Times New Roman"/>
                <w:noProof/>
              </w:rPr>
              <w:t>5.2.2. Ограничения уникальности (UNIQUE)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A213" w14:textId="5B55DCE3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5" w:history="1">
            <w:r w:rsidRPr="004C6711">
              <w:rPr>
                <w:rStyle w:val="a8"/>
                <w:rFonts w:cs="Times New Roman"/>
                <w:noProof/>
              </w:rPr>
              <w:t>5.2.3. Внешние ключи (FOREIGN KEY)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96E79" w14:textId="50E043A4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6" w:history="1">
            <w:r w:rsidRPr="004C6711">
              <w:rPr>
                <w:rStyle w:val="a8"/>
                <w:noProof/>
              </w:rPr>
              <w:t>5.3. Создание индексов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DAF2" w14:textId="032A1B18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7" w:history="1">
            <w:r w:rsidRPr="004C6711">
              <w:rPr>
                <w:rStyle w:val="a8"/>
                <w:noProof/>
              </w:rPr>
              <w:t>5.4.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F3839" w14:textId="40E1EB87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8" w:history="1">
            <w:r w:rsidRPr="004C6711">
              <w:rPr>
                <w:rStyle w:val="a8"/>
                <w:noProof/>
              </w:rPr>
              <w:t>6. Разработка запросов к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CD964" w14:textId="484AF5EF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89" w:history="1">
            <w:r w:rsidRPr="004C6711">
              <w:rPr>
                <w:rStyle w:val="a8"/>
                <w:noProof/>
              </w:rPr>
              <w:t>6.1. Запрос на выборку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CC6BD" w14:textId="7E101FC3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0" w:history="1">
            <w:r w:rsidRPr="004C6711">
              <w:rPr>
                <w:rStyle w:val="a8"/>
                <w:noProof/>
              </w:rPr>
              <w:t>6.1.1. Однотабличный запрос с простым условием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32C7" w14:textId="73CE383A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1" w:history="1">
            <w:r w:rsidRPr="004C6711">
              <w:rPr>
                <w:rStyle w:val="a8"/>
                <w:noProof/>
              </w:rPr>
              <w:t>6.1.2. Однотабличные запросы со сложным условием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C846" w14:textId="7DF0AE39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2" w:history="1">
            <w:r w:rsidRPr="004C6711">
              <w:rPr>
                <w:rStyle w:val="a8"/>
                <w:noProof/>
              </w:rPr>
              <w:t>6.1.3. Многотабличный запрос с вычисляемым полем и простым условием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DFF4" w14:textId="11A6B989" w:rsidR="00255DD0" w:rsidRDefault="00255DD0" w:rsidP="00255DD0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3" w:history="1">
            <w:r w:rsidRPr="004C6711">
              <w:rPr>
                <w:rStyle w:val="a8"/>
                <w:noProof/>
              </w:rPr>
              <w:t>6.1.4. Многотабличные запросы со сложными условиями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C41CB" w14:textId="7D00E821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4" w:history="1">
            <w:r w:rsidRPr="004C6711">
              <w:rPr>
                <w:rStyle w:val="a8"/>
                <w:noProof/>
              </w:rPr>
              <w:t>6.2. Запросы с использованием оконных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04C1" w14:textId="50E2B91F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5" w:history="1">
            <w:r w:rsidRPr="004C6711">
              <w:rPr>
                <w:rStyle w:val="a8"/>
                <w:noProof/>
              </w:rPr>
              <w:t>6.3. Запросы с вычисляемыми полями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2B32" w14:textId="38A68DCF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6" w:history="1">
            <w:r w:rsidRPr="004C6711">
              <w:rPr>
                <w:rStyle w:val="a8"/>
                <w:noProof/>
              </w:rPr>
              <w:t>6.4. Запросы с агрегатными функциями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D0CA" w14:textId="09F63047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7" w:history="1">
            <w:r w:rsidRPr="004C6711">
              <w:rPr>
                <w:rStyle w:val="a8"/>
                <w:noProof/>
              </w:rPr>
              <w:t>6.5. Запросы с использованием подзапросов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B4FE" w14:textId="46B04CD5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8" w:history="1">
            <w:r w:rsidRPr="004C6711">
              <w:rPr>
                <w:rStyle w:val="a8"/>
                <w:noProof/>
              </w:rPr>
              <w:t>6.6. Запрос на основе материализованного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456C" w14:textId="55EE4417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6999" w:history="1">
            <w:r w:rsidRPr="004C6711">
              <w:rPr>
                <w:rStyle w:val="a8"/>
                <w:noProof/>
              </w:rPr>
              <w:t>7. Разработка объектов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0F36" w14:textId="1812016E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0" w:history="1">
            <w:r w:rsidRPr="004C6711">
              <w:rPr>
                <w:rStyle w:val="a8"/>
                <w:noProof/>
              </w:rPr>
              <w:t>7.1. Разработка материализованных представлений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4F53" w14:textId="0C599155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1" w:history="1">
            <w:r w:rsidRPr="004C6711">
              <w:rPr>
                <w:rStyle w:val="a8"/>
                <w:noProof/>
              </w:rPr>
              <w:t>7.2. Разработка курсоров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12A5" w14:textId="1713FA9A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2" w:history="1">
            <w:r w:rsidRPr="004C6711">
              <w:rPr>
                <w:rStyle w:val="a8"/>
                <w:noProof/>
              </w:rPr>
              <w:t>7.3. Разработка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2892" w14:textId="417E0047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3" w:history="1">
            <w:r w:rsidRPr="004C6711">
              <w:rPr>
                <w:rStyle w:val="a8"/>
                <w:noProof/>
              </w:rPr>
              <w:t>7.4. Разработка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040B4" w14:textId="10DDA0F2" w:rsidR="00255DD0" w:rsidRDefault="00255DD0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4" w:history="1">
            <w:r w:rsidRPr="004C6711">
              <w:rPr>
                <w:rStyle w:val="a8"/>
                <w:noProof/>
              </w:rPr>
              <w:t>7.5. Разработка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272A" w14:textId="0491CD63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5" w:history="1">
            <w:r w:rsidRPr="004C6711">
              <w:rPr>
                <w:rStyle w:val="a8"/>
                <w:rFonts w:eastAsia="Times New Roman"/>
                <w:noProof/>
                <w:lang w:eastAsia="ru-RU" w:bidi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E2DB4" w14:textId="13F4D8C5" w:rsidR="00255DD0" w:rsidRDefault="00255DD0" w:rsidP="00255DD0">
          <w:pPr>
            <w:pStyle w:val="11"/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017006" w:history="1">
            <w:r w:rsidRPr="004C6711">
              <w:rPr>
                <w:rStyle w:val="a8"/>
                <w:rFonts w:eastAsia="Times New Roman" w:cs="Times New Roman"/>
                <w:noProof/>
                <w:lang w:eastAsia="ru-RU" w:bidi="ru-RU"/>
              </w:rPr>
              <w:t xml:space="preserve">СПИСОК </w:t>
            </w:r>
            <w:r w:rsidRPr="004C6711">
              <w:rPr>
                <w:rStyle w:val="a8"/>
                <w:rFonts w:eastAsia="Times New Roman" w:cs="Times New Roman"/>
                <w:bCs/>
                <w:noProof/>
                <w:lang w:eastAsia="ru-RU" w:bidi="ru-RU"/>
              </w:rPr>
              <w:t>ИСПОЛЬЗОВАННЫХ</w:t>
            </w:r>
            <w:r w:rsidRPr="004C6711">
              <w:rPr>
                <w:rStyle w:val="a8"/>
                <w:rFonts w:eastAsia="Times New Roman" w:cs="Times New Roman"/>
                <w:noProof/>
                <w:lang w:eastAsia="ru-RU" w:bidi="ru-RU"/>
              </w:rPr>
              <w:t xml:space="preserve">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_Toc217017006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773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ECBC" w14:textId="2B67BCAB" w:rsidR="00AA3E7D" w:rsidRDefault="00182F8E" w:rsidP="00255DD0">
          <w:pPr>
            <w:pStyle w:val="21"/>
            <w:tabs>
              <w:tab w:val="right" w:leader="dot" w:pos="9345"/>
            </w:tabs>
            <w:spacing w:after="0"/>
            <w:ind w:left="0" w:firstLine="0"/>
            <w:jc w:val="left"/>
            <w:rPr>
              <w:b/>
              <w:bCs/>
              <w:sz w:val="24"/>
            </w:rPr>
          </w:pPr>
          <w:r w:rsidRPr="00AA3E7D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10C965B" w14:textId="3986F4C6" w:rsidR="0074714A" w:rsidRDefault="0074714A" w:rsidP="0074714A">
      <w:pPr>
        <w:pStyle w:val="1"/>
      </w:pPr>
      <w:r>
        <w:br w:type="page"/>
      </w:r>
      <w:bookmarkStart w:id="0" w:name="_Toc217016975"/>
      <w:r>
        <w:lastRenderedPageBreak/>
        <w:t>ВВЕДЕНИЕ</w:t>
      </w:r>
      <w:bookmarkEnd w:id="0"/>
    </w:p>
    <w:p w14:paraId="66B6B191" w14:textId="77777777" w:rsidR="0074714A" w:rsidRDefault="0074714A" w:rsidP="0074714A">
      <w:r>
        <w:t>В современных условиях хозяйственной деятельности предприятий, предоставляющих коммунальные услуги, возрастает необходимость в эффективном управлении процессами учёта, начисления и оплаты услуг. Ручная обработка данных, связанных с потреблением воды, электроэнергии и газа, а также расчётом платежей, является трудоёмкой, подвержена ошибкам и не обеспечивает необходимой оперативности. Внедрение автоматизированных систем на основе баз данных позволяет оптимизировать эти процессы, повысить точность расчётов, обеспечить контроль за платежами и улучшить взаимодействие с потребителями.</w:t>
      </w:r>
    </w:p>
    <w:p w14:paraId="329D3EE3" w14:textId="77777777" w:rsidR="0074714A" w:rsidRDefault="0074714A" w:rsidP="0074714A">
      <w:r>
        <w:t>Данная работа посвящена проектированию и реализации базы данных для автоматизации учёта оплаты коммунальных услуг, предоставляемых физическим и юридическим лицам. Цель работы — создать структурированное, нормализованное хранилище данных, которое позволит вести учёт клиентов, договоров, приборов учёта, фиксировать показания, рассчитывать начисления на основе актуальных тарифов, регистрировать платежи и автоматически распределять их по неоплаченным счетам.</w:t>
      </w:r>
    </w:p>
    <w:p w14:paraId="0485CA93" w14:textId="77777777" w:rsidR="0074714A" w:rsidRDefault="0074714A" w:rsidP="0074714A">
      <w:r>
        <w:t>В процессе работы были решены следующие задачи:</w:t>
      </w:r>
    </w:p>
    <w:p w14:paraId="27FA50E3" w14:textId="77777777" w:rsidR="0074714A" w:rsidRDefault="0074714A" w:rsidP="00151271">
      <w:pPr>
        <w:pStyle w:val="a3"/>
        <w:numPr>
          <w:ilvl w:val="0"/>
          <w:numId w:val="23"/>
        </w:numPr>
        <w:ind w:left="0" w:firstLine="709"/>
      </w:pPr>
      <w:r>
        <w:t>Проведён анализ предметной области, выделены ключевые сущности и бизнес-правила.</w:t>
      </w:r>
    </w:p>
    <w:p w14:paraId="4C3C8B17" w14:textId="77777777" w:rsidR="0074714A" w:rsidRDefault="0074714A" w:rsidP="00151271">
      <w:pPr>
        <w:pStyle w:val="a3"/>
        <w:numPr>
          <w:ilvl w:val="0"/>
          <w:numId w:val="23"/>
        </w:numPr>
        <w:ind w:left="0" w:firstLine="709"/>
      </w:pPr>
      <w:r>
        <w:t>Разработана концептуальная и логическая модель данных в нотации IDEF1X.</w:t>
      </w:r>
    </w:p>
    <w:p w14:paraId="7CAD9F2B" w14:textId="77777777" w:rsidR="0074714A" w:rsidRDefault="0074714A" w:rsidP="00151271">
      <w:pPr>
        <w:pStyle w:val="a3"/>
        <w:numPr>
          <w:ilvl w:val="0"/>
          <w:numId w:val="23"/>
        </w:numPr>
        <w:ind w:left="0" w:firstLine="709"/>
      </w:pPr>
      <w:r>
        <w:t xml:space="preserve">Реализована физическая модель в СУБД </w:t>
      </w:r>
      <w:proofErr w:type="spellStart"/>
      <w:r>
        <w:t>PostgreSQL</w:t>
      </w:r>
      <w:proofErr w:type="spellEnd"/>
      <w:r>
        <w:t xml:space="preserve"> с созданием таблиц, ограничений целостности и индексов.</w:t>
      </w:r>
    </w:p>
    <w:p w14:paraId="75DC54C1" w14:textId="77777777" w:rsidR="0074714A" w:rsidRDefault="0074714A" w:rsidP="00151271">
      <w:pPr>
        <w:pStyle w:val="a3"/>
        <w:numPr>
          <w:ilvl w:val="0"/>
          <w:numId w:val="23"/>
        </w:numPr>
        <w:ind w:left="0" w:firstLine="709"/>
      </w:pPr>
      <w:r>
        <w:t>Разработан комплекс запросов различной сложности для анализа данных и формирования отчётности.</w:t>
      </w:r>
    </w:p>
    <w:p w14:paraId="09692487" w14:textId="0F97A50B" w:rsidR="0074714A" w:rsidRPr="0074714A" w:rsidRDefault="0074714A" w:rsidP="00151271">
      <w:pPr>
        <w:pStyle w:val="a3"/>
        <w:numPr>
          <w:ilvl w:val="0"/>
          <w:numId w:val="23"/>
        </w:numPr>
        <w:ind w:left="0" w:firstLine="709"/>
      </w:pPr>
      <w:r>
        <w:t>Созданы объекты базы данных: материализованные представления, курсоры, функции, процедуры и триггеры для автоматизации бизнес-процессов.</w:t>
      </w:r>
    </w:p>
    <w:p w14:paraId="398B31AC" w14:textId="33D8D914" w:rsidR="005E478D" w:rsidRDefault="005E478D" w:rsidP="008B2156">
      <w:pPr>
        <w:pStyle w:val="1"/>
      </w:pPr>
      <w:bookmarkStart w:id="1" w:name="_Toc217016976"/>
      <w:r w:rsidRPr="005E478D">
        <w:lastRenderedPageBreak/>
        <w:t>1.</w:t>
      </w:r>
      <w:r w:rsidR="008C4454">
        <w:t xml:space="preserve"> О</w:t>
      </w:r>
      <w:r w:rsidRPr="005E478D">
        <w:t>писание предметной области</w:t>
      </w:r>
      <w:bookmarkEnd w:id="1"/>
    </w:p>
    <w:p w14:paraId="2BFD671B" w14:textId="77777777" w:rsidR="00F05F7C" w:rsidRPr="00F05F7C" w:rsidRDefault="00F05F7C" w:rsidP="00F05F7C">
      <w:r w:rsidRPr="00F05F7C">
        <w:t>Предприятие-поставщик предоставляет населению и организациям коммунальные услуги: воду, электричество и газ. Для каждого клиента ведётся лицевой счёт, к которому привязаны приборы учёта (счётчики). Ежемесячно снимаются показания, на основе которых автоматически рассчитывается сумма к оплате по действующим тарифам. Клиенты вносят платежи, которые система автоматически распределяет по неоплаченным счетам.</w:t>
      </w:r>
    </w:p>
    <w:p w14:paraId="3369458F" w14:textId="77777777" w:rsidR="00F05F7C" w:rsidRDefault="00F05F7C" w:rsidP="00F05F7C">
      <w:r w:rsidRPr="00F05F7C">
        <w:t>Основные задачи базы данных:</w:t>
      </w:r>
    </w:p>
    <w:p w14:paraId="689E551D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Учёт клиентов (физических и юридических лиц) и их контактных данных.</w:t>
      </w:r>
    </w:p>
    <w:p w14:paraId="1D343565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Регистрация договоров на предоставление услуг, связывающих клиентов с конкретными видами услуг.</w:t>
      </w:r>
    </w:p>
    <w:p w14:paraId="76F120D4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Учёт приборов учёта (счётчиков), их типов, моделей и мест установки.</w:t>
      </w:r>
    </w:p>
    <w:p w14:paraId="1B856D9D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Фиксация периодических показаний счётчиков с контролем корректности (</w:t>
      </w:r>
      <w:r w:rsidR="00901C90">
        <w:t>текущие</w:t>
      </w:r>
      <w:r w:rsidR="00901C90" w:rsidRPr="00901C90">
        <w:t xml:space="preserve"> </w:t>
      </w:r>
      <w:r w:rsidR="00901C90">
        <w:t>&gt;</w:t>
      </w:r>
      <w:r>
        <w:t xml:space="preserve"> предыдущие).</w:t>
      </w:r>
    </w:p>
    <w:p w14:paraId="68CAD89B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Хранение актуальных и исторических тарифов на каждый вид услуги.</w:t>
      </w:r>
    </w:p>
    <w:p w14:paraId="48E49178" w14:textId="77777777" w:rsidR="001768AF" w:rsidRDefault="00451844" w:rsidP="00451844">
      <w:pPr>
        <w:pStyle w:val="a3"/>
        <w:numPr>
          <w:ilvl w:val="0"/>
          <w:numId w:val="4"/>
        </w:numPr>
        <w:ind w:left="1066" w:hanging="357"/>
      </w:pPr>
      <w:r>
        <w:t xml:space="preserve">Автоматический расчёт сумм начисления по формуле: </w:t>
      </w:r>
    </w:p>
    <w:p w14:paraId="03AD764C" w14:textId="77777777" w:rsidR="00451844" w:rsidRDefault="00451844" w:rsidP="001768AF">
      <w:pPr>
        <w:pStyle w:val="a3"/>
        <w:ind w:left="1066" w:firstLine="0"/>
      </w:pPr>
      <w:r>
        <w:t>(Текущие показания − Предыдущие показания) × Тариф.</w:t>
      </w:r>
    </w:p>
    <w:p w14:paraId="30A002F3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Учёт поступающих от клиентов платежей.</w:t>
      </w:r>
    </w:p>
    <w:p w14:paraId="059DE6BE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Автоматическое распределение платежей по неоплаченным начислениям (принцип FIFO или по указанию клиента).</w:t>
      </w:r>
    </w:p>
    <w:p w14:paraId="15A9BEEC" w14:textId="77777777" w:rsidR="00451844" w:rsidRDefault="00451844" w:rsidP="00451844">
      <w:pPr>
        <w:pStyle w:val="a3"/>
        <w:numPr>
          <w:ilvl w:val="0"/>
          <w:numId w:val="4"/>
        </w:numPr>
        <w:ind w:left="1066" w:hanging="357"/>
      </w:pPr>
      <w:r>
        <w:t>Расчёт текущего баланса по лицевому счёту (задолженность/переплата).</w:t>
      </w:r>
    </w:p>
    <w:p w14:paraId="2C0E2A8B" w14:textId="77777777" w:rsidR="00001817" w:rsidRDefault="00451844" w:rsidP="000D1026">
      <w:pPr>
        <w:pStyle w:val="a3"/>
        <w:numPr>
          <w:ilvl w:val="0"/>
          <w:numId w:val="4"/>
        </w:numPr>
        <w:ind w:left="1066" w:hanging="357"/>
      </w:pPr>
      <w:r>
        <w:t>Контроль соблюдения бизнес-правил и обеспечение целостности данных.</w:t>
      </w:r>
    </w:p>
    <w:p w14:paraId="3682E2ED" w14:textId="77777777" w:rsidR="00C97CBD" w:rsidRDefault="00C97CBD" w:rsidP="00C97CBD">
      <w:r>
        <w:lastRenderedPageBreak/>
        <w:t>В процессе разработки были выделены следующие сущности</w:t>
      </w:r>
      <w:r w:rsidRPr="00C97CBD">
        <w:t>:</w:t>
      </w:r>
      <w:r w:rsidR="0019064F">
        <w:t xml:space="preserve"> клиент, услуга, </w:t>
      </w:r>
      <w:r w:rsidR="008663FD">
        <w:t>договор,</w:t>
      </w:r>
      <w:r w:rsidR="0019064F">
        <w:t xml:space="preserve"> счётчик, показание счётчика</w:t>
      </w:r>
      <w:r w:rsidR="00F25E5F">
        <w:t>,</w:t>
      </w:r>
      <w:r w:rsidR="008663FD">
        <w:t xml:space="preserve"> тариф,</w:t>
      </w:r>
      <w:r w:rsidR="00F25E5F">
        <w:t xml:space="preserve"> начисление, платёж</w:t>
      </w:r>
      <w:r w:rsidR="008663FD">
        <w:t>, распределение платежа</w:t>
      </w:r>
    </w:p>
    <w:p w14:paraId="56485C10" w14:textId="77777777" w:rsidR="0019064F" w:rsidRDefault="0019064F" w:rsidP="0019064F">
      <w:r>
        <w:t>В предметной области действуют следующие бизнес-правила:</w:t>
      </w:r>
    </w:p>
    <w:p w14:paraId="3100B3F8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 w:rsidRPr="001F3340">
        <w:t>Клиентом может быть физическое лицо (ФИО, паспорт) или юридическое лицо (название, ИНН).</w:t>
      </w:r>
    </w:p>
    <w:p w14:paraId="030508FD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>
        <w:t>У абонента может быть несколько договоров на разные услуги.</w:t>
      </w:r>
    </w:p>
    <w:p w14:paraId="733687DB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>
        <w:t>Каждый договор связан с конкретной услугой (вода, свет, газ).</w:t>
      </w:r>
    </w:p>
    <w:p w14:paraId="0E06D460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>
        <w:t>По каждому договору регулярно снимаются показания счётчиков (если установлены).</w:t>
      </w:r>
    </w:p>
    <w:p w14:paraId="370E1C00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>
        <w:t>На основе показаний и тарифов рассчитывается сумма к оплате по следующий формуле</w:t>
      </w:r>
      <w:r w:rsidRPr="00E2271B">
        <w:t xml:space="preserve">: </w:t>
      </w:r>
    </w:p>
    <w:p w14:paraId="3354FD86" w14:textId="77777777" w:rsidR="0019064F" w:rsidRDefault="0019064F" w:rsidP="0019064F">
      <w:pPr>
        <w:pStyle w:val="a3"/>
        <w:ind w:left="1066" w:firstLine="0"/>
      </w:pPr>
      <w:r w:rsidRPr="00E2271B">
        <w:t>(Текущие показания − Предыдущие показания) × Тариф</w:t>
      </w:r>
      <w:r>
        <w:t>.</w:t>
      </w:r>
    </w:p>
    <w:p w14:paraId="5E8EC922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>
        <w:t>Фиксируются все платежи и начисления.</w:t>
      </w:r>
    </w:p>
    <w:p w14:paraId="26C6F3D2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>
        <w:t>При наличии задолженности начисляется пеня.</w:t>
      </w:r>
    </w:p>
    <w:p w14:paraId="39848A4B" w14:textId="77777777" w:rsidR="0019064F" w:rsidRDefault="0019064F" w:rsidP="0019064F">
      <w:pPr>
        <w:pStyle w:val="a3"/>
        <w:numPr>
          <w:ilvl w:val="0"/>
          <w:numId w:val="2"/>
        </w:numPr>
        <w:ind w:left="1066" w:hanging="357"/>
      </w:pPr>
      <w:r w:rsidRPr="00DF4CEF">
        <w:t>Тарифы на услуги могут меняться. При расчёте используется тариф, действующий на дату потребления.</w:t>
      </w:r>
    </w:p>
    <w:p w14:paraId="2CBA3245" w14:textId="77777777" w:rsidR="00597251" w:rsidRDefault="00597251" w:rsidP="00597251">
      <w:pPr>
        <w:pStyle w:val="a3"/>
        <w:numPr>
          <w:ilvl w:val="0"/>
          <w:numId w:val="2"/>
        </w:numPr>
        <w:ind w:left="1066" w:hanging="357"/>
      </w:pPr>
      <w:r w:rsidRPr="00597251">
        <w:t>При наличии задолженности начисляется пеня.</w:t>
      </w:r>
    </w:p>
    <w:p w14:paraId="7E273E6E" w14:textId="77777777" w:rsidR="0019064F" w:rsidRPr="00C97CBD" w:rsidRDefault="0019064F" w:rsidP="0019064F">
      <w:pPr>
        <w:pStyle w:val="a3"/>
        <w:numPr>
          <w:ilvl w:val="0"/>
          <w:numId w:val="2"/>
        </w:numPr>
        <w:ind w:left="1066" w:hanging="357"/>
      </w:pPr>
      <w:r>
        <w:t>Расчёты должны вестись с точностью до 2 знаков после запятой (для денежных сумм).</w:t>
      </w:r>
    </w:p>
    <w:p w14:paraId="4292F919" w14:textId="77777777" w:rsidR="008C4454" w:rsidRDefault="008C4454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1B6B06BB" w14:textId="77777777" w:rsidR="005E478D" w:rsidRDefault="008C4454" w:rsidP="008B2156">
      <w:pPr>
        <w:pStyle w:val="1"/>
      </w:pPr>
      <w:bookmarkStart w:id="2" w:name="_Toc217016977"/>
      <w:r>
        <w:lastRenderedPageBreak/>
        <w:t xml:space="preserve">2. </w:t>
      </w:r>
      <w:r w:rsidR="005E478D" w:rsidRPr="005E478D">
        <w:t>Концептуальное проектирование БД</w:t>
      </w:r>
      <w:bookmarkEnd w:id="2"/>
    </w:p>
    <w:p w14:paraId="73EDF4D2" w14:textId="77777777" w:rsidR="00D252A9" w:rsidRDefault="00D252A9" w:rsidP="00D252A9">
      <w:r w:rsidRPr="00D252A9">
        <w:t>Концептуальная модель отражает ключевые сущности и связи между ними.</w:t>
      </w:r>
    </w:p>
    <w:p w14:paraId="0AD601AC" w14:textId="77777777" w:rsidR="00A9658B" w:rsidRDefault="001978ED" w:rsidP="00D252A9">
      <w:pPr>
        <w:rPr>
          <w:lang w:val="en-US"/>
        </w:rPr>
      </w:pPr>
      <w:r>
        <w:t>Выделенные сущности</w:t>
      </w:r>
      <w:r>
        <w:rPr>
          <w:lang w:val="en-US"/>
        </w:rPr>
        <w:t>:</w:t>
      </w:r>
    </w:p>
    <w:p w14:paraId="4F0ACDD1" w14:textId="77777777" w:rsidR="00846F5C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Клиент (</w:t>
      </w:r>
      <w:r w:rsidRPr="001978ED">
        <w:rPr>
          <w:lang w:val="en-US"/>
        </w:rPr>
        <w:t>Client</w:t>
      </w:r>
      <w:r w:rsidRPr="001978ED">
        <w:t>) — физические и юридические лица, получающие услуги.</w:t>
      </w:r>
    </w:p>
    <w:p w14:paraId="6C86BCD0" w14:textId="09E91F32" w:rsidR="00846F5C" w:rsidRDefault="00846F5C" w:rsidP="00920E29">
      <w:pPr>
        <w:pStyle w:val="a3"/>
        <w:numPr>
          <w:ilvl w:val="0"/>
          <w:numId w:val="9"/>
        </w:numPr>
        <w:ind w:left="0" w:firstLine="709"/>
      </w:pPr>
      <w:r>
        <w:t>Идентификатор клиента</w:t>
      </w:r>
    </w:p>
    <w:p w14:paraId="08067B5D" w14:textId="77777777" w:rsidR="00846F5C" w:rsidRDefault="00846F5C" w:rsidP="00920E29">
      <w:pPr>
        <w:pStyle w:val="a3"/>
        <w:numPr>
          <w:ilvl w:val="0"/>
          <w:numId w:val="9"/>
        </w:numPr>
        <w:ind w:left="0" w:firstLine="709"/>
      </w:pPr>
      <w:r>
        <w:t>Тип клиента (физическое/юридическое лицо)</w:t>
      </w:r>
    </w:p>
    <w:p w14:paraId="7BB765BD" w14:textId="77777777" w:rsidR="00846F5C" w:rsidRDefault="00846F5C" w:rsidP="00920E29">
      <w:pPr>
        <w:pStyle w:val="a3"/>
        <w:numPr>
          <w:ilvl w:val="0"/>
          <w:numId w:val="9"/>
        </w:numPr>
        <w:ind w:left="0" w:firstLine="709"/>
      </w:pPr>
      <w:r>
        <w:t>ФИО / Название организации</w:t>
      </w:r>
    </w:p>
    <w:p w14:paraId="45C70463" w14:textId="77777777" w:rsidR="00846F5C" w:rsidRDefault="00846F5C" w:rsidP="00920E29">
      <w:pPr>
        <w:pStyle w:val="a3"/>
        <w:numPr>
          <w:ilvl w:val="0"/>
          <w:numId w:val="9"/>
        </w:numPr>
        <w:ind w:left="0" w:firstLine="709"/>
      </w:pPr>
      <w:r>
        <w:t>Паспортные данные / ИНН</w:t>
      </w:r>
    </w:p>
    <w:p w14:paraId="7F002633" w14:textId="1B3F06F7" w:rsidR="00846F5C" w:rsidRDefault="00237B67" w:rsidP="00920E29">
      <w:pPr>
        <w:pStyle w:val="a3"/>
        <w:numPr>
          <w:ilvl w:val="0"/>
          <w:numId w:val="9"/>
        </w:numPr>
        <w:ind w:left="0" w:firstLine="709"/>
      </w:pPr>
      <w:r>
        <w:t>Телефон</w:t>
      </w:r>
    </w:p>
    <w:p w14:paraId="45DE5568" w14:textId="57F95F7D" w:rsidR="00237B67" w:rsidRDefault="00237B67" w:rsidP="00920E29">
      <w:pPr>
        <w:pStyle w:val="a3"/>
        <w:numPr>
          <w:ilvl w:val="0"/>
          <w:numId w:val="9"/>
        </w:numPr>
        <w:ind w:left="0" w:firstLine="709"/>
      </w:pPr>
      <w:r>
        <w:t>Электронная почта</w:t>
      </w:r>
    </w:p>
    <w:p w14:paraId="360650A1" w14:textId="4568F9F5" w:rsidR="00237B67" w:rsidRPr="001978ED" w:rsidRDefault="00237B67" w:rsidP="00920E29">
      <w:pPr>
        <w:pStyle w:val="a3"/>
        <w:numPr>
          <w:ilvl w:val="0"/>
          <w:numId w:val="9"/>
        </w:numPr>
        <w:ind w:left="0" w:firstLine="709"/>
      </w:pPr>
      <w:r>
        <w:t>Адрес</w:t>
      </w:r>
    </w:p>
    <w:p w14:paraId="43C6635F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Услуга (</w:t>
      </w:r>
      <w:r w:rsidRPr="001978ED">
        <w:rPr>
          <w:lang w:val="en-US"/>
        </w:rPr>
        <w:t>Service</w:t>
      </w:r>
      <w:r w:rsidRPr="001978ED">
        <w:t>) — тип предоставляемой коммунальной услуги (водоснабжение, электроснабжение, газоснабжение).</w:t>
      </w:r>
    </w:p>
    <w:p w14:paraId="2CDEFC45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Идентификатор услуги</w:t>
      </w:r>
    </w:p>
    <w:p w14:paraId="0180A4DC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Название услуги (вода, электричество, газ)</w:t>
      </w:r>
    </w:p>
    <w:p w14:paraId="3F412B78" w14:textId="77777777" w:rsidR="004851B7" w:rsidRPr="001978ED" w:rsidRDefault="004851B7" w:rsidP="00920E29">
      <w:pPr>
        <w:pStyle w:val="a3"/>
        <w:numPr>
          <w:ilvl w:val="0"/>
          <w:numId w:val="10"/>
        </w:numPr>
        <w:ind w:left="0" w:firstLine="709"/>
      </w:pPr>
      <w:r>
        <w:t>Единица измерения (м³, кВт·ч)</w:t>
      </w:r>
    </w:p>
    <w:p w14:paraId="422D6021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Договор (</w:t>
      </w:r>
      <w:r w:rsidRPr="001978ED">
        <w:rPr>
          <w:lang w:val="en-US"/>
        </w:rPr>
        <w:t>Contract</w:t>
      </w:r>
      <w:r w:rsidRPr="001978ED">
        <w:t>) — документ, связывающи</w:t>
      </w:r>
      <w:r w:rsidR="00FB2A7A">
        <w:t>й клиента с конкретной услугой.</w:t>
      </w:r>
    </w:p>
    <w:p w14:paraId="61CDA681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Идентификатор договора</w:t>
      </w:r>
    </w:p>
    <w:p w14:paraId="29799EDF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Номер договора</w:t>
      </w:r>
    </w:p>
    <w:p w14:paraId="39D09C17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Дата заключения</w:t>
      </w:r>
    </w:p>
    <w:p w14:paraId="1300F859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Дата окончания</w:t>
      </w:r>
    </w:p>
    <w:p w14:paraId="27442794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Ссылка на клиента</w:t>
      </w:r>
    </w:p>
    <w:p w14:paraId="7CAF29E9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Ссылка на услугу</w:t>
      </w:r>
    </w:p>
    <w:p w14:paraId="66E7C4FB" w14:textId="77777777" w:rsidR="00473646" w:rsidRPr="001978ED" w:rsidRDefault="00473646" w:rsidP="00920E29">
      <w:pPr>
        <w:pStyle w:val="a3"/>
        <w:numPr>
          <w:ilvl w:val="0"/>
          <w:numId w:val="10"/>
        </w:numPr>
        <w:ind w:left="0" w:firstLine="709"/>
      </w:pPr>
      <w:r>
        <w:t>Статус договора(</w:t>
      </w:r>
      <w:r w:rsidRPr="00473646">
        <w:t>активен, расторгнут</w:t>
      </w:r>
      <w:r>
        <w:t>)</w:t>
      </w:r>
    </w:p>
    <w:p w14:paraId="647CBC67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Счётчик (</w:t>
      </w:r>
      <w:r w:rsidRPr="001978ED">
        <w:rPr>
          <w:lang w:val="en-US"/>
        </w:rPr>
        <w:t>Meter</w:t>
      </w:r>
      <w:r w:rsidRPr="001978ED">
        <w:t>) — прибор учёта, привязанный к договору.</w:t>
      </w:r>
    </w:p>
    <w:p w14:paraId="2054B8DA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lastRenderedPageBreak/>
        <w:t>Идентификатор счётчика</w:t>
      </w:r>
    </w:p>
    <w:p w14:paraId="6D443937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Серийный номер</w:t>
      </w:r>
    </w:p>
    <w:p w14:paraId="6D53F1C2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Модель</w:t>
      </w:r>
    </w:p>
    <w:p w14:paraId="486E8634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Дата установки</w:t>
      </w:r>
    </w:p>
    <w:p w14:paraId="531F53ED" w14:textId="77777777" w:rsidR="004851B7" w:rsidRDefault="004851B7" w:rsidP="00920E29">
      <w:pPr>
        <w:pStyle w:val="a3"/>
        <w:numPr>
          <w:ilvl w:val="0"/>
          <w:numId w:val="10"/>
        </w:numPr>
        <w:ind w:left="0" w:firstLine="709"/>
      </w:pPr>
      <w:r>
        <w:t>Место установки</w:t>
      </w:r>
    </w:p>
    <w:p w14:paraId="73E39F89" w14:textId="77777777" w:rsidR="004851B7" w:rsidRPr="001978ED" w:rsidRDefault="004851B7" w:rsidP="00920E29">
      <w:pPr>
        <w:pStyle w:val="a3"/>
        <w:numPr>
          <w:ilvl w:val="0"/>
          <w:numId w:val="10"/>
        </w:numPr>
        <w:ind w:left="0" w:firstLine="709"/>
      </w:pPr>
      <w:r>
        <w:t>Ссылка на договор</w:t>
      </w:r>
    </w:p>
    <w:p w14:paraId="7E6C2EF2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Показание (</w:t>
      </w:r>
      <w:r w:rsidRPr="001978ED">
        <w:rPr>
          <w:lang w:val="en-US"/>
        </w:rPr>
        <w:t>MeterReading</w:t>
      </w:r>
      <w:r w:rsidRPr="001978ED">
        <w:t>) — ежемесячное показание конкретного счётчика.</w:t>
      </w:r>
    </w:p>
    <w:p w14:paraId="1751F493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Идентификатор показания</w:t>
      </w:r>
    </w:p>
    <w:p w14:paraId="3E206C37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Ссылка на счётчик</w:t>
      </w:r>
    </w:p>
    <w:p w14:paraId="7CE45863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Дата снятия показания</w:t>
      </w:r>
    </w:p>
    <w:p w14:paraId="5F1FC912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Текущее показание</w:t>
      </w:r>
    </w:p>
    <w:p w14:paraId="6171A229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Предыдущее показание</w:t>
      </w:r>
    </w:p>
    <w:p w14:paraId="5F66EAF1" w14:textId="77777777" w:rsidR="00217079" w:rsidRPr="001978ED" w:rsidRDefault="00217079" w:rsidP="00920E29">
      <w:pPr>
        <w:pStyle w:val="a3"/>
        <w:numPr>
          <w:ilvl w:val="0"/>
          <w:numId w:val="10"/>
        </w:numPr>
        <w:ind w:left="0" w:firstLine="709"/>
      </w:pPr>
      <w:r>
        <w:t>Расход (вычисляемое поле: текущее − предыдущее)</w:t>
      </w:r>
    </w:p>
    <w:p w14:paraId="0A4FF68C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Тариф (</w:t>
      </w:r>
      <w:r w:rsidRPr="001978ED">
        <w:rPr>
          <w:lang w:val="en-US"/>
        </w:rPr>
        <w:t>Tariff</w:t>
      </w:r>
      <w:r w:rsidRPr="001978ED">
        <w:t>) — цена за единицу услуги, действующая в определённый период.</w:t>
      </w:r>
    </w:p>
    <w:p w14:paraId="38B207EA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Идентификатор тарифа</w:t>
      </w:r>
    </w:p>
    <w:p w14:paraId="20E6788C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Ссылка на услугу</w:t>
      </w:r>
    </w:p>
    <w:p w14:paraId="44AB52D9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Дата начала действия</w:t>
      </w:r>
    </w:p>
    <w:p w14:paraId="7B962D50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Дата окончания действия</w:t>
      </w:r>
    </w:p>
    <w:p w14:paraId="4B555823" w14:textId="77777777" w:rsidR="00217079" w:rsidRPr="001978ED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Стоимость за единицу</w:t>
      </w:r>
    </w:p>
    <w:p w14:paraId="24231D25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Начисление (</w:t>
      </w:r>
      <w:r w:rsidRPr="001978ED">
        <w:rPr>
          <w:lang w:val="en-US"/>
        </w:rPr>
        <w:t>Accrual</w:t>
      </w:r>
      <w:r w:rsidRPr="001978ED">
        <w:t>) — рассчитанная к оплате сумма за период по договору.</w:t>
      </w:r>
    </w:p>
    <w:p w14:paraId="7221D387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Идентификатор начисления</w:t>
      </w:r>
    </w:p>
    <w:p w14:paraId="16BCE000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Ссылка на договор</w:t>
      </w:r>
    </w:p>
    <w:p w14:paraId="66EA2083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Период начисления (месяц, год)</w:t>
      </w:r>
    </w:p>
    <w:p w14:paraId="3EEE2A7D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Расход по услуге</w:t>
      </w:r>
    </w:p>
    <w:p w14:paraId="51E0E2A3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Сумма к оплате (вычисляемое поле: расход × тариф)</w:t>
      </w:r>
    </w:p>
    <w:p w14:paraId="3B637044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Дата формирования</w:t>
      </w:r>
    </w:p>
    <w:p w14:paraId="70D6AD81" w14:textId="77777777" w:rsidR="00217079" w:rsidRPr="001978ED" w:rsidRDefault="00217079" w:rsidP="00920E29">
      <w:pPr>
        <w:pStyle w:val="a3"/>
        <w:numPr>
          <w:ilvl w:val="0"/>
          <w:numId w:val="10"/>
        </w:numPr>
        <w:ind w:left="0" w:firstLine="709"/>
      </w:pPr>
      <w:r>
        <w:lastRenderedPageBreak/>
        <w:t>Статус (оплачено/не оплачено)</w:t>
      </w:r>
    </w:p>
    <w:p w14:paraId="76CB0EAB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Платёж (</w:t>
      </w:r>
      <w:r w:rsidRPr="001978ED">
        <w:rPr>
          <w:lang w:val="en-US"/>
        </w:rPr>
        <w:t>Payment</w:t>
      </w:r>
      <w:r w:rsidRPr="001978ED">
        <w:t>) — факт внесения денежных средств клиентом.</w:t>
      </w:r>
    </w:p>
    <w:p w14:paraId="66FEAA08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Идентификатор платежа</w:t>
      </w:r>
    </w:p>
    <w:p w14:paraId="52CDF51C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Ссылка на клиента</w:t>
      </w:r>
    </w:p>
    <w:p w14:paraId="424104D8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Дата платежа</w:t>
      </w:r>
    </w:p>
    <w:p w14:paraId="5363ABDB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Сумма платежа</w:t>
      </w:r>
    </w:p>
    <w:p w14:paraId="31C4E526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Способ оплаты (карта, наличные, перевод)</w:t>
      </w:r>
    </w:p>
    <w:p w14:paraId="6997AE8E" w14:textId="77777777" w:rsidR="001978ED" w:rsidRDefault="001978ED" w:rsidP="00846F5C">
      <w:pPr>
        <w:pStyle w:val="a3"/>
        <w:numPr>
          <w:ilvl w:val="0"/>
          <w:numId w:val="7"/>
        </w:numPr>
        <w:ind w:left="1066" w:hanging="357"/>
      </w:pPr>
      <w:r w:rsidRPr="001978ED">
        <w:t>Распределение платежа (</w:t>
      </w:r>
      <w:r w:rsidRPr="001978ED">
        <w:rPr>
          <w:lang w:val="en-US"/>
        </w:rPr>
        <w:t>PaymentAllocation</w:t>
      </w:r>
      <w:r w:rsidRPr="001978ED">
        <w:t xml:space="preserve">) — связь платежа с погашаемыми начислениями (для реализации </w:t>
      </w:r>
      <w:r w:rsidRPr="001978ED">
        <w:rPr>
          <w:lang w:val="en-US"/>
        </w:rPr>
        <w:t>FIFO</w:t>
      </w:r>
      <w:r w:rsidRPr="001978ED">
        <w:t xml:space="preserve"> или иного алгоритма).</w:t>
      </w:r>
    </w:p>
    <w:p w14:paraId="7B106FEC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Идентификатор распределения</w:t>
      </w:r>
    </w:p>
    <w:p w14:paraId="40A2B7FB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Ссылка на платеж</w:t>
      </w:r>
    </w:p>
    <w:p w14:paraId="3D78ECC7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Ссылка на начисление</w:t>
      </w:r>
    </w:p>
    <w:p w14:paraId="63206AE7" w14:textId="77777777" w:rsidR="00217079" w:rsidRDefault="00217079" w:rsidP="00920E29">
      <w:pPr>
        <w:pStyle w:val="a3"/>
        <w:numPr>
          <w:ilvl w:val="0"/>
          <w:numId w:val="10"/>
        </w:numPr>
        <w:ind w:left="0" w:firstLine="709"/>
      </w:pPr>
      <w:r>
        <w:t>Сумма распределения</w:t>
      </w:r>
    </w:p>
    <w:p w14:paraId="6DB20D3C" w14:textId="77777777" w:rsidR="005E478D" w:rsidRDefault="008C4454" w:rsidP="008B2156">
      <w:pPr>
        <w:pStyle w:val="1"/>
      </w:pPr>
      <w:bookmarkStart w:id="3" w:name="_Toc217016978"/>
      <w:r>
        <w:t xml:space="preserve">3. </w:t>
      </w:r>
      <w:r w:rsidR="005E478D" w:rsidRPr="005E478D">
        <w:t>Логическое проектирование БД</w:t>
      </w:r>
      <w:bookmarkEnd w:id="3"/>
    </w:p>
    <w:p w14:paraId="62B2B786" w14:textId="77777777" w:rsidR="002822EA" w:rsidRPr="006F719C" w:rsidRDefault="002822EA" w:rsidP="002822EA">
      <w:r>
        <w:t>Описание связей между сущностями</w:t>
      </w:r>
      <w:r w:rsidRPr="006F719C">
        <w:t>:</w:t>
      </w:r>
    </w:p>
    <w:p w14:paraId="7D376BEA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 xml:space="preserve">Клиент — Договор: </w:t>
      </w:r>
      <w:proofErr w:type="gramStart"/>
      <w:r>
        <w:t>1:M.</w:t>
      </w:r>
      <w:proofErr w:type="gramEnd"/>
      <w:r>
        <w:t xml:space="preserve"> Один клиент может иметь несколько договоров.</w:t>
      </w:r>
    </w:p>
    <w:p w14:paraId="5233E0D9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>Услуга — Договор: 1:M. На одну услугу может быть заключено множество договоров.</w:t>
      </w:r>
    </w:p>
    <w:p w14:paraId="2B45D3F4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>Договор — Счётчик: 1:M. По одному договору может быть установлено несколько счётчиков (например, отдельно на горячую и холодную воду).</w:t>
      </w:r>
    </w:p>
    <w:p w14:paraId="30E0F96E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>Счётчик — Показание: 1:M. С каждого счётчика снимаются показания ежемесячно.</w:t>
      </w:r>
    </w:p>
    <w:p w14:paraId="41CDB6DF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>Услуга — Тариф: 1:M. Для каждой услуги тарифы меняются с течением времени.</w:t>
      </w:r>
    </w:p>
    <w:p w14:paraId="0BED4E8C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lastRenderedPageBreak/>
        <w:t>Договор — Начисление: 1:M. По каждому договору формируются ежемесячные начисления.</w:t>
      </w:r>
    </w:p>
    <w:p w14:paraId="29EB19EB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>Клиент — Платёж: 1:M. Один клиент может совершать множество платежей.</w:t>
      </w:r>
    </w:p>
    <w:p w14:paraId="3B4E03AB" w14:textId="77777777" w:rsidR="002822EA" w:rsidRDefault="002822EA" w:rsidP="00920E29">
      <w:pPr>
        <w:pStyle w:val="a3"/>
        <w:numPr>
          <w:ilvl w:val="0"/>
          <w:numId w:val="6"/>
        </w:numPr>
        <w:ind w:left="0" w:firstLine="709"/>
      </w:pPr>
      <w:r>
        <w:t>Начисление — Распределение платежа: 1:M. Одно начисление может быть оплачено частями (связующая сущность).</w:t>
      </w:r>
    </w:p>
    <w:p w14:paraId="3AEF92E9" w14:textId="77777777" w:rsidR="005B7A3A" w:rsidRDefault="002822EA" w:rsidP="00920E29">
      <w:pPr>
        <w:pStyle w:val="a3"/>
        <w:numPr>
          <w:ilvl w:val="0"/>
          <w:numId w:val="6"/>
        </w:numPr>
        <w:ind w:left="0" w:firstLine="709"/>
      </w:pPr>
      <w:r>
        <w:t>Платёж — Распределение платежа: 1:M. Один платёж может распределяться на несколько начислений (связующая сущность).</w:t>
      </w:r>
    </w:p>
    <w:p w14:paraId="13E3BBAE" w14:textId="77777777" w:rsidR="005B7A3A" w:rsidRDefault="005B7A3A" w:rsidP="005B7A3A">
      <w:r w:rsidRPr="005B7A3A">
        <w:t>Логическая модель в нотации IDEF1X представлена на рисунке 1.</w:t>
      </w:r>
    </w:p>
    <w:p w14:paraId="22A3BD2E" w14:textId="77777777" w:rsidR="005B7A3A" w:rsidRPr="00D37AAF" w:rsidRDefault="00683056" w:rsidP="00D37AAF">
      <w:pPr>
        <w:pStyle w:val="a5"/>
      </w:pPr>
      <w:r>
        <w:pict w14:anchorId="5C27FA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44.25pt">
            <v:imagedata r:id="rId8" o:title="logl"/>
          </v:shape>
        </w:pict>
      </w:r>
    </w:p>
    <w:p w14:paraId="7E9D65AC" w14:textId="77777777" w:rsidR="005B7A3A" w:rsidRPr="00D37AAF" w:rsidRDefault="005B7A3A" w:rsidP="00D37AAF">
      <w:pPr>
        <w:pStyle w:val="a5"/>
      </w:pPr>
      <w:r w:rsidRPr="00D37AAF">
        <w:t>Рисунок 1. – Логическая модель данных</w:t>
      </w:r>
    </w:p>
    <w:p w14:paraId="77528120" w14:textId="77777777" w:rsidR="00AD387A" w:rsidRPr="003F4259" w:rsidRDefault="00AD387A" w:rsidP="00AD387A">
      <w:r>
        <w:t>Нормализация</w:t>
      </w:r>
      <w:r w:rsidRPr="003F4259">
        <w:t>:</w:t>
      </w:r>
    </w:p>
    <w:p w14:paraId="33309C64" w14:textId="77777777" w:rsidR="00AD387A" w:rsidRDefault="00AD387A" w:rsidP="00AD387A">
      <w:r>
        <w:t>Все таблицы находятся в третьей нормальной форме (3НФ):</w:t>
      </w:r>
    </w:p>
    <w:p w14:paraId="6AEC743A" w14:textId="77777777" w:rsidR="00AD387A" w:rsidRDefault="00AD387A" w:rsidP="00920E29">
      <w:pPr>
        <w:pStyle w:val="a3"/>
        <w:numPr>
          <w:ilvl w:val="0"/>
          <w:numId w:val="11"/>
        </w:numPr>
        <w:ind w:left="0" w:firstLine="709"/>
      </w:pPr>
      <w:r>
        <w:t xml:space="preserve">1НФ: Все атрибуты </w:t>
      </w:r>
      <w:proofErr w:type="spellStart"/>
      <w:r>
        <w:t>атомарны</w:t>
      </w:r>
      <w:proofErr w:type="spellEnd"/>
      <w:r>
        <w:t>, нет повторяющихся групп.</w:t>
      </w:r>
    </w:p>
    <w:p w14:paraId="0C33D55A" w14:textId="77777777" w:rsidR="00AD387A" w:rsidRDefault="00AD387A" w:rsidP="00920E29">
      <w:pPr>
        <w:pStyle w:val="a3"/>
        <w:numPr>
          <w:ilvl w:val="0"/>
          <w:numId w:val="11"/>
        </w:numPr>
        <w:ind w:left="0" w:firstLine="709"/>
      </w:pPr>
      <w:r>
        <w:t>2НФ: Все неключевые атрибуты полностью зависят от первичного ключа.</w:t>
      </w:r>
    </w:p>
    <w:p w14:paraId="20378F48" w14:textId="3C2BF3BD" w:rsidR="00F71434" w:rsidRPr="00F71434" w:rsidRDefault="00AD387A" w:rsidP="00920E29">
      <w:pPr>
        <w:pStyle w:val="a3"/>
        <w:numPr>
          <w:ilvl w:val="0"/>
          <w:numId w:val="11"/>
        </w:numPr>
        <w:ind w:left="0" w:firstLine="709"/>
      </w:pPr>
      <w:r>
        <w:t>3НФ: Отсутствуют транзитивные зависимости. Все справочные данные (услуги, тарифы) вынесены в отдельные таблицы.</w:t>
      </w:r>
    </w:p>
    <w:p w14:paraId="0FF6902C" w14:textId="77777777" w:rsidR="00873037" w:rsidRDefault="00873037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lastRenderedPageBreak/>
        <w:br w:type="page"/>
      </w:r>
    </w:p>
    <w:p w14:paraId="1A7C18BA" w14:textId="7D325BBE" w:rsidR="00B97C16" w:rsidRDefault="008C4454" w:rsidP="00FF774B">
      <w:pPr>
        <w:pStyle w:val="1"/>
      </w:pPr>
      <w:bookmarkStart w:id="4" w:name="_Toc217016979"/>
      <w:r>
        <w:lastRenderedPageBreak/>
        <w:t xml:space="preserve">4. </w:t>
      </w:r>
      <w:r w:rsidR="00FF774B" w:rsidRPr="00FF774B">
        <w:t>Физическая модель БД</w:t>
      </w:r>
      <w:bookmarkEnd w:id="4"/>
    </w:p>
    <w:p w14:paraId="25CD662C" w14:textId="77777777" w:rsidR="00FF774B" w:rsidRPr="00F71434" w:rsidRDefault="00FF774B" w:rsidP="00FF774B">
      <w:r>
        <w:t>Таблицы</w:t>
      </w:r>
      <w:r w:rsidRPr="00F71434">
        <w:t xml:space="preserve"> </w:t>
      </w:r>
      <w:r>
        <w:t>и</w:t>
      </w:r>
      <w:r w:rsidRPr="00F71434">
        <w:t xml:space="preserve"> </w:t>
      </w:r>
      <w:r>
        <w:t>их</w:t>
      </w:r>
      <w:r w:rsidRPr="00F71434">
        <w:t xml:space="preserve"> </w:t>
      </w:r>
      <w:r>
        <w:t>структура</w:t>
      </w:r>
      <w:r w:rsidRPr="00F71434">
        <w:t>:</w:t>
      </w:r>
    </w:p>
    <w:p w14:paraId="53D56E37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t>clients</w:t>
      </w:r>
    </w:p>
    <w:p w14:paraId="3DF211B7" w14:textId="77777777" w:rsidR="00FF774B" w:rsidRPr="003F3405" w:rsidRDefault="00FF774B" w:rsidP="00920E29">
      <w:pPr>
        <w:pStyle w:val="a3"/>
        <w:numPr>
          <w:ilvl w:val="0"/>
          <w:numId w:val="18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 xml:space="preserve">client_id </w:t>
      </w:r>
      <w:r w:rsidRPr="003F3405">
        <w:rPr>
          <w:i/>
          <w:lang w:val="en-US"/>
        </w:rPr>
        <w:t>SERIAL PRIMARY KEY</w:t>
      </w:r>
    </w:p>
    <w:p w14:paraId="0A9E7C3D" w14:textId="77777777" w:rsidR="00E3002F" w:rsidRDefault="00FF774B" w:rsidP="00920E29">
      <w:pPr>
        <w:pStyle w:val="a3"/>
        <w:numPr>
          <w:ilvl w:val="0"/>
          <w:numId w:val="18"/>
        </w:numPr>
        <w:ind w:left="0" w:firstLine="709"/>
        <w:rPr>
          <w:i/>
          <w:lang w:val="en-US"/>
        </w:rPr>
      </w:pPr>
      <w:r w:rsidRPr="00E3002F">
        <w:rPr>
          <w:i/>
          <w:lang w:val="en-US"/>
        </w:rPr>
        <w:t>client_type VARCHAR</w:t>
      </w:r>
      <w:r w:rsidRPr="00E3002F">
        <w:rPr>
          <w:lang w:val="en-US"/>
        </w:rPr>
        <w:t xml:space="preserve">(20) </w:t>
      </w:r>
      <w:r w:rsidRPr="00E3002F">
        <w:rPr>
          <w:i/>
          <w:lang w:val="en-US"/>
        </w:rPr>
        <w:t>NOT NULL</w:t>
      </w:r>
    </w:p>
    <w:p w14:paraId="7D10F311" w14:textId="77777777" w:rsidR="00FF774B" w:rsidRPr="00E3002F" w:rsidRDefault="00FF774B" w:rsidP="00920E29">
      <w:pPr>
        <w:pStyle w:val="a3"/>
        <w:numPr>
          <w:ilvl w:val="0"/>
          <w:numId w:val="18"/>
        </w:numPr>
        <w:ind w:left="0" w:firstLine="709"/>
        <w:rPr>
          <w:i/>
          <w:lang w:val="en-US"/>
        </w:rPr>
      </w:pPr>
      <w:r w:rsidRPr="00E3002F">
        <w:rPr>
          <w:i/>
          <w:lang w:val="en-US"/>
        </w:rPr>
        <w:t>full_name VARCHAR</w:t>
      </w:r>
      <w:r w:rsidRPr="00E3002F">
        <w:rPr>
          <w:lang w:val="en-US"/>
        </w:rPr>
        <w:t xml:space="preserve">(255) </w:t>
      </w:r>
      <w:r w:rsidRPr="00E3002F">
        <w:rPr>
          <w:i/>
          <w:lang w:val="en-US"/>
        </w:rPr>
        <w:t>NOT NULL</w:t>
      </w:r>
    </w:p>
    <w:p w14:paraId="0E49DB40" w14:textId="77777777" w:rsidR="00FF774B" w:rsidRPr="00CB7A31" w:rsidRDefault="00FF774B" w:rsidP="00920E29">
      <w:pPr>
        <w:pStyle w:val="a3"/>
        <w:numPr>
          <w:ilvl w:val="0"/>
          <w:numId w:val="18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identity_doc </w:t>
      </w:r>
      <w:r w:rsidRPr="003F3405">
        <w:rPr>
          <w:i/>
          <w:lang w:val="en-US"/>
        </w:rPr>
        <w:t>VARCHAR</w:t>
      </w:r>
      <w:r w:rsidRPr="00CB7A31">
        <w:rPr>
          <w:lang w:val="en-US"/>
        </w:rPr>
        <w:t xml:space="preserve">(100) </w:t>
      </w:r>
      <w:r w:rsidRPr="003F3405">
        <w:rPr>
          <w:i/>
          <w:lang w:val="en-US"/>
        </w:rPr>
        <w:t>NOT NULL</w:t>
      </w:r>
    </w:p>
    <w:p w14:paraId="426CD455" w14:textId="31E6B3F6" w:rsidR="00FF774B" w:rsidRPr="005672AE" w:rsidRDefault="005672AE" w:rsidP="00920E29">
      <w:pPr>
        <w:pStyle w:val="a3"/>
        <w:numPr>
          <w:ilvl w:val="0"/>
          <w:numId w:val="18"/>
        </w:numPr>
        <w:ind w:left="0" w:firstLine="709"/>
        <w:rPr>
          <w:lang w:val="en-US"/>
        </w:rPr>
      </w:pPr>
      <w:r w:rsidRPr="005672AE">
        <w:rPr>
          <w:i/>
          <w:lang w:val="en-US"/>
        </w:rPr>
        <w:t xml:space="preserve">phone </w:t>
      </w:r>
      <w:proofErr w:type="gramStart"/>
      <w:r w:rsidRPr="005672AE">
        <w:rPr>
          <w:i/>
          <w:lang w:val="en-US"/>
        </w:rPr>
        <w:t>VARCHAR(</w:t>
      </w:r>
      <w:proofErr w:type="gramEnd"/>
      <w:r w:rsidRPr="005672AE">
        <w:rPr>
          <w:i/>
          <w:lang w:val="en-US"/>
        </w:rPr>
        <w:t xml:space="preserve">20) NOT NULL </w:t>
      </w:r>
    </w:p>
    <w:p w14:paraId="6A3EACEF" w14:textId="0EA71B4C" w:rsidR="005672AE" w:rsidRPr="005672AE" w:rsidRDefault="005672AE" w:rsidP="00920E29">
      <w:pPr>
        <w:pStyle w:val="a3"/>
        <w:numPr>
          <w:ilvl w:val="0"/>
          <w:numId w:val="18"/>
        </w:numPr>
        <w:ind w:left="0" w:firstLine="709"/>
        <w:rPr>
          <w:lang w:val="en-US"/>
        </w:rPr>
      </w:pPr>
      <w:r w:rsidRPr="005672AE">
        <w:rPr>
          <w:lang w:val="en-US"/>
        </w:rPr>
        <w:t xml:space="preserve">email </w:t>
      </w:r>
      <w:proofErr w:type="gramStart"/>
      <w:r w:rsidRPr="005672AE">
        <w:rPr>
          <w:lang w:val="en-US"/>
        </w:rPr>
        <w:t>VARCHAR(</w:t>
      </w:r>
      <w:proofErr w:type="gramEnd"/>
      <w:r w:rsidRPr="005672AE">
        <w:rPr>
          <w:lang w:val="en-US"/>
        </w:rPr>
        <w:t>100)</w:t>
      </w:r>
    </w:p>
    <w:p w14:paraId="0997801A" w14:textId="1AD5F31D" w:rsidR="005672AE" w:rsidRPr="00CB7A31" w:rsidRDefault="005672AE" w:rsidP="00920E29">
      <w:pPr>
        <w:pStyle w:val="a3"/>
        <w:numPr>
          <w:ilvl w:val="0"/>
          <w:numId w:val="18"/>
        </w:numPr>
        <w:ind w:left="0" w:firstLine="709"/>
        <w:rPr>
          <w:lang w:val="en-US"/>
        </w:rPr>
      </w:pPr>
      <w:r w:rsidRPr="005672AE">
        <w:rPr>
          <w:lang w:val="en-US"/>
        </w:rPr>
        <w:t>address TEXT</w:t>
      </w:r>
    </w:p>
    <w:p w14:paraId="641A8F8D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t>services</w:t>
      </w:r>
    </w:p>
    <w:p w14:paraId="6A0209C8" w14:textId="77777777" w:rsidR="00FF774B" w:rsidRPr="00CB7A31" w:rsidRDefault="00FF774B" w:rsidP="00920E29">
      <w:pPr>
        <w:pStyle w:val="a3"/>
        <w:numPr>
          <w:ilvl w:val="0"/>
          <w:numId w:val="19"/>
        </w:numPr>
        <w:ind w:left="0" w:firstLine="709"/>
        <w:rPr>
          <w:lang w:val="en-US"/>
        </w:rPr>
      </w:pPr>
      <w:proofErr w:type="spellStart"/>
      <w:r w:rsidRPr="00A7509E">
        <w:rPr>
          <w:i/>
          <w:lang w:val="en-US"/>
        </w:rPr>
        <w:t>service_id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</w:t>
      </w:r>
      <w:r w:rsidRPr="00CB7A31">
        <w:rPr>
          <w:lang w:val="en-US"/>
        </w:rPr>
        <w:t xml:space="preserve"> </w:t>
      </w:r>
      <w:r w:rsidRPr="003F3405">
        <w:rPr>
          <w:i/>
          <w:lang w:val="en-US"/>
        </w:rPr>
        <w:t>PRIMARY</w:t>
      </w:r>
      <w:r w:rsidRPr="00CB7A31">
        <w:rPr>
          <w:lang w:val="en-US"/>
        </w:rPr>
        <w:t xml:space="preserve"> </w:t>
      </w:r>
      <w:r w:rsidRPr="003F3405">
        <w:rPr>
          <w:i/>
          <w:lang w:val="en-US"/>
        </w:rPr>
        <w:t>KEY</w:t>
      </w:r>
    </w:p>
    <w:p w14:paraId="6B3E3DA2" w14:textId="77777777" w:rsidR="00FF774B" w:rsidRPr="00CB7A31" w:rsidRDefault="00FF774B" w:rsidP="00920E29">
      <w:pPr>
        <w:pStyle w:val="a3"/>
        <w:numPr>
          <w:ilvl w:val="0"/>
          <w:numId w:val="19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service_name </w:t>
      </w:r>
      <w:r w:rsidRPr="003F3405">
        <w:rPr>
          <w:i/>
          <w:lang w:val="en-US"/>
        </w:rPr>
        <w:t>VARCHAR</w:t>
      </w:r>
      <w:r w:rsidRPr="00CB7A31">
        <w:rPr>
          <w:lang w:val="en-US"/>
        </w:rPr>
        <w:t xml:space="preserve">(100) </w:t>
      </w:r>
      <w:r w:rsidRPr="003F3405">
        <w:rPr>
          <w:i/>
          <w:lang w:val="en-US"/>
        </w:rPr>
        <w:t>NOT</w:t>
      </w:r>
      <w:r w:rsidRPr="00CB7A31">
        <w:rPr>
          <w:lang w:val="en-US"/>
        </w:rPr>
        <w:t xml:space="preserve"> </w:t>
      </w:r>
      <w:r w:rsidRPr="003F3405">
        <w:rPr>
          <w:i/>
          <w:lang w:val="en-US"/>
        </w:rPr>
        <w:t>NULL</w:t>
      </w:r>
    </w:p>
    <w:p w14:paraId="4DCF52FB" w14:textId="77777777" w:rsidR="00FF774B" w:rsidRPr="003F3405" w:rsidRDefault="00FF774B" w:rsidP="00920E29">
      <w:pPr>
        <w:pStyle w:val="a3"/>
        <w:numPr>
          <w:ilvl w:val="0"/>
          <w:numId w:val="19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unit</w:t>
      </w:r>
      <w:r w:rsidRPr="00CB7A31">
        <w:rPr>
          <w:lang w:val="en-US"/>
        </w:rPr>
        <w:t xml:space="preserve"> </w:t>
      </w:r>
      <w:r w:rsidRPr="003F3405">
        <w:rPr>
          <w:i/>
          <w:lang w:val="en-US"/>
        </w:rPr>
        <w:t>VARCHAR</w:t>
      </w:r>
      <w:r w:rsidRPr="00CB7A31">
        <w:rPr>
          <w:lang w:val="en-US"/>
        </w:rPr>
        <w:t xml:space="preserve">(20) </w:t>
      </w:r>
      <w:r w:rsidRPr="003F3405">
        <w:rPr>
          <w:i/>
          <w:lang w:val="en-US"/>
        </w:rPr>
        <w:t>NOT NULL</w:t>
      </w:r>
    </w:p>
    <w:p w14:paraId="25AF4D03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t>contracts</w:t>
      </w:r>
    </w:p>
    <w:p w14:paraId="512A4029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proofErr w:type="spellStart"/>
      <w:r w:rsidRPr="00A7509E">
        <w:rPr>
          <w:i/>
          <w:lang w:val="en-US"/>
        </w:rPr>
        <w:t>contract_id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PRIMARY KEY</w:t>
      </w:r>
    </w:p>
    <w:p w14:paraId="5CEC3717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contract_number </w:t>
      </w:r>
      <w:r w:rsidRPr="003F3405">
        <w:rPr>
          <w:i/>
          <w:lang w:val="en-US"/>
        </w:rPr>
        <w:t>VARCHAR</w:t>
      </w:r>
      <w:r w:rsidRPr="000C3E9C">
        <w:rPr>
          <w:lang w:val="en-US"/>
        </w:rPr>
        <w:t xml:space="preserve">(50) </w:t>
      </w:r>
      <w:r w:rsidRPr="003F3405">
        <w:rPr>
          <w:i/>
          <w:lang w:val="en-US"/>
        </w:rPr>
        <w:t>NOT NULL</w:t>
      </w:r>
    </w:p>
    <w:p w14:paraId="6D0A5128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client_id </w:t>
      </w:r>
      <w:r w:rsidRPr="003F3405">
        <w:rPr>
          <w:i/>
          <w:lang w:val="en-US"/>
        </w:rPr>
        <w:t>INTEGER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clients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client_id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</w:t>
      </w:r>
      <w:r w:rsidR="00F0352D" w:rsidRPr="000C3E9C">
        <w:rPr>
          <w:lang w:val="en-US"/>
        </w:rPr>
        <w:t xml:space="preserve"> </w:t>
      </w:r>
      <w:r w:rsidRPr="003F3405">
        <w:rPr>
          <w:i/>
          <w:lang w:val="en-US"/>
        </w:rPr>
        <w:t>DELETE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CASCADE</w:t>
      </w:r>
    </w:p>
    <w:p w14:paraId="3FD869A3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service_id </w:t>
      </w:r>
      <w:r w:rsidRPr="003F3405">
        <w:rPr>
          <w:i/>
          <w:lang w:val="en-US"/>
        </w:rPr>
        <w:t>INTEGER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services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service_id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RESTRICT</w:t>
      </w:r>
    </w:p>
    <w:p w14:paraId="6C5960AA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start_date </w:t>
      </w:r>
      <w:r w:rsidRPr="003F3405">
        <w:rPr>
          <w:i/>
          <w:lang w:val="en-US"/>
        </w:rPr>
        <w:t>DATE NOT NULL</w:t>
      </w:r>
    </w:p>
    <w:p w14:paraId="3BDE3A6A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end_</w:t>
      </w:r>
      <w:r w:rsidRPr="003F3405">
        <w:rPr>
          <w:i/>
          <w:lang w:val="en-US"/>
        </w:rPr>
        <w:t>date DATE</w:t>
      </w:r>
    </w:p>
    <w:p w14:paraId="5773DAA2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status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VARCHAR</w:t>
      </w:r>
      <w:r w:rsidRPr="000C3E9C">
        <w:rPr>
          <w:lang w:val="en-US"/>
        </w:rPr>
        <w:t>(20) NOT NULL DEFAULT '</w:t>
      </w:r>
      <w:r>
        <w:t>Активен</w:t>
      </w:r>
      <w:r w:rsidRPr="000C3E9C">
        <w:rPr>
          <w:lang w:val="en-US"/>
        </w:rPr>
        <w:t>'</w:t>
      </w:r>
    </w:p>
    <w:p w14:paraId="129768CC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t>meters</w:t>
      </w:r>
    </w:p>
    <w:p w14:paraId="559C1BD2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proofErr w:type="spellStart"/>
      <w:r w:rsidRPr="00A7509E">
        <w:rPr>
          <w:i/>
          <w:lang w:val="en-US"/>
        </w:rPr>
        <w:t>meter_id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 PRIMARY KEY</w:t>
      </w:r>
    </w:p>
    <w:p w14:paraId="60E42C97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serial_number </w:t>
      </w:r>
      <w:r w:rsidRPr="003F3405">
        <w:rPr>
          <w:i/>
          <w:lang w:val="en-US"/>
        </w:rPr>
        <w:t>VARCHAR</w:t>
      </w:r>
      <w:r w:rsidRPr="000C3E9C">
        <w:rPr>
          <w:lang w:val="en-US"/>
        </w:rPr>
        <w:t xml:space="preserve">(100) </w:t>
      </w:r>
      <w:r w:rsidRPr="003F3405">
        <w:rPr>
          <w:i/>
          <w:lang w:val="en-US"/>
        </w:rPr>
        <w:t>NOT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NULL</w:t>
      </w:r>
    </w:p>
    <w:p w14:paraId="2C8F8CE0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model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VARCHAR</w:t>
      </w:r>
      <w:r w:rsidRPr="000C3E9C">
        <w:rPr>
          <w:lang w:val="en-US"/>
        </w:rPr>
        <w:t xml:space="preserve">(100) </w:t>
      </w:r>
      <w:r w:rsidRPr="003F3405">
        <w:rPr>
          <w:i/>
          <w:lang w:val="en-US"/>
        </w:rPr>
        <w:t>NOT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NULL</w:t>
      </w:r>
    </w:p>
    <w:p w14:paraId="1A1C360F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lastRenderedPageBreak/>
        <w:t xml:space="preserve">installation_date </w:t>
      </w:r>
      <w:r w:rsidRPr="003F3405">
        <w:rPr>
          <w:i/>
          <w:lang w:val="en-US"/>
        </w:rPr>
        <w:t>DATE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NOT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NULL</w:t>
      </w:r>
    </w:p>
    <w:p w14:paraId="47529845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3F3405">
        <w:rPr>
          <w:i/>
          <w:lang w:val="en-US"/>
        </w:rPr>
        <w:t>location TEXT NOT NULL</w:t>
      </w:r>
    </w:p>
    <w:p w14:paraId="46A85918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contract_id </w:t>
      </w:r>
      <w:r w:rsidRPr="003F3405">
        <w:rPr>
          <w:i/>
          <w:lang w:val="en-US"/>
        </w:rPr>
        <w:t>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contracts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contract_id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CASCADE</w:t>
      </w:r>
    </w:p>
    <w:p w14:paraId="436ED93E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proofErr w:type="spellStart"/>
      <w:r w:rsidRPr="00A7509E">
        <w:rPr>
          <w:i/>
          <w:lang w:val="en-US"/>
        </w:rPr>
        <w:t>meter_readings</w:t>
      </w:r>
      <w:proofErr w:type="spellEnd"/>
    </w:p>
    <w:p w14:paraId="0E90EC1A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proofErr w:type="spellStart"/>
      <w:r w:rsidRPr="00A7509E">
        <w:rPr>
          <w:i/>
          <w:lang w:val="en-US"/>
        </w:rPr>
        <w:t>reading_id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 PRIMARY KEY</w:t>
      </w:r>
    </w:p>
    <w:p w14:paraId="68BE6D58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meter_</w:t>
      </w:r>
      <w:r w:rsidRPr="003F3405">
        <w:rPr>
          <w:i/>
          <w:lang w:val="en-US"/>
        </w:rPr>
        <w:t>id 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meters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meter_id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CASCADE</w:t>
      </w:r>
    </w:p>
    <w:p w14:paraId="6C75C93E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reading_</w:t>
      </w:r>
      <w:r w:rsidRPr="003F3405">
        <w:rPr>
          <w:i/>
          <w:lang w:val="en-US"/>
        </w:rPr>
        <w:t>date DATE NOT NULL</w:t>
      </w:r>
    </w:p>
    <w:p w14:paraId="7DB64E86" w14:textId="77777777" w:rsidR="00E3002F" w:rsidRPr="00E3002F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E3002F">
        <w:rPr>
          <w:i/>
          <w:lang w:val="en-US"/>
        </w:rPr>
        <w:t>current_value DECIMAL</w:t>
      </w:r>
      <w:r w:rsidRPr="00E3002F">
        <w:rPr>
          <w:lang w:val="en-US"/>
        </w:rPr>
        <w:t xml:space="preserve">(15, 3) </w:t>
      </w:r>
      <w:r w:rsidRPr="00E3002F">
        <w:rPr>
          <w:i/>
          <w:lang w:val="en-US"/>
        </w:rPr>
        <w:t>NOT NULL</w:t>
      </w:r>
    </w:p>
    <w:p w14:paraId="55EF6663" w14:textId="77777777" w:rsidR="00FF774B" w:rsidRPr="00E3002F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E3002F">
        <w:rPr>
          <w:i/>
          <w:lang w:val="en-US"/>
        </w:rPr>
        <w:t>previous_value DECIMAL</w:t>
      </w:r>
      <w:r w:rsidRPr="00E3002F">
        <w:rPr>
          <w:lang w:val="en-US"/>
        </w:rPr>
        <w:t xml:space="preserve">(15, 3) </w:t>
      </w:r>
      <w:r w:rsidRPr="00E3002F">
        <w:rPr>
          <w:i/>
          <w:lang w:val="en-US"/>
        </w:rPr>
        <w:t>NOT NULL</w:t>
      </w:r>
    </w:p>
    <w:p w14:paraId="5C37B99B" w14:textId="77777777" w:rsidR="00381A50" w:rsidRDefault="00381A50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381A50">
        <w:rPr>
          <w:lang w:val="en-US"/>
        </w:rPr>
        <w:t xml:space="preserve">consumption DECIMAL(15, 3) GENERATED ALWAYS AS (current_value - previous_value) STORED </w:t>
      </w:r>
    </w:p>
    <w:p w14:paraId="60D860C0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t>tariffs</w:t>
      </w:r>
    </w:p>
    <w:p w14:paraId="68047FBD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proofErr w:type="spellStart"/>
      <w:r w:rsidRPr="00A7509E">
        <w:rPr>
          <w:i/>
          <w:lang w:val="en-US"/>
        </w:rPr>
        <w:t>tariff_id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 PRIMARY KEY</w:t>
      </w:r>
    </w:p>
    <w:p w14:paraId="0FA55546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 xml:space="preserve">service_id </w:t>
      </w:r>
      <w:r w:rsidRPr="003F3405">
        <w:rPr>
          <w:i/>
          <w:lang w:val="en-US"/>
        </w:rPr>
        <w:t>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services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service_id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CASCADE</w:t>
      </w:r>
    </w:p>
    <w:p w14:paraId="54C50936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start_</w:t>
      </w:r>
      <w:r w:rsidRPr="003F3405">
        <w:rPr>
          <w:i/>
          <w:lang w:val="en-US"/>
        </w:rPr>
        <w:t>date DATE NOT NULL</w:t>
      </w:r>
    </w:p>
    <w:p w14:paraId="25FF51F5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 xml:space="preserve">end_date </w:t>
      </w:r>
      <w:r w:rsidRPr="003F3405">
        <w:rPr>
          <w:i/>
          <w:lang w:val="en-US"/>
        </w:rPr>
        <w:t>DATE NOT NULL</w:t>
      </w:r>
    </w:p>
    <w:p w14:paraId="4EF7E8B6" w14:textId="77777777" w:rsidR="00FF774B" w:rsidRPr="00126BBA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126BBA">
        <w:rPr>
          <w:i/>
          <w:lang w:val="en-US"/>
        </w:rPr>
        <w:t>rate</w:t>
      </w:r>
      <w:r w:rsidRPr="00126BBA">
        <w:rPr>
          <w:lang w:val="en-US"/>
        </w:rPr>
        <w:t xml:space="preserve"> </w:t>
      </w:r>
      <w:r w:rsidRPr="00126BBA">
        <w:rPr>
          <w:i/>
          <w:lang w:val="en-US"/>
        </w:rPr>
        <w:t>DECIMAL</w:t>
      </w:r>
      <w:r w:rsidRPr="00126BBA">
        <w:rPr>
          <w:lang w:val="en-US"/>
        </w:rPr>
        <w:t xml:space="preserve">(10, 2) </w:t>
      </w:r>
      <w:r w:rsidRPr="00126BBA">
        <w:rPr>
          <w:i/>
          <w:lang w:val="en-US"/>
        </w:rPr>
        <w:t>NOT NULL</w:t>
      </w:r>
    </w:p>
    <w:p w14:paraId="17A77D9D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t>accruals</w:t>
      </w:r>
    </w:p>
    <w:p w14:paraId="0F8AAE4E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proofErr w:type="spellStart"/>
      <w:r w:rsidRPr="00A7509E">
        <w:rPr>
          <w:i/>
          <w:lang w:val="en-US"/>
        </w:rPr>
        <w:t>accrual_id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 PRIMARY KEY</w:t>
      </w:r>
    </w:p>
    <w:p w14:paraId="564D97A3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contract_id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contracts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contract_id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CASCADE</w:t>
      </w:r>
    </w:p>
    <w:p w14:paraId="79BF35FB" w14:textId="77777777" w:rsidR="00FF774B" w:rsidRDefault="00FF774B" w:rsidP="00920E29">
      <w:pPr>
        <w:pStyle w:val="a3"/>
        <w:numPr>
          <w:ilvl w:val="0"/>
          <w:numId w:val="20"/>
        </w:numPr>
        <w:ind w:left="0" w:firstLine="709"/>
      </w:pPr>
      <w:r w:rsidRPr="00A7509E">
        <w:rPr>
          <w:i/>
        </w:rPr>
        <w:t>period</w:t>
      </w:r>
      <w:r>
        <w:t xml:space="preserve"> </w:t>
      </w:r>
      <w:r w:rsidRPr="003F3405">
        <w:rPr>
          <w:i/>
        </w:rPr>
        <w:t>DATE NOT NULL</w:t>
      </w:r>
      <w:r>
        <w:t xml:space="preserve"> -- Первое число месяца начисления</w:t>
      </w:r>
    </w:p>
    <w:p w14:paraId="3786E25C" w14:textId="77777777" w:rsidR="00126BBA" w:rsidRPr="00126BBA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126BBA">
        <w:rPr>
          <w:i/>
          <w:lang w:val="en-US"/>
        </w:rPr>
        <w:t>consumption</w:t>
      </w:r>
      <w:r w:rsidRPr="00126BBA">
        <w:rPr>
          <w:lang w:val="en-US"/>
        </w:rPr>
        <w:t xml:space="preserve"> </w:t>
      </w:r>
      <w:r w:rsidRPr="00126BBA">
        <w:rPr>
          <w:i/>
          <w:lang w:val="en-US"/>
        </w:rPr>
        <w:t>DECIMAL</w:t>
      </w:r>
      <w:r w:rsidRPr="00126BBA">
        <w:rPr>
          <w:lang w:val="en-US"/>
        </w:rPr>
        <w:t xml:space="preserve">(15, 3) </w:t>
      </w:r>
      <w:r w:rsidRPr="00126BBA">
        <w:rPr>
          <w:i/>
          <w:lang w:val="en-US"/>
        </w:rPr>
        <w:t>NOT NULL</w:t>
      </w:r>
    </w:p>
    <w:p w14:paraId="4CA6A6C8" w14:textId="77777777" w:rsidR="00FF774B" w:rsidRPr="00126BBA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126BBA">
        <w:rPr>
          <w:i/>
          <w:lang w:val="en-US"/>
        </w:rPr>
        <w:t>amount</w:t>
      </w:r>
      <w:r w:rsidRPr="00126BBA">
        <w:rPr>
          <w:lang w:val="en-US"/>
        </w:rPr>
        <w:t xml:space="preserve"> </w:t>
      </w:r>
      <w:r w:rsidRPr="00126BBA">
        <w:rPr>
          <w:i/>
          <w:lang w:val="en-US"/>
        </w:rPr>
        <w:t>DECIMAL</w:t>
      </w:r>
      <w:r w:rsidRPr="00126BBA">
        <w:rPr>
          <w:lang w:val="en-US"/>
        </w:rPr>
        <w:t xml:space="preserve">(15, 2) </w:t>
      </w:r>
      <w:r w:rsidRPr="00126BBA">
        <w:rPr>
          <w:i/>
          <w:lang w:val="en-US"/>
        </w:rPr>
        <w:t>NOT NULL</w:t>
      </w:r>
    </w:p>
    <w:p w14:paraId="30592BD0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created_</w:t>
      </w:r>
      <w:r w:rsidRPr="003F3405">
        <w:rPr>
          <w:i/>
          <w:lang w:val="en-US"/>
        </w:rPr>
        <w:t>date DATE NOT NULL DEFAULT CURRENT_DATE</w:t>
      </w:r>
    </w:p>
    <w:p w14:paraId="67F28647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status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VARCHAR</w:t>
      </w:r>
      <w:r w:rsidRPr="000C3E9C">
        <w:rPr>
          <w:lang w:val="en-US"/>
        </w:rPr>
        <w:t xml:space="preserve">(20) </w:t>
      </w:r>
      <w:r w:rsidRPr="003F3405">
        <w:rPr>
          <w:i/>
          <w:lang w:val="en-US"/>
        </w:rPr>
        <w:t>NOT NULL DEFAULT</w:t>
      </w:r>
      <w:r w:rsidRPr="000C3E9C">
        <w:rPr>
          <w:lang w:val="en-US"/>
        </w:rPr>
        <w:t xml:space="preserve"> '</w:t>
      </w:r>
      <w:r>
        <w:t>Не</w:t>
      </w:r>
      <w:r w:rsidRPr="000C3E9C">
        <w:rPr>
          <w:lang w:val="en-US"/>
        </w:rPr>
        <w:t xml:space="preserve"> </w:t>
      </w:r>
      <w:r>
        <w:t>оплачено</w:t>
      </w:r>
      <w:r w:rsidRPr="000C3E9C">
        <w:rPr>
          <w:lang w:val="en-US"/>
        </w:rPr>
        <w:t>'</w:t>
      </w:r>
    </w:p>
    <w:p w14:paraId="5E164914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r w:rsidRPr="00A7509E">
        <w:rPr>
          <w:i/>
          <w:lang w:val="en-US"/>
        </w:rPr>
        <w:lastRenderedPageBreak/>
        <w:t>payments</w:t>
      </w:r>
    </w:p>
    <w:p w14:paraId="17FE64B3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proofErr w:type="spellStart"/>
      <w:r w:rsidRPr="00A7509E">
        <w:rPr>
          <w:i/>
          <w:lang w:val="en-US"/>
        </w:rPr>
        <w:t>payment_id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 PRIMARY KEY</w:t>
      </w:r>
    </w:p>
    <w:p w14:paraId="1569F81A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 xml:space="preserve">client_id </w:t>
      </w:r>
      <w:r w:rsidRPr="003F3405">
        <w:rPr>
          <w:i/>
          <w:lang w:val="en-US"/>
        </w:rPr>
        <w:t>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clients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client_id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DELETE CASCADE</w:t>
      </w:r>
    </w:p>
    <w:p w14:paraId="1D5FC574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 xml:space="preserve">payment_date </w:t>
      </w:r>
      <w:r w:rsidRPr="003F3405">
        <w:rPr>
          <w:i/>
          <w:lang w:val="en-US"/>
        </w:rPr>
        <w:t>DATE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NOT NULL DEFAULT CURRENT_DATE</w:t>
      </w:r>
    </w:p>
    <w:p w14:paraId="7E26BBF8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amount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DECIMAL</w:t>
      </w:r>
      <w:r w:rsidRPr="000C3E9C">
        <w:rPr>
          <w:lang w:val="en-US"/>
        </w:rPr>
        <w:t xml:space="preserve">(15, 2) </w:t>
      </w:r>
      <w:r w:rsidRPr="003F3405">
        <w:rPr>
          <w:i/>
          <w:lang w:val="en-US"/>
        </w:rPr>
        <w:t>NOT NULL</w:t>
      </w:r>
    </w:p>
    <w:p w14:paraId="2F060837" w14:textId="77777777" w:rsidR="00FF774B" w:rsidRPr="000C3E9C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payment_method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VARCHAR</w:t>
      </w:r>
      <w:r w:rsidRPr="000C3E9C">
        <w:rPr>
          <w:lang w:val="en-US"/>
        </w:rPr>
        <w:t xml:space="preserve">(50) </w:t>
      </w:r>
      <w:r w:rsidRPr="003F3405">
        <w:rPr>
          <w:i/>
          <w:lang w:val="en-US"/>
        </w:rPr>
        <w:t>NOT NULL</w:t>
      </w:r>
    </w:p>
    <w:p w14:paraId="1575E7D8" w14:textId="77777777" w:rsidR="00FF774B" w:rsidRPr="00A7509E" w:rsidRDefault="00FF774B" w:rsidP="000C3E9C">
      <w:pPr>
        <w:pStyle w:val="a3"/>
        <w:numPr>
          <w:ilvl w:val="0"/>
          <w:numId w:val="17"/>
        </w:numPr>
        <w:ind w:left="1066" w:hanging="357"/>
        <w:rPr>
          <w:i/>
          <w:lang w:val="en-US"/>
        </w:rPr>
      </w:pPr>
      <w:proofErr w:type="spellStart"/>
      <w:r w:rsidRPr="00A7509E">
        <w:rPr>
          <w:i/>
          <w:lang w:val="en-US"/>
        </w:rPr>
        <w:t>payment_allocations</w:t>
      </w:r>
      <w:proofErr w:type="spellEnd"/>
    </w:p>
    <w:p w14:paraId="674C1658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proofErr w:type="spellStart"/>
      <w:r w:rsidRPr="00A7509E">
        <w:rPr>
          <w:i/>
          <w:lang w:val="en-US"/>
        </w:rPr>
        <w:t>allocation_id</w:t>
      </w:r>
      <w:proofErr w:type="spellEnd"/>
      <w:r w:rsidRPr="00A7509E">
        <w:rPr>
          <w:i/>
          <w:lang w:val="en-US"/>
        </w:rPr>
        <w:t xml:space="preserve"> </w:t>
      </w:r>
      <w:r w:rsidRPr="003F3405">
        <w:rPr>
          <w:i/>
          <w:lang w:val="en-US"/>
        </w:rPr>
        <w:t>SERIAL PRIMARY KEY</w:t>
      </w:r>
    </w:p>
    <w:p w14:paraId="6D0215BE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payment_id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payments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payment_id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CASCADE</w:t>
      </w:r>
    </w:p>
    <w:p w14:paraId="040909D2" w14:textId="77777777" w:rsidR="00FF774B" w:rsidRPr="003F3405" w:rsidRDefault="00FF774B" w:rsidP="00920E29">
      <w:pPr>
        <w:pStyle w:val="a3"/>
        <w:numPr>
          <w:ilvl w:val="0"/>
          <w:numId w:val="20"/>
        </w:numPr>
        <w:ind w:left="0" w:firstLine="709"/>
        <w:rPr>
          <w:i/>
          <w:lang w:val="en-US"/>
        </w:rPr>
      </w:pPr>
      <w:r w:rsidRPr="00A7509E">
        <w:rPr>
          <w:i/>
          <w:lang w:val="en-US"/>
        </w:rPr>
        <w:t>accrual_id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INTEGER NOT NULL REFERENCES</w:t>
      </w:r>
      <w:r w:rsidRPr="000C3E9C">
        <w:rPr>
          <w:lang w:val="en-US"/>
        </w:rPr>
        <w:t xml:space="preserve"> </w:t>
      </w:r>
      <w:r w:rsidRPr="00A7509E">
        <w:rPr>
          <w:i/>
          <w:lang w:val="en-US"/>
        </w:rPr>
        <w:t>accruals</w:t>
      </w:r>
      <w:r w:rsidRPr="000C3E9C">
        <w:rPr>
          <w:lang w:val="en-US"/>
        </w:rPr>
        <w:t>(</w:t>
      </w:r>
      <w:r w:rsidRPr="00A7509E">
        <w:rPr>
          <w:i/>
          <w:lang w:val="en-US"/>
        </w:rPr>
        <w:t>accrual_id</w:t>
      </w:r>
      <w:r w:rsidRPr="000C3E9C">
        <w:rPr>
          <w:lang w:val="en-US"/>
        </w:rPr>
        <w:t xml:space="preserve">) </w:t>
      </w:r>
      <w:r w:rsidRPr="003F3405">
        <w:rPr>
          <w:i/>
          <w:lang w:val="en-US"/>
        </w:rPr>
        <w:t>ON DELETE CASCADE</w:t>
      </w:r>
    </w:p>
    <w:p w14:paraId="69CA7110" w14:textId="77777777" w:rsidR="00FF774B" w:rsidRDefault="00FF774B" w:rsidP="00920E29">
      <w:pPr>
        <w:pStyle w:val="a3"/>
        <w:numPr>
          <w:ilvl w:val="0"/>
          <w:numId w:val="20"/>
        </w:numPr>
        <w:ind w:left="0" w:firstLine="709"/>
        <w:rPr>
          <w:lang w:val="en-US"/>
        </w:rPr>
      </w:pPr>
      <w:r w:rsidRPr="00A7509E">
        <w:rPr>
          <w:i/>
          <w:lang w:val="en-US"/>
        </w:rPr>
        <w:t>allocated_amount</w:t>
      </w:r>
      <w:r w:rsidRPr="000C3E9C">
        <w:rPr>
          <w:lang w:val="en-US"/>
        </w:rPr>
        <w:t xml:space="preserve"> </w:t>
      </w:r>
      <w:r w:rsidRPr="003F3405">
        <w:rPr>
          <w:i/>
          <w:lang w:val="en-US"/>
        </w:rPr>
        <w:t>DECIMAL</w:t>
      </w:r>
      <w:r w:rsidRPr="000C3E9C">
        <w:rPr>
          <w:lang w:val="en-US"/>
        </w:rPr>
        <w:t xml:space="preserve">(15, 2) </w:t>
      </w:r>
      <w:r w:rsidRPr="003F3405">
        <w:rPr>
          <w:i/>
          <w:lang w:val="en-US"/>
        </w:rPr>
        <w:t>NOT NULL</w:t>
      </w:r>
    </w:p>
    <w:p w14:paraId="1660605C" w14:textId="77777777" w:rsidR="009C5BB4" w:rsidRDefault="00011907" w:rsidP="009C5BB4">
      <w:r w:rsidRPr="005065C9">
        <w:t xml:space="preserve">Физическая модель в нотации </w:t>
      </w:r>
      <w:r w:rsidRPr="00681105">
        <w:rPr>
          <w:i/>
        </w:rPr>
        <w:t>IDEF</w:t>
      </w:r>
      <w:r w:rsidRPr="005065C9">
        <w:t>1</w:t>
      </w:r>
      <w:r w:rsidRPr="00681105">
        <w:rPr>
          <w:i/>
        </w:rPr>
        <w:t>X</w:t>
      </w:r>
      <w:r>
        <w:t xml:space="preserve"> </w:t>
      </w:r>
      <w:r w:rsidRPr="005065C9">
        <w:t>представлена на рисунке 2.</w:t>
      </w:r>
    </w:p>
    <w:p w14:paraId="0A5D7255" w14:textId="77777777" w:rsidR="00D37AAF" w:rsidRDefault="00D37AAF" w:rsidP="009C5BB4"/>
    <w:p w14:paraId="3DF7D03D" w14:textId="77777777" w:rsidR="009C5BB4" w:rsidRDefault="00683056" w:rsidP="009C5BB4">
      <w:pPr>
        <w:pStyle w:val="a5"/>
      </w:pPr>
      <w:r>
        <w:pict w14:anchorId="04CC7897">
          <v:shape id="_x0000_i1026" type="#_x0000_t75" style="width:463.55pt;height:209.9pt">
            <v:imagedata r:id="rId9" o:title="phys"/>
          </v:shape>
        </w:pict>
      </w:r>
    </w:p>
    <w:p w14:paraId="66FC9830" w14:textId="77777777" w:rsidR="007C6B27" w:rsidRDefault="009C5BB4" w:rsidP="009C5BB4">
      <w:pPr>
        <w:pStyle w:val="a5"/>
      </w:pPr>
      <w:r>
        <w:t>Рисунок 2. – Физическая модель данных</w:t>
      </w:r>
    </w:p>
    <w:p w14:paraId="03675616" w14:textId="77777777" w:rsidR="007C6B27" w:rsidRDefault="007C6B27" w:rsidP="007C6B27">
      <w:r>
        <w:br w:type="page"/>
      </w:r>
    </w:p>
    <w:p w14:paraId="2E5E4C01" w14:textId="77777777" w:rsidR="00C25C23" w:rsidRDefault="00C25C23" w:rsidP="00C25C23">
      <w:pPr>
        <w:pStyle w:val="1"/>
      </w:pPr>
      <w:bookmarkStart w:id="5" w:name="_Toc217016980"/>
      <w:r>
        <w:lastRenderedPageBreak/>
        <w:t xml:space="preserve">5. </w:t>
      </w:r>
      <w:r w:rsidRPr="00C25C23">
        <w:t>Реализация БД в СУБД PostgreSQL</w:t>
      </w:r>
      <w:bookmarkEnd w:id="5"/>
    </w:p>
    <w:p w14:paraId="72969D2C" w14:textId="77777777" w:rsidR="00C25C23" w:rsidRDefault="00C25C23" w:rsidP="005235E6">
      <w:pPr>
        <w:pStyle w:val="2"/>
      </w:pPr>
      <w:bookmarkStart w:id="6" w:name="_Toc217016981"/>
      <w:r>
        <w:t>5.1</w:t>
      </w:r>
      <w:r w:rsidR="005235E6">
        <w:t xml:space="preserve"> Создание таблиц</w:t>
      </w:r>
      <w:bookmarkEnd w:id="6"/>
    </w:p>
    <w:p w14:paraId="1718A6E2" w14:textId="77777777" w:rsidR="00A15D5B" w:rsidRDefault="00A15D5B" w:rsidP="00A15D5B">
      <w:r w:rsidRPr="00A15D5B">
        <w:t>Развёртывание базы данных для автоматизированной системы расчёта коммунальных платежей выполнялось в PostgreSQL с применением команд DDL. На основании разработанной физической модели были созданы девять взаимосвязанных таблиц, отражающих ключевые бизнес-сущности системы учёта услуг.</w:t>
      </w:r>
    </w:p>
    <w:p w14:paraId="27C6F65B" w14:textId="77777777" w:rsidR="00A15D5B" w:rsidRDefault="00A15D5B" w:rsidP="00A15D5B">
      <w:r>
        <w:t>Состав основных объектов базы:</w:t>
      </w:r>
    </w:p>
    <w:p w14:paraId="16E5DB20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clients — содержит сведения о потребителях услуг;</w:t>
      </w:r>
    </w:p>
    <w:p w14:paraId="0B141AD8" w14:textId="77777777" w:rsidR="000F71FE" w:rsidRDefault="00A15D5B" w:rsidP="000F71FE">
      <w:pPr>
        <w:pStyle w:val="a3"/>
        <w:numPr>
          <w:ilvl w:val="0"/>
          <w:numId w:val="21"/>
        </w:numPr>
        <w:ind w:left="1066" w:hanging="357"/>
      </w:pPr>
      <w:r>
        <w:t>services — перечень предоставляемых ресурсов (вода, электричество, газ);</w:t>
      </w:r>
    </w:p>
    <w:p w14:paraId="1D567722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contracts — регистр договоров на обслуживание;</w:t>
      </w:r>
    </w:p>
    <w:p w14:paraId="192522B4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meters — учёт приборов измерения потребления;</w:t>
      </w:r>
    </w:p>
    <w:p w14:paraId="40B11494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meter_readings — фиксация показаний по периодам;</w:t>
      </w:r>
    </w:p>
    <w:p w14:paraId="646F4CA7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tariffs — архив действующих и исторических расценок;</w:t>
      </w:r>
    </w:p>
    <w:p w14:paraId="1CDC892C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accruals — начисления за фактическое потребление;</w:t>
      </w:r>
    </w:p>
    <w:p w14:paraId="5387230B" w14:textId="77777777" w:rsidR="00A15D5B" w:rsidRDefault="00A15D5B" w:rsidP="000F71FE">
      <w:pPr>
        <w:pStyle w:val="a3"/>
        <w:numPr>
          <w:ilvl w:val="0"/>
          <w:numId w:val="21"/>
        </w:numPr>
        <w:ind w:left="1066" w:hanging="357"/>
      </w:pPr>
      <w:r>
        <w:t>payments — операции по внесению средств;</w:t>
      </w:r>
    </w:p>
    <w:p w14:paraId="02583078" w14:textId="77777777" w:rsidR="005235E6" w:rsidRDefault="00A15D5B" w:rsidP="000F71FE">
      <w:pPr>
        <w:pStyle w:val="a3"/>
        <w:numPr>
          <w:ilvl w:val="0"/>
          <w:numId w:val="21"/>
        </w:numPr>
        <w:ind w:left="1066" w:hanging="357"/>
      </w:pPr>
      <w:r>
        <w:t>payment_allocations — связь платежей и погашаемых начислений.</w:t>
      </w:r>
      <w:r w:rsidR="000F71FE" w:rsidRPr="005235E6">
        <w:t xml:space="preserve"> </w:t>
      </w:r>
    </w:p>
    <w:p w14:paraId="0C482C69" w14:textId="77777777" w:rsidR="00357B1F" w:rsidRDefault="00357B1F" w:rsidP="00357B1F">
      <w:r>
        <w:t>Для идентификации записей всех таблиц используются автоинкрементные целочисленные ключи (SERIAL);</w:t>
      </w:r>
    </w:p>
    <w:p w14:paraId="47DC7031" w14:textId="77777777" w:rsidR="00357B1F" w:rsidRDefault="00357B1F" w:rsidP="00357B1F">
      <w:r>
        <w:t>Связи между таблицами реализованы через внешние ключи с политиками CASCADE и RESTRICT, что поддерживает целостность при изменениях;</w:t>
      </w:r>
    </w:p>
    <w:p w14:paraId="6EC8F389" w14:textId="77777777" w:rsidR="00357B1F" w:rsidRDefault="00357B1F" w:rsidP="00357B1F">
      <w:r>
        <w:t>Для хранения финансовых величин и объёмов потребления выбран тип DECIMAL с фиксированной точностью, что исключает ошибки округления в расчётах;</w:t>
      </w:r>
    </w:p>
    <w:p w14:paraId="2E33C755" w14:textId="77777777" w:rsidR="00357B1F" w:rsidRDefault="00357B1F" w:rsidP="00357B1F">
      <w:r>
        <w:t>Временные параметры (даты заключения договоров, периоды начислений) используют тип DATE;</w:t>
      </w:r>
    </w:p>
    <w:p w14:paraId="1372C566" w14:textId="77777777" w:rsidR="00357B1F" w:rsidRDefault="00357B1F" w:rsidP="00357B1F">
      <w:r>
        <w:lastRenderedPageBreak/>
        <w:t>Вычисляемое поле в таблице показаний автоматически определяет расход на основе разницы текущего и предыдущего значений.</w:t>
      </w:r>
    </w:p>
    <w:p w14:paraId="350B9267" w14:textId="77777777" w:rsidR="000F71FE" w:rsidRDefault="00357B1F" w:rsidP="00357B1F">
      <w:r>
        <w:t>Графическое представление созданной схемы в виде диаграммы сущностей-связей приведено на рисунке 3.</w:t>
      </w:r>
    </w:p>
    <w:p w14:paraId="17FC43AD" w14:textId="77777777" w:rsidR="00D37AAF" w:rsidRDefault="00D37AAF" w:rsidP="00357B1F"/>
    <w:p w14:paraId="43BCF78C" w14:textId="77777777" w:rsidR="00357B1F" w:rsidRDefault="00683056" w:rsidP="007D17F5">
      <w:pPr>
        <w:pStyle w:val="a5"/>
        <w:rPr>
          <w:lang w:val="en-US"/>
        </w:rPr>
      </w:pPr>
      <w:r>
        <w:rPr>
          <w:lang w:val="en-US"/>
        </w:rPr>
        <w:pict w14:anchorId="333AF998">
          <v:shape id="_x0000_i1027" type="#_x0000_t75" style="width:393.8pt;height:346.15pt">
            <v:imagedata r:id="rId10" o:title="ERD"/>
          </v:shape>
        </w:pict>
      </w:r>
    </w:p>
    <w:p w14:paraId="43719C70" w14:textId="77777777" w:rsidR="007D17F5" w:rsidRDefault="007D17F5" w:rsidP="007D17F5">
      <w:pPr>
        <w:pStyle w:val="a5"/>
      </w:pPr>
      <w:r>
        <w:t xml:space="preserve">Рисунок 3. – </w:t>
      </w:r>
      <w:r w:rsidRPr="007D17F5">
        <w:t>Схема базы да</w:t>
      </w:r>
      <w:r>
        <w:t>нных в нотации «сущность–связь»</w:t>
      </w:r>
    </w:p>
    <w:p w14:paraId="788B41B6" w14:textId="77777777" w:rsidR="00A85E0E" w:rsidRPr="00A85E0E" w:rsidRDefault="00A85E0E" w:rsidP="00A85E0E">
      <w:pPr>
        <w:pStyle w:val="2"/>
      </w:pPr>
      <w:bookmarkStart w:id="7" w:name="_Toc217016982"/>
      <w:r>
        <w:t xml:space="preserve">5.2. </w:t>
      </w:r>
      <w:r w:rsidRPr="00A85E0E">
        <w:t>Настройка ограничений данных</w:t>
      </w:r>
      <w:bookmarkEnd w:id="7"/>
    </w:p>
    <w:p w14:paraId="1164D8D5" w14:textId="77777777" w:rsidR="007D17F5" w:rsidRPr="00BD7FBB" w:rsidRDefault="00A85E0E" w:rsidP="007D17F5">
      <w:r w:rsidRPr="00A85E0E">
        <w:t>После формирования каркаса таблиц выполнена детальная настройка проверочных условий, обеспечивающих семантическую корректность хранимой информации. Ограничения добавлены отдельными командами ALTER TABLE, что соответствует принятой практике разделения создания структуры и наложения бизнес-правил.</w:t>
      </w:r>
    </w:p>
    <w:p w14:paraId="7406083A" w14:textId="5C38D73E" w:rsidR="00806BCC" w:rsidRDefault="00806BCC" w:rsidP="007D17F5">
      <w:r>
        <w:rPr>
          <w:lang w:val="en-US"/>
        </w:rPr>
        <w:t>SQL</w:t>
      </w:r>
      <w:r w:rsidRPr="00806BCC">
        <w:t xml:space="preserve"> </w:t>
      </w:r>
      <w:r>
        <w:t>скрипты для создания ограничение представлены на рисунке 4.</w:t>
      </w:r>
    </w:p>
    <w:p w14:paraId="06F020E5" w14:textId="77777777" w:rsidR="00806BCC" w:rsidRDefault="00806BCC" w:rsidP="007D17F5"/>
    <w:p w14:paraId="128E482E" w14:textId="1C785816" w:rsidR="00806BCC" w:rsidRDefault="00806BCC" w:rsidP="00806BCC">
      <w:pPr>
        <w:ind w:firstLine="0"/>
        <w:jc w:val="center"/>
        <w:rPr>
          <w:lang w:val="en-US"/>
        </w:rPr>
      </w:pPr>
      <w:r w:rsidRPr="00806BCC">
        <w:rPr>
          <w:noProof/>
          <w:lang w:val="en-US"/>
        </w:rPr>
        <w:lastRenderedPageBreak/>
        <w:drawing>
          <wp:inline distT="0" distB="0" distL="0" distR="0" wp14:anchorId="4FD7F8D1" wp14:editId="24C8E37E">
            <wp:extent cx="5940425" cy="2995930"/>
            <wp:effectExtent l="0" t="0" r="3175" b="0"/>
            <wp:docPr id="1153024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2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896F" w14:textId="7466FE2C" w:rsidR="00140C87" w:rsidRDefault="00806BCC" w:rsidP="00806BCC">
      <w:pPr>
        <w:ind w:firstLine="0"/>
        <w:jc w:val="center"/>
      </w:pPr>
      <w:r>
        <w:t>Рисунок 4. – Ограничения данных</w:t>
      </w:r>
    </w:p>
    <w:p w14:paraId="4B75F9FA" w14:textId="77777777" w:rsidR="00806BCC" w:rsidRDefault="00806BCC" w:rsidP="00806BCC">
      <w:pPr>
        <w:ind w:firstLine="0"/>
        <w:jc w:val="center"/>
      </w:pPr>
    </w:p>
    <w:p w14:paraId="53DE49B4" w14:textId="77777777" w:rsidR="00A85E0E" w:rsidRPr="000F2B5C" w:rsidRDefault="00BC0889" w:rsidP="00DC53AC">
      <w:pPr>
        <w:pStyle w:val="3"/>
        <w:rPr>
          <w:rFonts w:cs="Times New Roman"/>
          <w:szCs w:val="28"/>
        </w:rPr>
      </w:pPr>
      <w:bookmarkStart w:id="8" w:name="_Toc217016983"/>
      <w:r w:rsidRPr="000F2B5C">
        <w:rPr>
          <w:rFonts w:cs="Times New Roman"/>
          <w:szCs w:val="28"/>
        </w:rPr>
        <w:t>5.2.1. Проверочные ограничения (CHECK)</w:t>
      </w:r>
      <w:bookmarkEnd w:id="8"/>
    </w:p>
    <w:p w14:paraId="11BE6B31" w14:textId="77777777" w:rsidR="00BC0889" w:rsidRDefault="00BC0889" w:rsidP="00BC0889">
      <w:r>
        <w:t>Для каждой таблицы определены специфические проверки, соответствующие требованиям предметной области:</w:t>
      </w:r>
    </w:p>
    <w:p w14:paraId="5122E063" w14:textId="77777777" w:rsidR="00BC0889" w:rsidRPr="00987C19" w:rsidRDefault="00BC0889" w:rsidP="00BC0889">
      <w:pPr>
        <w:rPr>
          <w:b/>
        </w:rPr>
      </w:pPr>
      <w:r w:rsidRPr="00987C19">
        <w:rPr>
          <w:b/>
        </w:rPr>
        <w:t>Таблица clients (клиенты):</w:t>
      </w:r>
    </w:p>
    <w:p w14:paraId="42070889" w14:textId="77777777" w:rsidR="00BC0889" w:rsidRDefault="00BC0889" w:rsidP="00BC0889">
      <w:r>
        <w:t>- Ограничение chk_client_type гарантирует, что поле client_type содержит только допустимые значения: «Физическое лицо» или «Юридическое лицо». Это обеспечивает корректную классификацию потребителей услуг.</w:t>
      </w:r>
    </w:p>
    <w:p w14:paraId="22DF500E" w14:textId="77777777" w:rsidR="00BC0889" w:rsidRPr="00987C19" w:rsidRDefault="00BC0889" w:rsidP="00BC0889">
      <w:pPr>
        <w:rPr>
          <w:b/>
        </w:rPr>
      </w:pPr>
      <w:r w:rsidRPr="00987C19">
        <w:rPr>
          <w:b/>
        </w:rPr>
        <w:t>Таблица contracts (договоры):</w:t>
      </w:r>
    </w:p>
    <w:p w14:paraId="6C0EEC38" w14:textId="77777777" w:rsidR="00BC0889" w:rsidRDefault="00987C19" w:rsidP="00BC0889">
      <w:r>
        <w:t xml:space="preserve">- </w:t>
      </w:r>
      <w:r w:rsidR="00BC0889">
        <w:t>Ограничение chk_contract_status проверяет, что статус договора соответствует одному из разрешённых состояний: «Активен» или «Расторгнут». Это поддерживает корректность бизнес-процессов управления договорными отношениями.</w:t>
      </w:r>
    </w:p>
    <w:p w14:paraId="138916F5" w14:textId="77777777" w:rsidR="00987C19" w:rsidRDefault="00BC0889" w:rsidP="00BC0889">
      <w:pPr>
        <w:rPr>
          <w:b/>
        </w:rPr>
      </w:pPr>
      <w:r w:rsidRPr="00987C19">
        <w:rPr>
          <w:b/>
        </w:rPr>
        <w:t>Таблица meter_readings (показания счётчиков):</w:t>
      </w:r>
    </w:p>
    <w:p w14:paraId="0D427D2A" w14:textId="77777777" w:rsidR="00BC0889" w:rsidRDefault="00987C19" w:rsidP="00BC0889">
      <w:r>
        <w:t xml:space="preserve">- </w:t>
      </w:r>
      <w:r w:rsidR="00BC0889">
        <w:t>Ограничение chk_current_value_positive и chk_previous_value_positive обеспечивают неотрицательность показаний счётчиков, что соответствует физическому смыслу измерений.</w:t>
      </w:r>
    </w:p>
    <w:p w14:paraId="4AC864A9" w14:textId="77777777" w:rsidR="00BC0889" w:rsidRDefault="00140C87" w:rsidP="00BC0889">
      <w:r>
        <w:lastRenderedPageBreak/>
        <w:t xml:space="preserve">- </w:t>
      </w:r>
      <w:r w:rsidR="00BC0889">
        <w:t>Ограничение chk_current_gte_previous гарантирует, что текущее показание не меньше предыдущего, предотвращая ошибочный ввод данных, где расход был бы отрицательным.</w:t>
      </w:r>
    </w:p>
    <w:p w14:paraId="04CA8E46" w14:textId="77777777" w:rsidR="00BC0889" w:rsidRPr="00987C19" w:rsidRDefault="00BC0889" w:rsidP="00BC0889">
      <w:pPr>
        <w:rPr>
          <w:b/>
        </w:rPr>
      </w:pPr>
      <w:r w:rsidRPr="00987C19">
        <w:rPr>
          <w:b/>
        </w:rPr>
        <w:t>Таблица tariffs (тарифы):</w:t>
      </w:r>
    </w:p>
    <w:p w14:paraId="69C0D5F7" w14:textId="77777777" w:rsidR="00BC0889" w:rsidRDefault="00140C87" w:rsidP="00BC0889">
      <w:r>
        <w:t xml:space="preserve">- </w:t>
      </w:r>
      <w:r w:rsidR="00BC0889">
        <w:t>Ограничение chk_rate_positive требует, чтобы стоимость тарифа была строго больше нуля, исключая нулевые или отрицательные расценки.</w:t>
      </w:r>
    </w:p>
    <w:p w14:paraId="25DD49F6" w14:textId="77777777" w:rsidR="00BC0889" w:rsidRDefault="00140C87" w:rsidP="00BC0889">
      <w:r>
        <w:t xml:space="preserve">- </w:t>
      </w:r>
      <w:r w:rsidR="00BC0889">
        <w:t>Ограничение chk_dates_valid проверяет корректность временного интервала действия тарифа: дата окончания должна быть позже даты начала.</w:t>
      </w:r>
    </w:p>
    <w:p w14:paraId="356B250E" w14:textId="77777777" w:rsidR="00BC0889" w:rsidRPr="00987C19" w:rsidRDefault="00BC0889" w:rsidP="00BC0889">
      <w:pPr>
        <w:rPr>
          <w:b/>
        </w:rPr>
      </w:pPr>
      <w:r w:rsidRPr="00987C19">
        <w:rPr>
          <w:b/>
        </w:rPr>
        <w:t>Таблица accruals (начисления):</w:t>
      </w:r>
    </w:p>
    <w:p w14:paraId="6A7956E3" w14:textId="77777777" w:rsidR="00BC0889" w:rsidRDefault="00140C87" w:rsidP="00BC0889">
      <w:r>
        <w:t xml:space="preserve">- </w:t>
      </w:r>
      <w:r w:rsidR="00BC0889">
        <w:t>Ограничения chk_consumption_positive и chk_amount_positive обеспечивают неотрицательность значений расхода и суммы начисления.</w:t>
      </w:r>
    </w:p>
    <w:p w14:paraId="4C072346" w14:textId="77777777" w:rsidR="00BC0889" w:rsidRDefault="00140C87" w:rsidP="00BC0889">
      <w:r>
        <w:t xml:space="preserve">- </w:t>
      </w:r>
      <w:r w:rsidR="00BC0889">
        <w:t>Ограничение chk_accrual_status контролирует, что статус начисления соответствует одному из трёх допустимых состояний: «Не оплачено», «Частично оплачено» или «Оплачено».</w:t>
      </w:r>
    </w:p>
    <w:p w14:paraId="48E101FB" w14:textId="77777777" w:rsidR="00BC0889" w:rsidRPr="00987C19" w:rsidRDefault="00BC0889" w:rsidP="00BC0889">
      <w:pPr>
        <w:rPr>
          <w:b/>
        </w:rPr>
      </w:pPr>
      <w:r w:rsidRPr="00987C19">
        <w:rPr>
          <w:b/>
        </w:rPr>
        <w:t>Таблица payments (платежи):</w:t>
      </w:r>
    </w:p>
    <w:p w14:paraId="7B15D3F2" w14:textId="77777777" w:rsidR="00BC0889" w:rsidRDefault="00140C87" w:rsidP="00BC0889">
      <w:r>
        <w:t xml:space="preserve">- </w:t>
      </w:r>
      <w:r w:rsidR="00BC0889">
        <w:t>Ограничение chk_payment_amount_positive требует, чтобы сумма платежа была больше нуля.</w:t>
      </w:r>
    </w:p>
    <w:p w14:paraId="0F70DBFC" w14:textId="77777777" w:rsidR="00BC0889" w:rsidRDefault="00140C87" w:rsidP="00BC0889">
      <w:r>
        <w:t xml:space="preserve">- </w:t>
      </w:r>
      <w:r w:rsidR="00BC0889">
        <w:t>Ограничение chk_payment_method проверяет, что способ оплаты соответствует одному из разрешённых вариантов: «Карта», «Наличные» или «Банковский перевод».</w:t>
      </w:r>
    </w:p>
    <w:p w14:paraId="77B409C4" w14:textId="77777777" w:rsidR="00BC0889" w:rsidRPr="00987C19" w:rsidRDefault="00BC0889" w:rsidP="00BC0889">
      <w:pPr>
        <w:rPr>
          <w:b/>
        </w:rPr>
      </w:pPr>
      <w:r w:rsidRPr="00987C19">
        <w:rPr>
          <w:b/>
        </w:rPr>
        <w:t>Таблица payment_allocations (распределения платежей):</w:t>
      </w:r>
    </w:p>
    <w:p w14:paraId="50E79F62" w14:textId="77777777" w:rsidR="00BC0889" w:rsidRDefault="00140C87" w:rsidP="00BC0889">
      <w:r>
        <w:t xml:space="preserve">- </w:t>
      </w:r>
      <w:r w:rsidR="00BC0889">
        <w:t>Ограничение chk_allocated_amount_positive гарантирует, что распределяемая сумма строго положительна.</w:t>
      </w:r>
    </w:p>
    <w:p w14:paraId="60DA641E" w14:textId="77777777" w:rsidR="00140C87" w:rsidRPr="000F2B5C" w:rsidRDefault="00140C87" w:rsidP="00DC53AC">
      <w:pPr>
        <w:pStyle w:val="3"/>
        <w:rPr>
          <w:rFonts w:cs="Times New Roman"/>
          <w:szCs w:val="28"/>
        </w:rPr>
      </w:pPr>
      <w:bookmarkStart w:id="9" w:name="_Toc217016984"/>
      <w:r w:rsidRPr="000F2B5C">
        <w:rPr>
          <w:rFonts w:cs="Times New Roman"/>
          <w:szCs w:val="28"/>
        </w:rPr>
        <w:t>5.2.2. Ограничения уникальности (UNIQUE)</w:t>
      </w:r>
      <w:bookmarkEnd w:id="9"/>
    </w:p>
    <w:p w14:paraId="353FB3DB" w14:textId="77777777" w:rsidR="00140C87" w:rsidRDefault="00140C87" w:rsidP="00140C87">
      <w:r>
        <w:t>Для обеспечения уникальности ключевых бизнес-идентификаторов установлены следующие ограничения:</w:t>
      </w:r>
    </w:p>
    <w:p w14:paraId="67E3B40B" w14:textId="77777777" w:rsidR="00140C87" w:rsidRPr="00140C87" w:rsidRDefault="00140C87" w:rsidP="00140C87">
      <w:pPr>
        <w:rPr>
          <w:b/>
        </w:rPr>
      </w:pPr>
      <w:r w:rsidRPr="00140C87">
        <w:rPr>
          <w:b/>
        </w:rPr>
        <w:t>Таблица clients:</w:t>
      </w:r>
    </w:p>
    <w:p w14:paraId="257F01E2" w14:textId="77777777" w:rsidR="00140C87" w:rsidRDefault="00F60759" w:rsidP="00140C87">
      <w:r>
        <w:lastRenderedPageBreak/>
        <w:t xml:space="preserve">- </w:t>
      </w:r>
      <w:r w:rsidR="00140C87">
        <w:t>Ограничение uniq_identity_doc гарантирует уникальность документа, удостоверяющего личность (паспортные данные или ИНН), что предотвращает дублирование записей о клиентах.</w:t>
      </w:r>
    </w:p>
    <w:p w14:paraId="1478068F" w14:textId="77777777" w:rsidR="00140C87" w:rsidRPr="00140C87" w:rsidRDefault="00140C87" w:rsidP="00140C87">
      <w:pPr>
        <w:rPr>
          <w:b/>
        </w:rPr>
      </w:pPr>
      <w:r w:rsidRPr="00140C87">
        <w:rPr>
          <w:b/>
        </w:rPr>
        <w:t>Таблица services:</w:t>
      </w:r>
    </w:p>
    <w:p w14:paraId="5BA04C0D" w14:textId="77777777" w:rsidR="00140C87" w:rsidRDefault="00F60759" w:rsidP="00140C87">
      <w:r>
        <w:t xml:space="preserve">- </w:t>
      </w:r>
      <w:r w:rsidR="00140C87">
        <w:t>Ограничение uniq_service_name обеспечивает уникальность названий услуг (вода, электричество, газ) в справочнике.</w:t>
      </w:r>
    </w:p>
    <w:p w14:paraId="2F928017" w14:textId="77777777" w:rsidR="00140C87" w:rsidRPr="00140C87" w:rsidRDefault="00140C87" w:rsidP="00140C87">
      <w:pPr>
        <w:rPr>
          <w:b/>
        </w:rPr>
      </w:pPr>
      <w:r w:rsidRPr="00140C87">
        <w:rPr>
          <w:b/>
        </w:rPr>
        <w:t>Таблица contracts:</w:t>
      </w:r>
    </w:p>
    <w:p w14:paraId="2248C561" w14:textId="77777777" w:rsidR="00140C87" w:rsidRDefault="00F60759" w:rsidP="00140C87">
      <w:r>
        <w:t xml:space="preserve">- </w:t>
      </w:r>
      <w:r w:rsidR="00140C87">
        <w:t>Ограничение uniq_contract_number требует уникальности номера договора в системе, что исключает конфликты при идентификации договорных отношений.</w:t>
      </w:r>
    </w:p>
    <w:p w14:paraId="5CC8D79A" w14:textId="77777777" w:rsidR="00140C87" w:rsidRPr="00140C87" w:rsidRDefault="00140C87" w:rsidP="00140C87">
      <w:pPr>
        <w:rPr>
          <w:b/>
        </w:rPr>
      </w:pPr>
      <w:r w:rsidRPr="00140C87">
        <w:rPr>
          <w:b/>
        </w:rPr>
        <w:t>Таблица meters:</w:t>
      </w:r>
    </w:p>
    <w:p w14:paraId="20042615" w14:textId="77777777" w:rsidR="00140C87" w:rsidRDefault="00F60759" w:rsidP="00140C87">
      <w:r>
        <w:t xml:space="preserve">- </w:t>
      </w:r>
      <w:r w:rsidR="00140C87">
        <w:t>Ограничение uniq_serial_number гарантирует уникальность серийного номера прибора учёта, что необходимо для однозначной идентификации счётчиков.</w:t>
      </w:r>
    </w:p>
    <w:p w14:paraId="5A35C620" w14:textId="77777777" w:rsidR="00140C87" w:rsidRPr="00140C87" w:rsidRDefault="00140C87" w:rsidP="00140C87">
      <w:pPr>
        <w:rPr>
          <w:b/>
        </w:rPr>
      </w:pPr>
      <w:r w:rsidRPr="00140C87">
        <w:rPr>
          <w:b/>
        </w:rPr>
        <w:t>Таблица meter_readings:</w:t>
      </w:r>
    </w:p>
    <w:p w14:paraId="5BFE92F0" w14:textId="77777777" w:rsidR="00140C87" w:rsidRDefault="00F60759" w:rsidP="00140C87">
      <w:r>
        <w:t xml:space="preserve">- </w:t>
      </w:r>
      <w:r w:rsidR="00140C87">
        <w:t>Составное ограничение uniq_meter_reading_date предотвращает дублирование показаний для одного счётчика за один период, обеспечивая уникальность комбинации «идентификатор счётчика + дата показания».</w:t>
      </w:r>
    </w:p>
    <w:p w14:paraId="5057EECF" w14:textId="77777777" w:rsidR="00F60759" w:rsidRPr="000F2B5C" w:rsidRDefault="00F60759" w:rsidP="00DC53AC">
      <w:pPr>
        <w:pStyle w:val="3"/>
        <w:rPr>
          <w:rFonts w:cs="Times New Roman"/>
          <w:szCs w:val="28"/>
        </w:rPr>
      </w:pPr>
      <w:bookmarkStart w:id="10" w:name="_Toc217016985"/>
      <w:r w:rsidRPr="000F2B5C">
        <w:rPr>
          <w:rFonts w:cs="Times New Roman"/>
          <w:szCs w:val="28"/>
        </w:rPr>
        <w:t>5.2.3. Внешние ключи (FOREIGN KEY)</w:t>
      </w:r>
      <w:bookmarkEnd w:id="10"/>
    </w:p>
    <w:p w14:paraId="58714B12" w14:textId="77777777" w:rsidR="00F60759" w:rsidRDefault="00F60759" w:rsidP="00F60759">
      <w:r>
        <w:t>Связи между таблицами, определённые при создании структуры, обеспечивают ссылочную целостность:</w:t>
      </w:r>
    </w:p>
    <w:p w14:paraId="0D59E382" w14:textId="77777777" w:rsidR="00F60759" w:rsidRDefault="00F60759" w:rsidP="00F60759">
      <w:r>
        <w:t>В таблице contracts внешние ключи связывают договоры с клиентами (client_id) и услугами (service_id), с политиками ON DELETE CASCADE и ON DELETE RESTRICT соответственно.</w:t>
      </w:r>
    </w:p>
    <w:p w14:paraId="4C79B044" w14:textId="77777777" w:rsidR="00F60759" w:rsidRDefault="00FF7DF5" w:rsidP="00F60759">
      <w:r>
        <w:t xml:space="preserve">- </w:t>
      </w:r>
      <w:r w:rsidR="00F60759">
        <w:t>В таблице meters внешний ключ contract_id обеспечивает привязку счётчиков к договорам с каскадным удалением.</w:t>
      </w:r>
    </w:p>
    <w:p w14:paraId="736C09D3" w14:textId="77777777" w:rsidR="00F60759" w:rsidRDefault="00FF7DF5" w:rsidP="00F60759">
      <w:r>
        <w:t xml:space="preserve">- </w:t>
      </w:r>
      <w:r w:rsidR="00F60759">
        <w:t>В таблице meter_readings внешний ключ meter_id связывает показания с конкретными приборами учёта.</w:t>
      </w:r>
    </w:p>
    <w:p w14:paraId="12C1DDCA" w14:textId="77777777" w:rsidR="00F60759" w:rsidRDefault="00FF7DF5" w:rsidP="00F60759">
      <w:r>
        <w:lastRenderedPageBreak/>
        <w:t xml:space="preserve">- </w:t>
      </w:r>
      <w:r w:rsidR="00F60759">
        <w:t>В таблице tariffs внешний ключ service_id привязывает тарифы к услугам.</w:t>
      </w:r>
    </w:p>
    <w:p w14:paraId="326644DB" w14:textId="77777777" w:rsidR="00F60759" w:rsidRPr="00F71434" w:rsidRDefault="00FF7DF5" w:rsidP="00F60759">
      <w:r>
        <w:t xml:space="preserve">- </w:t>
      </w:r>
      <w:r w:rsidR="00F60759">
        <w:t>В таблице accruals внешний ключ contract_id связывает начисления с договорами.</w:t>
      </w:r>
    </w:p>
    <w:p w14:paraId="186C616C" w14:textId="77777777" w:rsidR="00F60759" w:rsidRDefault="00FF7DF5" w:rsidP="00F60759">
      <w:r>
        <w:t xml:space="preserve">- </w:t>
      </w:r>
      <w:r w:rsidR="00F60759">
        <w:t>В таблице payments внешний ключ client_id обеспечивает связь платежей с клиентами.</w:t>
      </w:r>
    </w:p>
    <w:p w14:paraId="51E0ED02" w14:textId="60880CB3" w:rsidR="003D4BB9" w:rsidRDefault="00FF7DF5" w:rsidP="003C7E1B">
      <w:pPr>
        <w:rPr>
          <w:rFonts w:eastAsiaTheme="majorEastAsia" w:cstheme="majorBidi"/>
          <w:b/>
          <w:sz w:val="32"/>
          <w:szCs w:val="26"/>
        </w:rPr>
      </w:pPr>
      <w:r>
        <w:t xml:space="preserve">- </w:t>
      </w:r>
      <w:r w:rsidR="00F60759">
        <w:t xml:space="preserve">В таблице </w:t>
      </w:r>
      <w:proofErr w:type="spellStart"/>
      <w:r w:rsidR="00F60759">
        <w:t>payment_allocations</w:t>
      </w:r>
      <w:proofErr w:type="spellEnd"/>
      <w:r w:rsidR="00F60759">
        <w:t xml:space="preserve"> внешние ключи связывают распределения с платежами и начислениями.</w:t>
      </w:r>
    </w:p>
    <w:p w14:paraId="1F865F54" w14:textId="77777777" w:rsidR="00EA7F2D" w:rsidRDefault="00EA7F2D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3CF13E11" w14:textId="4E4A9D6E" w:rsidR="00EB4BF7" w:rsidRDefault="00EB4BF7" w:rsidP="009F4F4E">
      <w:pPr>
        <w:pStyle w:val="2"/>
      </w:pPr>
      <w:bookmarkStart w:id="11" w:name="_Toc217016986"/>
      <w:r>
        <w:lastRenderedPageBreak/>
        <w:t>5.3. Создание индексов</w:t>
      </w:r>
      <w:bookmarkEnd w:id="11"/>
    </w:p>
    <w:p w14:paraId="0DE6F1F0" w14:textId="77777777" w:rsidR="00425627" w:rsidRDefault="009F4F4E" w:rsidP="00A9432A">
      <w:r w:rsidRPr="009F4F4E">
        <w:t>Для оптимизации производительности запросов и ускорения операций поиска и соединения в базе данных созданы дополнительные индексы помимо автоматически формируемых для первичных ключей. Индексы разработаны с учётом типичных сценариев использования системы учёта коммунальных услуг.</w:t>
      </w:r>
    </w:p>
    <w:p w14:paraId="6FDC3CE8" w14:textId="7E8AC7C3" w:rsidR="00425627" w:rsidRDefault="00A9432A" w:rsidP="00A9432A">
      <w:r w:rsidRPr="00A9432A">
        <w:t>Все индексы созданы по типу B-tree, который оптимален для диапазонных запросов и операций сравнения. Реализация</w:t>
      </w:r>
      <w:r w:rsidR="00425627">
        <w:t xml:space="preserve"> индексов показана на рисунках </w:t>
      </w:r>
      <w:r w:rsidR="00BD7FBB">
        <w:t>5</w:t>
      </w:r>
      <w:r w:rsidR="00425627">
        <w:t xml:space="preserve"> и</w:t>
      </w:r>
      <w:r w:rsidRPr="00A9432A">
        <w:t xml:space="preserve"> </w:t>
      </w:r>
      <w:r w:rsidR="00BD7FBB">
        <w:t>6</w:t>
      </w:r>
      <w:r w:rsidRPr="00A9432A">
        <w:t>.</w:t>
      </w:r>
    </w:p>
    <w:p w14:paraId="6F197D60" w14:textId="77777777" w:rsidR="002846AE" w:rsidRDefault="002846AE" w:rsidP="00425627">
      <w:pPr>
        <w:pStyle w:val="a5"/>
      </w:pPr>
      <w:r w:rsidRPr="002846AE">
        <w:rPr>
          <w:noProof/>
          <w:lang w:eastAsia="ru-RU"/>
        </w:rPr>
        <w:drawing>
          <wp:inline distT="0" distB="0" distL="0" distR="0" wp14:anchorId="788613A8" wp14:editId="4AAD1342">
            <wp:extent cx="5940425" cy="1494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B7B2" w14:textId="1BE8C5BD" w:rsidR="00A9432A" w:rsidRPr="00A9432A" w:rsidRDefault="00A9432A" w:rsidP="00425627">
      <w:pPr>
        <w:pStyle w:val="a5"/>
      </w:pPr>
      <w:r>
        <w:t xml:space="preserve">Рисунок </w:t>
      </w:r>
      <w:r w:rsidR="00806BCC">
        <w:t>5</w:t>
      </w:r>
      <w:r>
        <w:t xml:space="preserve">. – </w:t>
      </w:r>
      <w:r w:rsidRPr="00A9432A">
        <w:t>Индексы для внешних к</w:t>
      </w:r>
      <w:r w:rsidR="00425627">
        <w:t>лючей (ускорение JOIN-операций)</w:t>
      </w:r>
    </w:p>
    <w:p w14:paraId="50F31030" w14:textId="77777777" w:rsidR="00A9432A" w:rsidRDefault="00A9432A" w:rsidP="00425627">
      <w:pPr>
        <w:pStyle w:val="a5"/>
      </w:pPr>
    </w:p>
    <w:p w14:paraId="17C0EA31" w14:textId="77777777" w:rsidR="00A9432A" w:rsidRDefault="00A9432A" w:rsidP="00425627">
      <w:pPr>
        <w:pStyle w:val="a5"/>
      </w:pPr>
      <w:r w:rsidRPr="00A9432A">
        <w:rPr>
          <w:noProof/>
          <w:lang w:eastAsia="ru-RU"/>
        </w:rPr>
        <w:drawing>
          <wp:inline distT="0" distB="0" distL="0" distR="0" wp14:anchorId="6CC8B54C" wp14:editId="42B14E2D">
            <wp:extent cx="4814596" cy="2500484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4925" cy="251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0ABA" w14:textId="50EDEA68" w:rsidR="00A9432A" w:rsidRDefault="00A9432A" w:rsidP="00425627">
      <w:pPr>
        <w:pStyle w:val="a5"/>
      </w:pPr>
      <w:r>
        <w:t xml:space="preserve">Рисунок </w:t>
      </w:r>
      <w:r w:rsidR="00806BCC">
        <w:t>6</w:t>
      </w:r>
      <w:r>
        <w:t xml:space="preserve">. – </w:t>
      </w:r>
      <w:r w:rsidRPr="00A9432A">
        <w:t>Индексы для част</w:t>
      </w:r>
      <w:r w:rsidR="00425627">
        <w:t>о используемых полей фильтрации</w:t>
      </w:r>
    </w:p>
    <w:p w14:paraId="7C328AE5" w14:textId="77777777" w:rsidR="00EA7F2D" w:rsidRDefault="00EA7F2D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18185457" w14:textId="5DED85CA" w:rsidR="00425627" w:rsidRDefault="00425627" w:rsidP="00425627">
      <w:pPr>
        <w:pStyle w:val="2"/>
      </w:pPr>
      <w:bookmarkStart w:id="12" w:name="_Toc217016987"/>
      <w:r>
        <w:lastRenderedPageBreak/>
        <w:t xml:space="preserve">5.4. </w:t>
      </w:r>
      <w:r w:rsidRPr="00425627">
        <w:t>Заполнение таблиц данными</w:t>
      </w:r>
      <w:bookmarkEnd w:id="12"/>
    </w:p>
    <w:p w14:paraId="78684F17" w14:textId="77777777" w:rsidR="004777F4" w:rsidRDefault="004777F4" w:rsidP="004777F4">
      <w:r w:rsidRPr="004777F4">
        <w:t>Для тестирования функциональности и демонстрации работы системы таблицы заполнены тестовыми данными, отражающими реальные сценарии использования.</w:t>
      </w:r>
    </w:p>
    <w:p w14:paraId="54AF1C1E" w14:textId="03F94B90" w:rsidR="00A45486" w:rsidRDefault="00A45486" w:rsidP="004777F4">
      <w:r w:rsidRPr="00A45486">
        <w:t xml:space="preserve">Результат заполнения таблицы </w:t>
      </w:r>
      <w:r w:rsidRPr="00A45486">
        <w:rPr>
          <w:i/>
        </w:rPr>
        <w:t>clients</w:t>
      </w:r>
      <w:r w:rsidRPr="00A45486">
        <w:t xml:space="preserve"> показан на рисунке </w:t>
      </w:r>
      <w:r w:rsidR="00BD7FBB">
        <w:t>7</w:t>
      </w:r>
      <w:r w:rsidRPr="00A45486">
        <w:t>.</w:t>
      </w:r>
    </w:p>
    <w:p w14:paraId="5CD680FD" w14:textId="77777777" w:rsidR="00A45486" w:rsidRDefault="00A45486" w:rsidP="00A45486">
      <w:pPr>
        <w:pStyle w:val="a5"/>
      </w:pPr>
      <w:r w:rsidRPr="00A45486">
        <w:rPr>
          <w:noProof/>
          <w:lang w:eastAsia="ru-RU"/>
        </w:rPr>
        <w:drawing>
          <wp:inline distT="0" distB="0" distL="0" distR="0" wp14:anchorId="327E4212" wp14:editId="31C912E4">
            <wp:extent cx="5940425" cy="3406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5ECD" w14:textId="76EE6AFC" w:rsidR="00FF774B" w:rsidRDefault="00A45486" w:rsidP="00A45486">
      <w:pPr>
        <w:pStyle w:val="a5"/>
      </w:pPr>
      <w:r>
        <w:t xml:space="preserve">Рисунок </w:t>
      </w:r>
      <w:r w:rsidR="00806BCC">
        <w:t>7</w:t>
      </w:r>
      <w:r>
        <w:t xml:space="preserve">. – </w:t>
      </w:r>
      <w:r w:rsidRPr="00A45486">
        <w:t>Таблица clients с тестовыми данными</w:t>
      </w:r>
      <w:r>
        <w:softHyphen/>
      </w:r>
    </w:p>
    <w:p w14:paraId="4A849FBC" w14:textId="77777777" w:rsidR="00CC738D" w:rsidRPr="00920E29" w:rsidRDefault="00CC738D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5CF0D127" w14:textId="77777777" w:rsidR="005311DD" w:rsidRDefault="005311DD" w:rsidP="005311DD">
      <w:pPr>
        <w:pStyle w:val="1"/>
      </w:pPr>
      <w:bookmarkStart w:id="13" w:name="_Toc217016988"/>
      <w:r>
        <w:lastRenderedPageBreak/>
        <w:t>6. Разработка запросов к БД</w:t>
      </w:r>
      <w:bookmarkEnd w:id="13"/>
    </w:p>
    <w:p w14:paraId="1D94A78D" w14:textId="77777777" w:rsidR="005311DD" w:rsidRDefault="0091090F" w:rsidP="0091090F">
      <w:pPr>
        <w:pStyle w:val="2"/>
      </w:pPr>
      <w:bookmarkStart w:id="14" w:name="_Toc217016989"/>
      <w:r>
        <w:t>6.1. Запрос на выборку данных</w:t>
      </w:r>
      <w:bookmarkEnd w:id="14"/>
    </w:p>
    <w:p w14:paraId="6AEC92A7" w14:textId="2E4A0346" w:rsidR="00997453" w:rsidRDefault="00997453" w:rsidP="00997453">
      <w:pPr>
        <w:pStyle w:val="3"/>
      </w:pPr>
      <w:bookmarkStart w:id="15" w:name="_Toc217016990"/>
      <w:r w:rsidRPr="00F71434">
        <w:t xml:space="preserve">6.1.1. </w:t>
      </w:r>
      <w:r>
        <w:t>Однотабличный запрос с простым условием</w:t>
      </w:r>
      <w:bookmarkEnd w:id="15"/>
    </w:p>
    <w:p w14:paraId="445E6044" w14:textId="77777777" w:rsidR="007D5F19" w:rsidRDefault="00211760" w:rsidP="00547A24">
      <w:r w:rsidRPr="00211760">
        <w:t>Задача: Получить список всех клиентов, которые являются юридическими лицами, для подготовки рассылки официальных документов.</w:t>
      </w:r>
    </w:p>
    <w:p w14:paraId="686C5DDC" w14:textId="2AF0BFD4" w:rsidR="00547A24" w:rsidRDefault="00547A24" w:rsidP="00547A24">
      <w:r>
        <w:t xml:space="preserve">Результат выполнения запроса представлен на рисунке </w:t>
      </w:r>
      <w:r w:rsidR="00BD7FBB">
        <w:t>8</w:t>
      </w:r>
      <w:r>
        <w:t>.</w:t>
      </w:r>
    </w:p>
    <w:p w14:paraId="5B58C438" w14:textId="2376445A" w:rsidR="00547A24" w:rsidRDefault="00190B81" w:rsidP="003A34DD">
      <w:pPr>
        <w:pStyle w:val="a5"/>
      </w:pPr>
      <w:r w:rsidRPr="00190B81">
        <w:rPr>
          <w:noProof/>
        </w:rPr>
        <w:drawing>
          <wp:inline distT="0" distB="0" distL="0" distR="0" wp14:anchorId="0B28FF26" wp14:editId="4B7D980F">
            <wp:extent cx="5940425" cy="1437640"/>
            <wp:effectExtent l="0" t="0" r="3175" b="0"/>
            <wp:docPr id="32351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7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42DE" w14:textId="024A39B4" w:rsidR="003A34DD" w:rsidRDefault="003A34DD" w:rsidP="003A34DD">
      <w:pPr>
        <w:pStyle w:val="a5"/>
      </w:pPr>
      <w:r>
        <w:t xml:space="preserve">Рисунок </w:t>
      </w:r>
      <w:r w:rsidR="00806BCC">
        <w:t>8</w:t>
      </w:r>
      <w:r>
        <w:t xml:space="preserve">. – </w:t>
      </w:r>
      <w:r w:rsidR="006A3A8A" w:rsidRPr="006A3A8A">
        <w:t>Результат выполнения за</w:t>
      </w:r>
      <w:r w:rsidR="000E580F">
        <w:t>проса на выборку юридических лиц</w:t>
      </w:r>
    </w:p>
    <w:p w14:paraId="2BEB9026" w14:textId="77777777" w:rsidR="000E580F" w:rsidRPr="000E580F" w:rsidRDefault="000E580F" w:rsidP="000E580F"/>
    <w:p w14:paraId="16230C8B" w14:textId="2B07A3FE" w:rsidR="000F2B5C" w:rsidRDefault="000F2B5C" w:rsidP="000F2B5C">
      <w:pPr>
        <w:pStyle w:val="3"/>
      </w:pPr>
      <w:bookmarkStart w:id="16" w:name="_Toc217016991"/>
      <w:r w:rsidRPr="000F2B5C">
        <w:t xml:space="preserve">6.1.2. </w:t>
      </w:r>
      <w:r>
        <w:t>Однотабличные запросы с</w:t>
      </w:r>
      <w:r w:rsidR="00962420">
        <w:t>о</w:t>
      </w:r>
      <w:r>
        <w:t xml:space="preserve"> сложным условием</w:t>
      </w:r>
      <w:bookmarkEnd w:id="16"/>
    </w:p>
    <w:p w14:paraId="03B9237D" w14:textId="77777777" w:rsidR="006A3A8A" w:rsidRDefault="006A3A8A" w:rsidP="006A3A8A">
      <w:r>
        <w:t>b1. Запрос с условиями AND, AND, NOT:</w:t>
      </w:r>
    </w:p>
    <w:p w14:paraId="5F2B17F8" w14:textId="65458F8E" w:rsidR="006A3A8A" w:rsidRDefault="006A3A8A" w:rsidP="006A3A8A">
      <w:r>
        <w:t>Задача: Найти все активные договоры, заключённые в 2023 году, но не касающиеся услуги газоснабжения, для анализа загрузки отделов по другим видам услуг.</w:t>
      </w:r>
    </w:p>
    <w:p w14:paraId="38A117CC" w14:textId="0A6AD394" w:rsidR="00A126E5" w:rsidRPr="00920E29" w:rsidRDefault="00D26F8C" w:rsidP="006A3A8A">
      <w:r>
        <w:t xml:space="preserve">Результат выполнения запроса представлен на рисунке </w:t>
      </w:r>
      <w:r w:rsidR="00BD7FBB">
        <w:t>9</w:t>
      </w:r>
      <w:r>
        <w:t>.</w:t>
      </w:r>
    </w:p>
    <w:p w14:paraId="614FCB8F" w14:textId="1FD9D3F2" w:rsidR="00A126E5" w:rsidRDefault="00A126E5" w:rsidP="006A3A8A"/>
    <w:p w14:paraId="02A4AA75" w14:textId="0D3A342B" w:rsidR="00A126E5" w:rsidRDefault="00A126E5" w:rsidP="00A126E5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66DFC491" wp14:editId="2F9DE451">
            <wp:extent cx="4571148" cy="2836506"/>
            <wp:effectExtent l="0" t="0" r="127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433" cy="28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741F" w14:textId="336B8BE0" w:rsidR="00A126E5" w:rsidRDefault="00A126E5" w:rsidP="00A126E5">
      <w:pPr>
        <w:pStyle w:val="a5"/>
      </w:pPr>
      <w:r w:rsidRPr="00A126E5">
        <w:t>Рисунок</w:t>
      </w:r>
      <w:r w:rsidR="00806BCC">
        <w:t xml:space="preserve"> 9.</w:t>
      </w:r>
      <w:r w:rsidRPr="00A126E5">
        <w:t xml:space="preserve"> – Активные договоры 2023 года (кроме газоснабжения)</w:t>
      </w:r>
    </w:p>
    <w:p w14:paraId="709F75B7" w14:textId="29DC5B1B" w:rsidR="000E580F" w:rsidRDefault="000E580F" w:rsidP="000E580F"/>
    <w:p w14:paraId="4DEF8CFE" w14:textId="50EE1A27" w:rsidR="00753857" w:rsidRDefault="00753857" w:rsidP="00753857">
      <w:r>
        <w:t>b2. Запрос с условиями AND, OR:</w:t>
      </w:r>
    </w:p>
    <w:p w14:paraId="3ADEE71E" w14:textId="77777777" w:rsidR="00753857" w:rsidRDefault="00753857" w:rsidP="00753857">
      <w:r w:rsidRPr="00753857">
        <w:t>Задача: Найти показания счётчиков, снятые после 1 февраля 2024 года, у которых либо текущее значение аномально высокое (&gt;100), либо зафиксирован большой расход (&gt;10).</w:t>
      </w:r>
    </w:p>
    <w:p w14:paraId="4BBDDE9E" w14:textId="1A895BE5" w:rsidR="000E580F" w:rsidRPr="00397EDA" w:rsidRDefault="00D26F8C" w:rsidP="00753857">
      <w:r>
        <w:t xml:space="preserve">Результат выполнения запроса представлен на рисунке </w:t>
      </w:r>
      <w:r w:rsidR="00BD7FBB">
        <w:t>10</w:t>
      </w:r>
      <w:r w:rsidR="00397EDA" w:rsidRPr="00397EDA">
        <w:t>.</w:t>
      </w:r>
    </w:p>
    <w:p w14:paraId="657C3435" w14:textId="28A95678" w:rsidR="00753857" w:rsidRDefault="00753857" w:rsidP="00FF3ABB">
      <w:pPr>
        <w:pStyle w:val="a5"/>
      </w:pPr>
      <w:r w:rsidRPr="00753857">
        <w:rPr>
          <w:noProof/>
        </w:rPr>
        <w:drawing>
          <wp:inline distT="0" distB="0" distL="0" distR="0" wp14:anchorId="6655ECF5" wp14:editId="3475B790">
            <wp:extent cx="4708698" cy="334035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766" cy="33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4D33" w14:textId="3F831D57" w:rsidR="00FF3ABB" w:rsidRDefault="00FF3ABB" w:rsidP="00FF3ABB">
      <w:pPr>
        <w:pStyle w:val="a5"/>
      </w:pPr>
      <w:r w:rsidRPr="00FF3ABB">
        <w:t xml:space="preserve">Рисунок </w:t>
      </w:r>
      <w:r w:rsidR="00806BCC">
        <w:t>10</w:t>
      </w:r>
      <w:r w:rsidRPr="00FF3ABB">
        <w:t xml:space="preserve"> – Показания после 01.02.2024 с аномальными значениями</w:t>
      </w:r>
    </w:p>
    <w:p w14:paraId="27B05888" w14:textId="77777777" w:rsidR="007131A3" w:rsidRDefault="007131A3" w:rsidP="007131A3">
      <w:r>
        <w:lastRenderedPageBreak/>
        <w:t>b3. Условия AND, AND:</w:t>
      </w:r>
    </w:p>
    <w:p w14:paraId="1E9BA5E5" w14:textId="43B29CE0" w:rsidR="00491A11" w:rsidRDefault="007131A3" w:rsidP="007131A3">
      <w:r>
        <w:t>Задача: Найти показания счётчиков, где текущее значение больше 50, расход очень мал (менее 5), и это показание относится к конкретному счётчику (ID</w:t>
      </w:r>
      <w:r w:rsidR="00491A11" w:rsidRPr="00491A11">
        <w:t>:</w:t>
      </w:r>
      <w:r>
        <w:t xml:space="preserve"> 2). </w:t>
      </w:r>
    </w:p>
    <w:p w14:paraId="7229DF82" w14:textId="182B00AF" w:rsidR="00252C8A" w:rsidRPr="00397EDA" w:rsidRDefault="00D26F8C" w:rsidP="007131A3">
      <w:r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1</w:t>
      </w:r>
      <w:r w:rsidR="00397EDA" w:rsidRPr="00397EDA">
        <w:t>.</w:t>
      </w:r>
    </w:p>
    <w:p w14:paraId="72CB392D" w14:textId="63A72451" w:rsidR="00252C8A" w:rsidRDefault="00491A11" w:rsidP="00491A11">
      <w:pPr>
        <w:pStyle w:val="a5"/>
      </w:pPr>
      <w:r w:rsidRPr="00491A11">
        <w:rPr>
          <w:noProof/>
        </w:rPr>
        <w:drawing>
          <wp:inline distT="0" distB="0" distL="0" distR="0" wp14:anchorId="2642EA8D" wp14:editId="702CDEF0">
            <wp:extent cx="5572903" cy="2343477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4ECD" w14:textId="18BD4126" w:rsidR="00491A11" w:rsidRDefault="00491A11" w:rsidP="00491A11">
      <w:pPr>
        <w:pStyle w:val="a5"/>
      </w:pPr>
      <w:r w:rsidRPr="00491A11">
        <w:t>Рисунок 1</w:t>
      </w:r>
      <w:r w:rsidR="00806BCC">
        <w:t>1</w:t>
      </w:r>
      <w:r w:rsidRPr="00491A11">
        <w:t xml:space="preserve"> – Показания счётчика 2: высокое значение, малый расход</w:t>
      </w:r>
    </w:p>
    <w:p w14:paraId="07A8DE2F" w14:textId="77777777" w:rsidR="00B51F8B" w:rsidRPr="00B51F8B" w:rsidRDefault="00B51F8B" w:rsidP="00B51F8B"/>
    <w:p w14:paraId="514C152D" w14:textId="615E2133" w:rsidR="00AA6CAB" w:rsidRDefault="00FB000D" w:rsidP="003132D8">
      <w:pPr>
        <w:pStyle w:val="3"/>
      </w:pPr>
      <w:bookmarkStart w:id="17" w:name="_Toc217016992"/>
      <w:r>
        <w:t>6.1.3. Многот</w:t>
      </w:r>
      <w:r w:rsidR="003132D8" w:rsidRPr="003132D8">
        <w:t>абличный запрос с вычисляемым полем и простым условием</w:t>
      </w:r>
      <w:bookmarkEnd w:id="17"/>
    </w:p>
    <w:p w14:paraId="0C899100" w14:textId="19C8444E" w:rsidR="000E580F" w:rsidRDefault="00D83192" w:rsidP="000E580F">
      <w:r w:rsidRPr="00D83192">
        <w:t>Задача: Рассчитать общую сумму всех начислений для конкретного клиента объединив данные из трёх таблиц.</w:t>
      </w:r>
    </w:p>
    <w:p w14:paraId="32F122E7" w14:textId="7B401991" w:rsidR="00D83192" w:rsidRPr="00397EDA" w:rsidRDefault="00D26F8C" w:rsidP="000E580F">
      <w:r w:rsidRPr="00D26F8C"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2</w:t>
      </w:r>
      <w:r w:rsidR="00397EDA" w:rsidRPr="00397EDA">
        <w:t>.</w:t>
      </w:r>
    </w:p>
    <w:p w14:paraId="089BEFB7" w14:textId="2AEEED38" w:rsidR="00D83192" w:rsidRPr="00D26F8C" w:rsidRDefault="00D83192" w:rsidP="000E580F"/>
    <w:p w14:paraId="2B0F413B" w14:textId="2B97095C" w:rsidR="00D83192" w:rsidRDefault="00D83192" w:rsidP="00337629">
      <w:pPr>
        <w:pStyle w:val="a5"/>
        <w:rPr>
          <w:lang w:val="en-US"/>
        </w:rPr>
      </w:pPr>
      <w:r w:rsidRPr="00D83192">
        <w:rPr>
          <w:noProof/>
          <w:lang w:val="en-US"/>
        </w:rPr>
        <w:lastRenderedPageBreak/>
        <w:drawing>
          <wp:inline distT="0" distB="0" distL="0" distR="0" wp14:anchorId="0EE7B453" wp14:editId="098D5D4E">
            <wp:extent cx="4009829" cy="2776036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9829" cy="277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1421" w14:textId="52841CDE" w:rsidR="00337629" w:rsidRDefault="00337629" w:rsidP="00337629">
      <w:pPr>
        <w:pStyle w:val="a5"/>
      </w:pPr>
      <w:r w:rsidRPr="00337629">
        <w:t>Рисунок 1</w:t>
      </w:r>
      <w:r w:rsidR="00806BCC">
        <w:t>2</w:t>
      </w:r>
      <w:r w:rsidRPr="00337629">
        <w:t xml:space="preserve"> – Сумма начислений по договорам клиента Иванова </w:t>
      </w:r>
      <w:proofErr w:type="gramStart"/>
      <w:r w:rsidRPr="00337629">
        <w:t>И.И.</w:t>
      </w:r>
      <w:proofErr w:type="gramEnd"/>
    </w:p>
    <w:p w14:paraId="42E4C553" w14:textId="77777777" w:rsidR="00337629" w:rsidRPr="00337629" w:rsidRDefault="00337629" w:rsidP="00337629"/>
    <w:p w14:paraId="45484760" w14:textId="243519D1" w:rsidR="004B3E13" w:rsidRDefault="004B3E13" w:rsidP="004B3E13">
      <w:pPr>
        <w:pStyle w:val="3"/>
      </w:pPr>
      <w:bookmarkStart w:id="18" w:name="_Toc217016993"/>
      <w:r>
        <w:t>6.1.4. Многот</w:t>
      </w:r>
      <w:r w:rsidRPr="004B3E13">
        <w:t>абличные запросы со сложными условиями</w:t>
      </w:r>
      <w:bookmarkEnd w:id="18"/>
    </w:p>
    <w:p w14:paraId="70B62417" w14:textId="77777777" w:rsidR="00337629" w:rsidRPr="00920E29" w:rsidRDefault="00337629" w:rsidP="00337629">
      <w:r w:rsidRPr="00337629">
        <w:rPr>
          <w:lang w:val="en-US"/>
        </w:rPr>
        <w:t>d</w:t>
      </w:r>
      <w:r w:rsidRPr="00920E29">
        <w:t xml:space="preserve">1. </w:t>
      </w:r>
      <w:r>
        <w:t>Условия</w:t>
      </w:r>
      <w:r w:rsidRPr="00920E29">
        <w:t xml:space="preserve"> </w:t>
      </w:r>
      <w:r w:rsidRPr="00337629">
        <w:rPr>
          <w:lang w:val="en-US"/>
        </w:rPr>
        <w:t>OR</w:t>
      </w:r>
      <w:r w:rsidRPr="00920E29">
        <w:t xml:space="preserve">, </w:t>
      </w:r>
      <w:r w:rsidRPr="00337629">
        <w:rPr>
          <w:lang w:val="en-US"/>
        </w:rPr>
        <w:t>AND</w:t>
      </w:r>
      <w:r w:rsidRPr="00920E29">
        <w:t xml:space="preserve">, </w:t>
      </w:r>
      <w:r w:rsidRPr="00337629">
        <w:rPr>
          <w:lang w:val="en-US"/>
        </w:rPr>
        <w:t>NOT</w:t>
      </w:r>
      <w:r w:rsidRPr="00920E29">
        <w:t>:</w:t>
      </w:r>
    </w:p>
    <w:p w14:paraId="09E2AFCD" w14:textId="2FAF2BBB" w:rsidR="00D708D9" w:rsidRDefault="00D708D9" w:rsidP="00337629">
      <w:r w:rsidRPr="00D708D9">
        <w:t>Задача</w:t>
      </w:r>
      <w:proofErr w:type="gramStart"/>
      <w:r w:rsidRPr="00D708D9">
        <w:t>: Найти</w:t>
      </w:r>
      <w:proofErr w:type="gramEnd"/>
      <w:r w:rsidRPr="00D708D9">
        <w:t xml:space="preserve"> платежи, сделанные картой или наличными, исключая мелкие платежи. </w:t>
      </w:r>
    </w:p>
    <w:p w14:paraId="6E2D73D5" w14:textId="5E86CD2B" w:rsidR="00D42BB8" w:rsidRPr="00397EDA" w:rsidRDefault="00D26F8C" w:rsidP="00337629">
      <w:r w:rsidRPr="00D26F8C"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3</w:t>
      </w:r>
      <w:r w:rsidR="00397EDA" w:rsidRPr="00397EDA">
        <w:t>.</w:t>
      </w:r>
    </w:p>
    <w:p w14:paraId="30A1B277" w14:textId="36F5AC60" w:rsidR="006165AC" w:rsidRPr="00D708D9" w:rsidRDefault="00D708D9" w:rsidP="00D42BB8">
      <w:pPr>
        <w:pStyle w:val="a5"/>
      </w:pPr>
      <w:r w:rsidRPr="00D708D9">
        <w:rPr>
          <w:noProof/>
          <w:lang w:val="en-US"/>
        </w:rPr>
        <w:drawing>
          <wp:inline distT="0" distB="0" distL="0" distR="0" wp14:anchorId="4CDBE2D5" wp14:editId="58AEED5D">
            <wp:extent cx="5940425" cy="27571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7B84" w14:textId="0B32FE25" w:rsidR="00D708D9" w:rsidRDefault="00D42BB8" w:rsidP="00D42BB8">
      <w:pPr>
        <w:pStyle w:val="a5"/>
      </w:pPr>
      <w:r w:rsidRPr="00D42BB8">
        <w:t>Рисунок 1</w:t>
      </w:r>
      <w:r w:rsidR="00806BCC">
        <w:t>3</w:t>
      </w:r>
      <w:r w:rsidRPr="00D42BB8">
        <w:t xml:space="preserve"> – Крупные платежи картой/наличными</w:t>
      </w:r>
    </w:p>
    <w:p w14:paraId="368D8817" w14:textId="77777777" w:rsidR="00890EFE" w:rsidRPr="00890EFE" w:rsidRDefault="00890EFE" w:rsidP="00890EFE"/>
    <w:p w14:paraId="20F8B9D6" w14:textId="625D4C17" w:rsidR="00D42BB8" w:rsidRDefault="00D42BB8" w:rsidP="00D42BB8">
      <w:r>
        <w:lastRenderedPageBreak/>
        <w:t>d2. Условия AND, AND:</w:t>
      </w:r>
    </w:p>
    <w:p w14:paraId="11D59C03" w14:textId="397BD3F4" w:rsidR="00D42BB8" w:rsidRDefault="00D42BB8" w:rsidP="00D42BB8">
      <w:r>
        <w:t>Задача: Сформировать реестр начислений за февраль 2024 года только по действующим договорам на электроснабжение.</w:t>
      </w:r>
    </w:p>
    <w:p w14:paraId="1BCA7A9D" w14:textId="01B72EE9" w:rsidR="00890EFE" w:rsidRPr="00397EDA" w:rsidRDefault="00D26F8C" w:rsidP="00890EFE">
      <w:r w:rsidRPr="00D26F8C"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4</w:t>
      </w:r>
      <w:r w:rsidR="00397EDA" w:rsidRPr="00397EDA">
        <w:t>.</w:t>
      </w:r>
    </w:p>
    <w:p w14:paraId="2FC37CCB" w14:textId="190CC14D" w:rsidR="00D42BB8" w:rsidRDefault="005A466B" w:rsidP="005A466B">
      <w:pPr>
        <w:pStyle w:val="a5"/>
        <w:rPr>
          <w:lang w:val="en-US"/>
        </w:rPr>
      </w:pPr>
      <w:r w:rsidRPr="005A466B">
        <w:rPr>
          <w:noProof/>
          <w:lang w:val="en-US"/>
        </w:rPr>
        <w:drawing>
          <wp:inline distT="0" distB="0" distL="0" distR="0" wp14:anchorId="6D64CD07" wp14:editId="12BA6045">
            <wp:extent cx="5940425" cy="2181860"/>
            <wp:effectExtent l="0" t="0" r="317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F24F" w14:textId="1818629B" w:rsidR="005A466B" w:rsidRDefault="005A466B" w:rsidP="005A466B">
      <w:pPr>
        <w:pStyle w:val="a5"/>
      </w:pPr>
      <w:r w:rsidRPr="005A466B">
        <w:t>Рисунок 1</w:t>
      </w:r>
      <w:r w:rsidR="00806BCC">
        <w:t>4</w:t>
      </w:r>
      <w:r w:rsidRPr="005A466B">
        <w:t xml:space="preserve"> – Начисления за февраль 2024 по активным договорам на электричество</w:t>
      </w:r>
    </w:p>
    <w:p w14:paraId="6D2C0EB1" w14:textId="705ACFD2" w:rsidR="005A466B" w:rsidRDefault="005A466B" w:rsidP="005A466B"/>
    <w:p w14:paraId="5D2B8063" w14:textId="77777777" w:rsidR="00C63B03" w:rsidRDefault="00C63B03" w:rsidP="00C63B03">
      <w:r>
        <w:t>d3. Условие с оператором BETWEEN:</w:t>
      </w:r>
    </w:p>
    <w:p w14:paraId="66E3929D" w14:textId="2AD4DC87" w:rsidR="005A466B" w:rsidRDefault="00C63B03" w:rsidP="00C63B03">
      <w:r>
        <w:t>Задача: Получить все показания счётчиков, снятые в</w:t>
      </w:r>
      <w:r w:rsidR="006A7488">
        <w:t>о</w:t>
      </w:r>
      <w:r>
        <w:t xml:space="preserve"> </w:t>
      </w:r>
      <w:r w:rsidR="006A7488">
        <w:t xml:space="preserve">втором </w:t>
      </w:r>
      <w:r>
        <w:t>квартале 2024 года.</w:t>
      </w:r>
    </w:p>
    <w:p w14:paraId="3C931A83" w14:textId="730E4CC8" w:rsidR="00C63B03" w:rsidRPr="00397EDA" w:rsidRDefault="00D26F8C" w:rsidP="006A7488">
      <w:r w:rsidRPr="00D26F8C"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5</w:t>
      </w:r>
      <w:r w:rsidR="00397EDA" w:rsidRPr="00397EDA">
        <w:t>.</w:t>
      </w:r>
    </w:p>
    <w:p w14:paraId="4BDB3016" w14:textId="7E45CCB3" w:rsidR="00C63B03" w:rsidRPr="00C63B03" w:rsidRDefault="006A7488" w:rsidP="006A7488">
      <w:pPr>
        <w:pStyle w:val="a5"/>
        <w:rPr>
          <w:lang w:val="en-US"/>
        </w:rPr>
      </w:pPr>
      <w:r w:rsidRPr="006A7488">
        <w:rPr>
          <w:noProof/>
          <w:lang w:val="en-US"/>
        </w:rPr>
        <w:drawing>
          <wp:inline distT="0" distB="0" distL="0" distR="0" wp14:anchorId="56CAF3B9" wp14:editId="04818850">
            <wp:extent cx="4279576" cy="2821181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9576" cy="282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441F" w14:textId="5962F378" w:rsidR="006A7488" w:rsidRPr="006A7488" w:rsidRDefault="006A7488" w:rsidP="006A7488">
      <w:pPr>
        <w:pStyle w:val="a5"/>
      </w:pPr>
      <w:r w:rsidRPr="006A7488">
        <w:t>Рисунок 1</w:t>
      </w:r>
      <w:r w:rsidR="00806BCC">
        <w:t>5</w:t>
      </w:r>
      <w:r w:rsidRPr="006A7488">
        <w:t xml:space="preserve"> – Показания счётчиков за II квартал 2024 года</w:t>
      </w:r>
    </w:p>
    <w:p w14:paraId="70484D7E" w14:textId="77777777" w:rsidR="00050F19" w:rsidRDefault="00050F19" w:rsidP="00050F19">
      <w:r>
        <w:lastRenderedPageBreak/>
        <w:t>d4. Условие с оператором NOT BETWEEN:</w:t>
      </w:r>
    </w:p>
    <w:p w14:paraId="11797CB0" w14:textId="0B864202" w:rsidR="00050F19" w:rsidRPr="00F65616" w:rsidRDefault="00050F19" w:rsidP="00050F19">
      <w:r>
        <w:t xml:space="preserve">Задача: Найти клиентов и их платежи, где сумма платежа выходит за рамки диапазона (меньше 100 </w:t>
      </w:r>
      <w:r w:rsidR="00F65616">
        <w:t>рублей или больше 2000 рублей).</w:t>
      </w:r>
    </w:p>
    <w:p w14:paraId="2F69EF9E" w14:textId="6F913477" w:rsidR="007A6F77" w:rsidRPr="00397EDA" w:rsidRDefault="00D26F8C" w:rsidP="00050F19">
      <w:r w:rsidRPr="00D26F8C"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6</w:t>
      </w:r>
      <w:r w:rsidR="00397EDA" w:rsidRPr="00397EDA">
        <w:t>.</w:t>
      </w:r>
    </w:p>
    <w:p w14:paraId="3FD4E0F3" w14:textId="60765FC1" w:rsidR="003D734C" w:rsidRDefault="007A6F77" w:rsidP="0049150B">
      <w:pPr>
        <w:pStyle w:val="a5"/>
        <w:rPr>
          <w:lang w:val="en-US"/>
        </w:rPr>
      </w:pPr>
      <w:r w:rsidRPr="007A6F77">
        <w:rPr>
          <w:noProof/>
          <w:lang w:val="en-US"/>
        </w:rPr>
        <w:drawing>
          <wp:inline distT="0" distB="0" distL="0" distR="0" wp14:anchorId="38444AE7" wp14:editId="2EFA46F4">
            <wp:extent cx="5201376" cy="371526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8D94" w14:textId="155F3976" w:rsidR="00050F19" w:rsidRDefault="0049150B" w:rsidP="007A6F77">
      <w:pPr>
        <w:pStyle w:val="a5"/>
      </w:pPr>
      <w:r w:rsidRPr="0049150B">
        <w:t>Рисунок 1</w:t>
      </w:r>
      <w:r w:rsidR="00806BCC">
        <w:t>6</w:t>
      </w:r>
      <w:r w:rsidRPr="0049150B">
        <w:t xml:space="preserve"> – </w:t>
      </w:r>
      <w:r w:rsidR="007A6F77">
        <w:t>Клиенты и их платежи с суммой вне диапазона 100–2000 руб.</w:t>
      </w:r>
    </w:p>
    <w:p w14:paraId="41BA9DF1" w14:textId="77777777" w:rsidR="00890EFE" w:rsidRPr="00890EFE" w:rsidRDefault="00890EFE" w:rsidP="00890EFE"/>
    <w:p w14:paraId="386BAA60" w14:textId="77777777" w:rsidR="007811CA" w:rsidRDefault="007811CA" w:rsidP="007811CA">
      <w:r>
        <w:t>d5. Условие с оператором IN:</w:t>
      </w:r>
    </w:p>
    <w:p w14:paraId="0BFD22CB" w14:textId="77777777" w:rsidR="007811CA" w:rsidRDefault="007811CA" w:rsidP="007811CA">
      <w:r>
        <w:t xml:space="preserve">Задача: Найти договоры для конкретных услуг (водоснабжение и электроснабжение) с информацией о клиентах для анализа портфеля договоров по ключевым услугам. </w:t>
      </w:r>
    </w:p>
    <w:p w14:paraId="1DD63E65" w14:textId="1DDC711C" w:rsidR="007811CA" w:rsidRPr="00397EDA" w:rsidRDefault="00D26F8C" w:rsidP="007811CA">
      <w:r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7</w:t>
      </w:r>
      <w:r w:rsidR="00397EDA" w:rsidRPr="00397EDA">
        <w:t>.</w:t>
      </w:r>
    </w:p>
    <w:p w14:paraId="463AA67E" w14:textId="40AA861E" w:rsidR="007811CA" w:rsidRDefault="007811CA" w:rsidP="007811CA">
      <w:pPr>
        <w:pStyle w:val="a5"/>
      </w:pPr>
      <w:r w:rsidRPr="007811CA">
        <w:rPr>
          <w:noProof/>
        </w:rPr>
        <w:lastRenderedPageBreak/>
        <w:drawing>
          <wp:inline distT="0" distB="0" distL="0" distR="0" wp14:anchorId="4C450E57" wp14:editId="4E861D05">
            <wp:extent cx="5940425" cy="3154680"/>
            <wp:effectExtent l="0" t="0" r="317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F802" w14:textId="1365DE32" w:rsidR="007811CA" w:rsidRPr="007811CA" w:rsidRDefault="007811CA" w:rsidP="007811CA">
      <w:pPr>
        <w:pStyle w:val="a5"/>
      </w:pPr>
      <w:r w:rsidRPr="007811CA">
        <w:t>Рисунок 1</w:t>
      </w:r>
      <w:r w:rsidR="00806BCC">
        <w:t>7</w:t>
      </w:r>
      <w:r w:rsidRPr="007811CA">
        <w:t xml:space="preserve"> – Договоры на водоснабжение и электроснабжение (с клиентами)</w:t>
      </w:r>
    </w:p>
    <w:p w14:paraId="68E7F6B3" w14:textId="55EDE7C5" w:rsidR="007811CA" w:rsidRDefault="007811CA" w:rsidP="00050F19"/>
    <w:p w14:paraId="5652CB8F" w14:textId="51F1B9CB" w:rsidR="007811CA" w:rsidRDefault="007811CA" w:rsidP="007811CA">
      <w:r>
        <w:t>d6. Условие с оператор</w:t>
      </w:r>
      <w:r w:rsidR="00C26028">
        <w:t>ом</w:t>
      </w:r>
      <w:r>
        <w:t xml:space="preserve"> NOT IN:</w:t>
      </w:r>
    </w:p>
    <w:p w14:paraId="22E16562" w14:textId="07571AB3" w:rsidR="007811CA" w:rsidRDefault="007811CA" w:rsidP="007811CA">
      <w:r>
        <w:t>Задача: Найти договоры, которые НЕ относятся к водоснабжению или газоснабжению (т.е. только электроснабжение), с информацией о клиентах для выделения отдельной категории договоров.</w:t>
      </w:r>
    </w:p>
    <w:p w14:paraId="33A7EA6B" w14:textId="75EA97E4" w:rsidR="00C26028" w:rsidRPr="00397EDA" w:rsidRDefault="00D26F8C" w:rsidP="007811CA">
      <w:r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8</w:t>
      </w:r>
      <w:r w:rsidR="00397EDA" w:rsidRPr="00397EDA">
        <w:t>.</w:t>
      </w:r>
    </w:p>
    <w:p w14:paraId="614C359B" w14:textId="4EBD09B2" w:rsidR="00C26028" w:rsidRDefault="00C26028" w:rsidP="00722592">
      <w:pPr>
        <w:pStyle w:val="a5"/>
      </w:pPr>
      <w:r w:rsidRPr="00C26028">
        <w:rPr>
          <w:noProof/>
        </w:rPr>
        <w:drawing>
          <wp:inline distT="0" distB="0" distL="0" distR="0" wp14:anchorId="6A6124BE" wp14:editId="3CDE7559">
            <wp:extent cx="5940425" cy="212090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2CAE" w14:textId="043AB964" w:rsidR="00C26028" w:rsidRPr="00C26028" w:rsidRDefault="00C26028" w:rsidP="00722592">
      <w:pPr>
        <w:pStyle w:val="a5"/>
      </w:pPr>
      <w:r w:rsidRPr="00C26028">
        <w:t>Рисунок 1</w:t>
      </w:r>
      <w:r w:rsidR="00806BCC">
        <w:t>8</w:t>
      </w:r>
      <w:r w:rsidRPr="00C26028">
        <w:t xml:space="preserve"> – Договоры на услуги, кроме водоснабжения и газоснабжения (с клиентами)</w:t>
      </w:r>
    </w:p>
    <w:p w14:paraId="4529DBFD" w14:textId="77777777" w:rsidR="00C26028" w:rsidRPr="007811CA" w:rsidRDefault="00C26028" w:rsidP="007811CA"/>
    <w:p w14:paraId="27366938" w14:textId="77777777" w:rsidR="0049150B" w:rsidRPr="0049150B" w:rsidRDefault="0049150B" w:rsidP="003D734C"/>
    <w:p w14:paraId="1E215984" w14:textId="7902B8FF" w:rsidR="005E15DF" w:rsidRDefault="005E15DF" w:rsidP="005E15DF">
      <w:pPr>
        <w:pStyle w:val="2"/>
      </w:pPr>
      <w:bookmarkStart w:id="19" w:name="_Toc217016994"/>
      <w:r w:rsidRPr="005E15DF">
        <w:lastRenderedPageBreak/>
        <w:t>6.2. Запросы с использованием оконных функций</w:t>
      </w:r>
      <w:bookmarkEnd w:id="19"/>
    </w:p>
    <w:p w14:paraId="40394E92" w14:textId="77777777" w:rsidR="00722592" w:rsidRDefault="00722592" w:rsidP="00722592">
      <w:r>
        <w:t>1. Ранжирование клиентов по платёжеспособности:</w:t>
      </w:r>
    </w:p>
    <w:p w14:paraId="787FF536" w14:textId="5E5FA329" w:rsidR="00722592" w:rsidRDefault="00722592" w:rsidP="00722592">
      <w:r>
        <w:t>Задача: Проранжировать клиентов по общей сумме внесённых платежей для выделения наиболее платёжеспособных.</w:t>
      </w:r>
    </w:p>
    <w:p w14:paraId="160337E9" w14:textId="6B581169" w:rsidR="00722592" w:rsidRPr="00397EDA" w:rsidRDefault="00D26F8C" w:rsidP="00722592">
      <w:r>
        <w:t xml:space="preserve">Результат выполнения запроса представлен на рисунке </w:t>
      </w:r>
      <w:r w:rsidR="00397EDA" w:rsidRPr="00397EDA">
        <w:t>1</w:t>
      </w:r>
      <w:r w:rsidR="00BD7FBB">
        <w:t>9</w:t>
      </w:r>
      <w:r w:rsidR="00397EDA" w:rsidRPr="00397EDA">
        <w:t>.</w:t>
      </w:r>
    </w:p>
    <w:p w14:paraId="3700B1CA" w14:textId="63AD57AC" w:rsidR="00722592" w:rsidRDefault="00722592" w:rsidP="00722592">
      <w:pPr>
        <w:pStyle w:val="a5"/>
      </w:pPr>
      <w:r w:rsidRPr="00722592">
        <w:rPr>
          <w:noProof/>
        </w:rPr>
        <w:drawing>
          <wp:inline distT="0" distB="0" distL="0" distR="0" wp14:anchorId="1C9F3974" wp14:editId="236BDBB4">
            <wp:extent cx="5039428" cy="4610743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EC68" w14:textId="448E1CE1" w:rsidR="00722592" w:rsidRDefault="00722592" w:rsidP="00722592">
      <w:pPr>
        <w:pStyle w:val="a5"/>
      </w:pPr>
      <w:r w:rsidRPr="00722592">
        <w:t>Рисунок 1</w:t>
      </w:r>
      <w:r w:rsidR="00806BCC">
        <w:t>9</w:t>
      </w:r>
      <w:r w:rsidRPr="00722592">
        <w:t xml:space="preserve"> – Рейтинг клиентов по сумме оплат</w:t>
      </w:r>
    </w:p>
    <w:p w14:paraId="5C56E1D7" w14:textId="77777777" w:rsidR="00397EDA" w:rsidRPr="00397EDA" w:rsidRDefault="00397EDA" w:rsidP="00397EDA"/>
    <w:p w14:paraId="5FAE0F8C" w14:textId="77777777" w:rsidR="00D07657" w:rsidRDefault="00D07657" w:rsidP="00D07657">
      <w:r>
        <w:t>2. Анализ динамики начислений по договорам:</w:t>
      </w:r>
    </w:p>
    <w:p w14:paraId="0C094691" w14:textId="08D682F1" w:rsidR="00722592" w:rsidRDefault="00D07657" w:rsidP="00D07657">
      <w:r>
        <w:t>Задача: Для каждого договора вывести начисления за 2024 год, добавив столбец с суммой предыдущего начисления.</w:t>
      </w:r>
    </w:p>
    <w:p w14:paraId="286A1ECF" w14:textId="6CCE9859" w:rsidR="00D07657" w:rsidRPr="00397EDA" w:rsidRDefault="00D26F8C" w:rsidP="00D07657">
      <w:r>
        <w:t xml:space="preserve">Результат выполнения запроса представлен на рисунке </w:t>
      </w:r>
      <w:r w:rsidR="00BD7FBB">
        <w:t>20</w:t>
      </w:r>
      <w:r w:rsidR="00397EDA" w:rsidRPr="00397EDA">
        <w:t>.</w:t>
      </w:r>
    </w:p>
    <w:p w14:paraId="4F129924" w14:textId="0AB5388B" w:rsidR="00D07657" w:rsidRDefault="0096441A" w:rsidP="0096441A">
      <w:pPr>
        <w:pStyle w:val="a5"/>
      </w:pPr>
      <w:r w:rsidRPr="0096441A">
        <w:rPr>
          <w:noProof/>
        </w:rPr>
        <w:lastRenderedPageBreak/>
        <w:drawing>
          <wp:inline distT="0" distB="0" distL="0" distR="0" wp14:anchorId="6546EE95" wp14:editId="337264F0">
            <wp:extent cx="5940425" cy="7388225"/>
            <wp:effectExtent l="0" t="0" r="3175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CE91" w14:textId="03BA7B33" w:rsidR="0096441A" w:rsidRDefault="0096441A" w:rsidP="0096441A">
      <w:pPr>
        <w:pStyle w:val="a5"/>
      </w:pPr>
      <w:r w:rsidRPr="0096441A">
        <w:t xml:space="preserve">Рисунок </w:t>
      </w:r>
      <w:r w:rsidR="00806BCC">
        <w:t>20</w:t>
      </w:r>
      <w:r w:rsidRPr="0096441A">
        <w:t xml:space="preserve"> – Динамика начислений по договорам</w:t>
      </w:r>
    </w:p>
    <w:p w14:paraId="1FC5EC22" w14:textId="37C59196" w:rsidR="0096441A" w:rsidRDefault="0096441A" w:rsidP="0096441A"/>
    <w:p w14:paraId="09DF6A6D" w14:textId="77777777" w:rsidR="0096441A" w:rsidRDefault="0096441A" w:rsidP="0096441A">
      <w:r>
        <w:t>3. Расчёт скользящего среднего по платежам:</w:t>
      </w:r>
    </w:p>
    <w:p w14:paraId="316EFD23" w14:textId="4BAF9CC7" w:rsidR="0096441A" w:rsidRDefault="0096441A" w:rsidP="0096441A">
      <w:r>
        <w:t>Задача: Рассчитать скользящее среднее суммы поступивших платежей за 3 месяца.</w:t>
      </w:r>
    </w:p>
    <w:p w14:paraId="2B1E5A15" w14:textId="36D5E71C" w:rsidR="0096441A" w:rsidRPr="00397EDA" w:rsidRDefault="00D26F8C" w:rsidP="0096441A">
      <w:r>
        <w:lastRenderedPageBreak/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1</w:t>
      </w:r>
      <w:r w:rsidR="00397EDA" w:rsidRPr="00397EDA">
        <w:t>.</w:t>
      </w:r>
    </w:p>
    <w:p w14:paraId="0A8B3932" w14:textId="122DC26C" w:rsidR="0096441A" w:rsidRDefault="00652F6B" w:rsidP="00652F6B">
      <w:pPr>
        <w:pStyle w:val="a5"/>
        <w:rPr>
          <w:lang w:val="en-US"/>
        </w:rPr>
      </w:pPr>
      <w:r w:rsidRPr="00652F6B">
        <w:rPr>
          <w:noProof/>
          <w:lang w:val="en-US"/>
        </w:rPr>
        <w:drawing>
          <wp:inline distT="0" distB="0" distL="0" distR="0" wp14:anchorId="60ADB31B" wp14:editId="289236EF">
            <wp:extent cx="5940425" cy="1938020"/>
            <wp:effectExtent l="0" t="0" r="317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43F9" w14:textId="56195EC4" w:rsidR="00652F6B" w:rsidRDefault="00652F6B" w:rsidP="00652F6B">
      <w:pPr>
        <w:pStyle w:val="a5"/>
      </w:pPr>
      <w:r w:rsidRPr="00652F6B">
        <w:t>Рисунок 2</w:t>
      </w:r>
      <w:r w:rsidR="00806BCC">
        <w:t>1</w:t>
      </w:r>
      <w:r w:rsidRPr="00652F6B">
        <w:t xml:space="preserve"> – Скользящее среднее месячных платежей</w:t>
      </w:r>
    </w:p>
    <w:p w14:paraId="37B8C317" w14:textId="77777777" w:rsidR="00652F6B" w:rsidRPr="00652F6B" w:rsidRDefault="00652F6B" w:rsidP="00652F6B"/>
    <w:p w14:paraId="7E74937A" w14:textId="7D5009C7" w:rsidR="009913BD" w:rsidRDefault="009913BD" w:rsidP="009913BD">
      <w:pPr>
        <w:pStyle w:val="2"/>
      </w:pPr>
      <w:bookmarkStart w:id="20" w:name="_Toc217016995"/>
      <w:r w:rsidRPr="009913BD">
        <w:t>6.3. Запросы с вычисляемыми полями</w:t>
      </w:r>
      <w:bookmarkEnd w:id="20"/>
    </w:p>
    <w:p w14:paraId="73AB1476" w14:textId="77777777" w:rsidR="00652F6B" w:rsidRDefault="00652F6B" w:rsidP="00652F6B">
      <w:r>
        <w:t>1. Расчёт пени по просроченным начислениям:</w:t>
      </w:r>
    </w:p>
    <w:p w14:paraId="02940FB5" w14:textId="777E3386" w:rsidR="00652F6B" w:rsidRDefault="00652F6B" w:rsidP="00652F6B">
      <w:r>
        <w:t>Задача: Для каждого начисления рассчитать размер пени (0.5% от суммы за каждый день просрочки, начиная с 25-го числа месяца начисления).</w:t>
      </w:r>
    </w:p>
    <w:p w14:paraId="3F8B9FC7" w14:textId="487BB72B" w:rsidR="00652F6B" w:rsidRPr="00397EDA" w:rsidRDefault="00D26F8C" w:rsidP="00652F6B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2</w:t>
      </w:r>
      <w:r w:rsidR="00397EDA" w:rsidRPr="00397EDA">
        <w:t>.</w:t>
      </w:r>
    </w:p>
    <w:p w14:paraId="0F3D72FE" w14:textId="67863901" w:rsidR="00652F6B" w:rsidRDefault="00FA2855" w:rsidP="00FA2855">
      <w:pPr>
        <w:pStyle w:val="a5"/>
      </w:pPr>
      <w:r w:rsidRPr="00FA2855">
        <w:rPr>
          <w:noProof/>
        </w:rPr>
        <w:lastRenderedPageBreak/>
        <w:drawing>
          <wp:inline distT="0" distB="0" distL="0" distR="0" wp14:anchorId="14C24D32" wp14:editId="710A139C">
            <wp:extent cx="5086826" cy="4618653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8204" cy="462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602E" w14:textId="36B87D50" w:rsidR="00FA2855" w:rsidRPr="00FA2855" w:rsidRDefault="00FA2855" w:rsidP="00FA2855">
      <w:pPr>
        <w:pStyle w:val="a5"/>
      </w:pPr>
      <w:r w:rsidRPr="00FA2855">
        <w:t>Рисунок 2</w:t>
      </w:r>
      <w:r w:rsidR="00806BCC">
        <w:t>2</w:t>
      </w:r>
      <w:r w:rsidRPr="00FA2855">
        <w:t xml:space="preserve"> – Расчёт пени по просроченным начислениям</w:t>
      </w:r>
    </w:p>
    <w:p w14:paraId="2345C5B0" w14:textId="11BFAD95" w:rsidR="00FA2855" w:rsidRDefault="00FA2855" w:rsidP="00652F6B"/>
    <w:p w14:paraId="41055CA8" w14:textId="77777777" w:rsidR="00FA2855" w:rsidRDefault="00FA2855" w:rsidP="00FA2855">
      <w:r>
        <w:t>2. Категоризация клиентов по объёму платежей:</w:t>
      </w:r>
    </w:p>
    <w:p w14:paraId="0172F2D1" w14:textId="460844C4" w:rsidR="00FA2855" w:rsidRDefault="00FA2855" w:rsidP="00FA2855">
      <w:r>
        <w:t>Задача: Классифицировать клиентов на категории "Малый", "Средний" и "Крупный" в зависимости от общей суммы их платежей.</w:t>
      </w:r>
    </w:p>
    <w:p w14:paraId="4642E6F9" w14:textId="18FBB1F6" w:rsidR="00FA2855" w:rsidRPr="00397EDA" w:rsidRDefault="00D26F8C" w:rsidP="00FA2855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3</w:t>
      </w:r>
      <w:r w:rsidR="00397EDA" w:rsidRPr="00397EDA">
        <w:t>.</w:t>
      </w:r>
    </w:p>
    <w:p w14:paraId="1BA6189A" w14:textId="15D5532A" w:rsidR="00FA2855" w:rsidRDefault="00FA2855" w:rsidP="00FA2855">
      <w:pPr>
        <w:pStyle w:val="a5"/>
      </w:pPr>
      <w:r w:rsidRPr="00FA2855">
        <w:rPr>
          <w:noProof/>
        </w:rPr>
        <w:lastRenderedPageBreak/>
        <w:drawing>
          <wp:inline distT="0" distB="0" distL="0" distR="0" wp14:anchorId="67E1326C" wp14:editId="77FF242A">
            <wp:extent cx="5193897" cy="6055567"/>
            <wp:effectExtent l="0" t="0" r="6985" b="254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6635" cy="60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C536" w14:textId="0ED4CCD9" w:rsidR="00FA2855" w:rsidRPr="00FA2855" w:rsidRDefault="00FA2855" w:rsidP="00FA2855">
      <w:pPr>
        <w:pStyle w:val="a5"/>
      </w:pPr>
      <w:r w:rsidRPr="00FA2855">
        <w:t>Рисунок 2</w:t>
      </w:r>
      <w:r w:rsidR="00806BCC">
        <w:t>3</w:t>
      </w:r>
      <w:r w:rsidRPr="00FA2855">
        <w:t xml:space="preserve"> – Категоризация клиентов по объёму платежей</w:t>
      </w:r>
    </w:p>
    <w:p w14:paraId="33E43BFD" w14:textId="77777777" w:rsidR="00FA2855" w:rsidRPr="00652F6B" w:rsidRDefault="00FA2855" w:rsidP="00FA2855"/>
    <w:p w14:paraId="10894439" w14:textId="666385F8" w:rsidR="000D1026" w:rsidRDefault="00A732E8" w:rsidP="00A732E8">
      <w:pPr>
        <w:pStyle w:val="2"/>
      </w:pPr>
      <w:bookmarkStart w:id="21" w:name="_Toc217016996"/>
      <w:r w:rsidRPr="00A732E8">
        <w:t>6.4. Запросы с агрегатными функциями</w:t>
      </w:r>
      <w:bookmarkEnd w:id="21"/>
    </w:p>
    <w:p w14:paraId="065BF9FD" w14:textId="77777777" w:rsidR="004E5C41" w:rsidRDefault="004E5C41" w:rsidP="004E5C41">
      <w:r>
        <w:t>1. Анализ популярности способов оплаты:</w:t>
      </w:r>
    </w:p>
    <w:p w14:paraId="1317753B" w14:textId="4A066442" w:rsidR="004E5C41" w:rsidRDefault="004E5C41" w:rsidP="004E5C41">
      <w:r>
        <w:t>Задача: Подсчитать, каким способом оплаты клиенты вносят средства чаще всего, и какую общую сумму приносит каждый способ.</w:t>
      </w:r>
    </w:p>
    <w:p w14:paraId="72410753" w14:textId="574688B7" w:rsidR="004E5C41" w:rsidRPr="00397EDA" w:rsidRDefault="00D26F8C" w:rsidP="004E5C41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4</w:t>
      </w:r>
      <w:r w:rsidR="00397EDA" w:rsidRPr="00397EDA">
        <w:t>.</w:t>
      </w:r>
    </w:p>
    <w:p w14:paraId="1B717470" w14:textId="695CC5C3" w:rsidR="004E5C41" w:rsidRDefault="004E5C41" w:rsidP="004E5C41">
      <w:pPr>
        <w:pStyle w:val="a5"/>
      </w:pPr>
      <w:r w:rsidRPr="004E5C41">
        <w:rPr>
          <w:noProof/>
        </w:rPr>
        <w:lastRenderedPageBreak/>
        <w:drawing>
          <wp:inline distT="0" distB="0" distL="0" distR="0" wp14:anchorId="6CD1CAF9" wp14:editId="476493A4">
            <wp:extent cx="3562847" cy="285789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C75A" w14:textId="235859F4" w:rsidR="004E5C41" w:rsidRPr="004E5C41" w:rsidRDefault="004E5C41" w:rsidP="004E5C41">
      <w:pPr>
        <w:pStyle w:val="a5"/>
      </w:pPr>
      <w:r w:rsidRPr="004E5C41">
        <w:t>Рисунок 2</w:t>
      </w:r>
      <w:r w:rsidR="00806BCC">
        <w:t>4</w:t>
      </w:r>
      <w:r w:rsidRPr="004E5C41">
        <w:t xml:space="preserve"> – Статистика по способам оплаты</w:t>
      </w:r>
    </w:p>
    <w:p w14:paraId="271BAA5A" w14:textId="1382C463" w:rsidR="004E5C41" w:rsidRDefault="004E5C41" w:rsidP="004E5C41"/>
    <w:p w14:paraId="7CBEA4C4" w14:textId="77777777" w:rsidR="004E5C41" w:rsidRDefault="004E5C41" w:rsidP="004E5C41">
      <w:r>
        <w:t>2. Выявление клиентов с задолженностью за 2024 год:</w:t>
      </w:r>
    </w:p>
    <w:p w14:paraId="1AB4D32C" w14:textId="69E47987" w:rsidR="004E5C41" w:rsidRDefault="004E5C41" w:rsidP="004E5C41">
      <w:r>
        <w:t>Задача: Определить список клиентов, у которых сумма начислений за 2024 год превысила сумму оплат</w:t>
      </w:r>
      <w:r w:rsidR="00B75EDA">
        <w:t>.</w:t>
      </w:r>
    </w:p>
    <w:p w14:paraId="7D170D7A" w14:textId="05E41A93" w:rsidR="00B75EDA" w:rsidRPr="00397EDA" w:rsidRDefault="00D26F8C" w:rsidP="004E5C41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5</w:t>
      </w:r>
      <w:r w:rsidR="00397EDA" w:rsidRPr="00397EDA">
        <w:t>.</w:t>
      </w:r>
    </w:p>
    <w:p w14:paraId="05570387" w14:textId="6A05AB54" w:rsidR="00B75EDA" w:rsidRDefault="00B75EDA" w:rsidP="00B75EDA">
      <w:pPr>
        <w:pStyle w:val="a5"/>
      </w:pPr>
      <w:r w:rsidRPr="00B75EDA">
        <w:rPr>
          <w:noProof/>
        </w:rPr>
        <w:drawing>
          <wp:inline distT="0" distB="0" distL="0" distR="0" wp14:anchorId="110CDCE5" wp14:editId="14AAEF71">
            <wp:extent cx="5940425" cy="284607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36D9" w14:textId="2EABB3DB" w:rsidR="00B75EDA" w:rsidRPr="00B75EDA" w:rsidRDefault="00B75EDA" w:rsidP="00B75EDA">
      <w:pPr>
        <w:pStyle w:val="a5"/>
      </w:pPr>
      <w:r w:rsidRPr="00B75EDA">
        <w:t>Рисунок 2</w:t>
      </w:r>
      <w:r w:rsidR="00806BCC">
        <w:t>5</w:t>
      </w:r>
      <w:r w:rsidRPr="00B75EDA">
        <w:t xml:space="preserve"> – Список клиентов с задолженностью за 2024 год</w:t>
      </w:r>
    </w:p>
    <w:p w14:paraId="768A95A5" w14:textId="77777777" w:rsidR="00B75EDA" w:rsidRPr="004E5C41" w:rsidRDefault="00B75EDA" w:rsidP="004E5C41"/>
    <w:p w14:paraId="61C5A32B" w14:textId="77777777" w:rsidR="00B51F8B" w:rsidRDefault="00B51F8B">
      <w:pPr>
        <w:keepNext w:val="0"/>
        <w:keepLines w:val="0"/>
        <w:spacing w:after="160" w:line="259" w:lineRule="auto"/>
        <w:ind w:firstLine="0"/>
        <w:contextualSpacing w:val="0"/>
        <w:jc w:val="left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1FD1A0C0" w14:textId="6BEC39E3" w:rsidR="00A732E8" w:rsidRDefault="00A662B3" w:rsidP="00A662B3">
      <w:pPr>
        <w:pStyle w:val="2"/>
      </w:pPr>
      <w:bookmarkStart w:id="22" w:name="_Toc217016997"/>
      <w:r w:rsidRPr="00A662B3">
        <w:lastRenderedPageBreak/>
        <w:t>6.5. Запросы с использованием подзапросов</w:t>
      </w:r>
      <w:bookmarkEnd w:id="22"/>
    </w:p>
    <w:p w14:paraId="47082D06" w14:textId="526B0C6E" w:rsidR="00FF2A6E" w:rsidRDefault="00B51F8B" w:rsidP="00FF2A6E">
      <w:r>
        <w:t xml:space="preserve">1. </w:t>
      </w:r>
      <w:r w:rsidR="00FF2A6E" w:rsidRPr="00FF2A6E">
        <w:t>Запрос с использованием подзапроса, в</w:t>
      </w:r>
      <w:r w:rsidR="00FF2A6E">
        <w:t>озвращающего единичное значение</w:t>
      </w:r>
    </w:p>
    <w:p w14:paraId="6FC8C055" w14:textId="3BEBE519" w:rsidR="00FF2A6E" w:rsidRPr="00241ABB" w:rsidRDefault="00FF2A6E" w:rsidP="00FF2A6E">
      <w:r>
        <w:t>Задача</w:t>
      </w:r>
      <w:r w:rsidRPr="00FF2A6E">
        <w:t>: Найти клиентов, чей общий размер платежей больше среднего платежа по всем клиентам</w:t>
      </w:r>
      <w:r w:rsidR="00241ABB" w:rsidRPr="00241ABB">
        <w:t>.</w:t>
      </w:r>
    </w:p>
    <w:p w14:paraId="57883BEC" w14:textId="0B8D2718" w:rsidR="00B51F8B" w:rsidRPr="00397EDA" w:rsidRDefault="00D26F8C" w:rsidP="00FF2A6E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6</w:t>
      </w:r>
      <w:r w:rsidR="00397EDA" w:rsidRPr="00397EDA">
        <w:t>.</w:t>
      </w:r>
    </w:p>
    <w:p w14:paraId="35A5FC33" w14:textId="0AE36F2B" w:rsidR="00B51F8B" w:rsidRDefault="009932B4" w:rsidP="00B51F8B">
      <w:pPr>
        <w:pStyle w:val="a5"/>
      </w:pPr>
      <w:r w:rsidRPr="009932B4">
        <w:rPr>
          <w:noProof/>
        </w:rPr>
        <w:drawing>
          <wp:inline distT="0" distB="0" distL="0" distR="0" wp14:anchorId="522C77CC" wp14:editId="0EFCA946">
            <wp:extent cx="4820323" cy="264832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FB05" w14:textId="32DB94F7" w:rsidR="00B51F8B" w:rsidRDefault="00B51F8B" w:rsidP="00B51F8B">
      <w:pPr>
        <w:pStyle w:val="a5"/>
      </w:pPr>
      <w:r w:rsidRPr="00B51F8B">
        <w:t>Рисунок 2</w:t>
      </w:r>
      <w:r w:rsidR="00806BCC">
        <w:t>6</w:t>
      </w:r>
      <w:r w:rsidRPr="00B51F8B">
        <w:t xml:space="preserve"> – </w:t>
      </w:r>
      <w:r w:rsidR="009932B4" w:rsidRPr="00FF2A6E">
        <w:t>Запрос с использованием подзапроса, в</w:t>
      </w:r>
      <w:r w:rsidR="009932B4">
        <w:t>озвращающего единичное значение</w:t>
      </w:r>
    </w:p>
    <w:p w14:paraId="411D87B8" w14:textId="77777777" w:rsidR="00EA7F2D" w:rsidRPr="00EA7F2D" w:rsidRDefault="00EA7F2D" w:rsidP="00EA7F2D"/>
    <w:p w14:paraId="78E60701" w14:textId="34A266AE" w:rsidR="002A1B55" w:rsidRDefault="002A1B55" w:rsidP="002A1B55">
      <w:r>
        <w:t>2. Запрос с испо</w:t>
      </w:r>
      <w:r w:rsidR="00241ABB">
        <w:t>льзованием операций IN и NOT IN</w:t>
      </w:r>
    </w:p>
    <w:p w14:paraId="17B12F88" w14:textId="167C880D" w:rsidR="002A1B55" w:rsidRDefault="002A1B55" w:rsidP="00FF2A6E">
      <w:r>
        <w:t xml:space="preserve">Задача: </w:t>
      </w:r>
      <w:r w:rsidR="00FF2A6E">
        <w:t>Найти клиентов, у которых есть договоры на водоснабжение (IN), но нет договоров на газоснабжение (NOT IN)</w:t>
      </w:r>
      <w:r>
        <w:t>.</w:t>
      </w:r>
    </w:p>
    <w:p w14:paraId="3CE04612" w14:textId="3E1CD15C" w:rsidR="006A6143" w:rsidRDefault="00D26F8C" w:rsidP="002A1B55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7</w:t>
      </w:r>
      <w:r w:rsidR="00397EDA" w:rsidRPr="00397EDA">
        <w:t>.</w:t>
      </w:r>
    </w:p>
    <w:p w14:paraId="5E060A6F" w14:textId="77777777" w:rsidR="006A6143" w:rsidRDefault="006A6143">
      <w:pPr>
        <w:keepNext w:val="0"/>
        <w:keepLines w:val="0"/>
        <w:spacing w:after="160" w:line="259" w:lineRule="auto"/>
        <w:ind w:firstLine="0"/>
        <w:contextualSpacing w:val="0"/>
        <w:jc w:val="left"/>
      </w:pPr>
      <w:r>
        <w:br w:type="page"/>
      </w:r>
    </w:p>
    <w:p w14:paraId="3FB3008F" w14:textId="63DF122A" w:rsidR="0048305E" w:rsidRDefault="009932B4" w:rsidP="002A1B55">
      <w:pPr>
        <w:pStyle w:val="a5"/>
      </w:pPr>
      <w:r w:rsidRPr="009932B4">
        <w:rPr>
          <w:noProof/>
        </w:rPr>
        <w:lastRenderedPageBreak/>
        <w:drawing>
          <wp:inline distT="0" distB="0" distL="0" distR="0" wp14:anchorId="7FC8C2CD" wp14:editId="53E621BE">
            <wp:extent cx="4477375" cy="523948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3237" w14:textId="5A0C8BF6" w:rsidR="00AB30CC" w:rsidRPr="00AB30CC" w:rsidRDefault="00AB30CC" w:rsidP="002A1B55">
      <w:pPr>
        <w:pStyle w:val="a5"/>
      </w:pPr>
      <w:r w:rsidRPr="00AB30CC">
        <w:t>Рисунок 2</w:t>
      </w:r>
      <w:r w:rsidR="00806BCC">
        <w:t>7</w:t>
      </w:r>
      <w:r w:rsidRPr="00AB30CC">
        <w:t xml:space="preserve"> – Запрос с использованием IN и NOT IN</w:t>
      </w:r>
    </w:p>
    <w:p w14:paraId="3913A115" w14:textId="3DB8A72B" w:rsidR="00806C0C" w:rsidRDefault="00806C0C" w:rsidP="00806C0C"/>
    <w:p w14:paraId="0CBCE7C0" w14:textId="4F0A34F1" w:rsidR="002A1B55" w:rsidRDefault="002A1B55" w:rsidP="002A1B55">
      <w:r>
        <w:t>3. Запрос с использ</w:t>
      </w:r>
      <w:r w:rsidR="00241ABB">
        <w:t>ованием ключевых слов ANY и ALL</w:t>
      </w:r>
    </w:p>
    <w:p w14:paraId="02D41D0C" w14:textId="6A0D77FD" w:rsidR="002313DB" w:rsidRPr="00241ABB" w:rsidRDefault="002313DB" w:rsidP="00DB431F">
      <w:r w:rsidRPr="002313DB">
        <w:t xml:space="preserve">Задача: </w:t>
      </w:r>
      <w:r w:rsidR="00DB431F">
        <w:t>Найти договоры, у которых сумма начислений больше ЛЮБОГО начисления по договору 1 (ANY) и при этом больше ВСЕХ начислений по договору 2 (ALL)</w:t>
      </w:r>
      <w:r w:rsidR="00241ABB" w:rsidRPr="00241ABB">
        <w:t>.</w:t>
      </w:r>
    </w:p>
    <w:p w14:paraId="056C3BCF" w14:textId="60E35785" w:rsidR="00806C0C" w:rsidRPr="00397EDA" w:rsidRDefault="00D26F8C" w:rsidP="002A1B55">
      <w:r>
        <w:t xml:space="preserve">Результат выполнения запроса представлен на рисунке </w:t>
      </w:r>
      <w:r w:rsidR="00397EDA" w:rsidRPr="00397EDA">
        <w:t>2</w:t>
      </w:r>
      <w:r w:rsidR="00BD7FBB">
        <w:t>8</w:t>
      </w:r>
      <w:r w:rsidR="00397EDA" w:rsidRPr="00397EDA">
        <w:t>.</w:t>
      </w:r>
    </w:p>
    <w:p w14:paraId="41227E99" w14:textId="66A77DE1" w:rsidR="00806C0C" w:rsidRDefault="009932B4" w:rsidP="0082268E">
      <w:pPr>
        <w:pStyle w:val="a5"/>
      </w:pPr>
      <w:r w:rsidRPr="009932B4">
        <w:rPr>
          <w:noProof/>
        </w:rPr>
        <w:lastRenderedPageBreak/>
        <w:drawing>
          <wp:inline distT="0" distB="0" distL="0" distR="0" wp14:anchorId="4294FE19" wp14:editId="20CDF7DF">
            <wp:extent cx="5940425" cy="3884295"/>
            <wp:effectExtent l="0" t="0" r="3175" b="190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8769" w14:textId="080B8956" w:rsidR="009932B4" w:rsidRDefault="00806C0C" w:rsidP="0082268E">
      <w:pPr>
        <w:pStyle w:val="a5"/>
      </w:pPr>
      <w:r w:rsidRPr="00806C0C">
        <w:t>Рисунок 2</w:t>
      </w:r>
      <w:r w:rsidR="00806BCC">
        <w:t>8</w:t>
      </w:r>
      <w:r w:rsidRPr="00806C0C">
        <w:t xml:space="preserve"> – </w:t>
      </w:r>
      <w:r w:rsidR="009932B4">
        <w:t>Запрос с использованием ключевых слов ANY и ALL</w:t>
      </w:r>
    </w:p>
    <w:p w14:paraId="0D63F8ED" w14:textId="77777777" w:rsidR="0082268E" w:rsidRPr="0082268E" w:rsidRDefault="0082268E" w:rsidP="0082268E"/>
    <w:p w14:paraId="1D75CCDA" w14:textId="1CD448E7" w:rsidR="00780DB2" w:rsidRDefault="00780DB2" w:rsidP="0082268E">
      <w:r>
        <w:t xml:space="preserve">4. </w:t>
      </w:r>
      <w:r w:rsidR="00241ABB" w:rsidRPr="00241ABB">
        <w:t>Запрос с использованием операций EXISTS и NOT EXISTS</w:t>
      </w:r>
    </w:p>
    <w:p w14:paraId="3811CD86" w14:textId="13449F9A" w:rsidR="00241ABB" w:rsidRPr="00241ABB" w:rsidRDefault="00780DB2" w:rsidP="00241ABB">
      <w:r>
        <w:t xml:space="preserve">Задача: </w:t>
      </w:r>
      <w:r w:rsidR="00241ABB">
        <w:t>Найти услуги, для которых существуют действующие тарифы (EXISTS)</w:t>
      </w:r>
      <w:r w:rsidR="00241ABB" w:rsidRPr="00241ABB">
        <w:t xml:space="preserve"> </w:t>
      </w:r>
      <w:r w:rsidR="00241ABB">
        <w:t>но нет просроченных начислений (NOT EXISTS)</w:t>
      </w:r>
      <w:r w:rsidR="00241ABB" w:rsidRPr="00241ABB">
        <w:t>.</w:t>
      </w:r>
    </w:p>
    <w:p w14:paraId="74C3A09D" w14:textId="299062BC" w:rsidR="00780DB2" w:rsidRPr="00697C2A" w:rsidRDefault="00D26F8C" w:rsidP="00241ABB">
      <w:r>
        <w:t xml:space="preserve">Результат выполнения запроса представлен на рисунке </w:t>
      </w:r>
      <w:r w:rsidR="00697C2A" w:rsidRPr="00697C2A">
        <w:t>2</w:t>
      </w:r>
      <w:r w:rsidR="00BD7FBB">
        <w:t>9</w:t>
      </w:r>
      <w:r w:rsidR="00697C2A" w:rsidRPr="00697C2A">
        <w:t>.</w:t>
      </w:r>
    </w:p>
    <w:p w14:paraId="7B7F4F41" w14:textId="30567F59" w:rsidR="00780DB2" w:rsidRDefault="009932B4" w:rsidP="00780DB2">
      <w:pPr>
        <w:pStyle w:val="a5"/>
      </w:pPr>
      <w:r w:rsidRPr="009932B4">
        <w:rPr>
          <w:noProof/>
        </w:rPr>
        <w:lastRenderedPageBreak/>
        <w:drawing>
          <wp:inline distT="0" distB="0" distL="0" distR="0" wp14:anchorId="01604730" wp14:editId="6597A559">
            <wp:extent cx="4667901" cy="4277322"/>
            <wp:effectExtent l="0" t="0" r="0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443B" w14:textId="4BC05575" w:rsidR="00780DB2" w:rsidRPr="00780DB2" w:rsidRDefault="00780DB2" w:rsidP="00780DB2">
      <w:pPr>
        <w:pStyle w:val="a5"/>
      </w:pPr>
      <w:r w:rsidRPr="00780DB2">
        <w:t>Рисунок 2</w:t>
      </w:r>
      <w:r w:rsidR="00806BCC">
        <w:t>9</w:t>
      </w:r>
      <w:r w:rsidRPr="00780DB2">
        <w:t xml:space="preserve"> – </w:t>
      </w:r>
      <w:r w:rsidR="0082268E" w:rsidRPr="00241ABB">
        <w:t>Запрос с использованием операций EXISTS и NOT EXISTS</w:t>
      </w:r>
    </w:p>
    <w:p w14:paraId="68FF4250" w14:textId="77777777" w:rsidR="0048305E" w:rsidRPr="00B51F8B" w:rsidRDefault="0048305E" w:rsidP="0048305E"/>
    <w:p w14:paraId="5B2D88C5" w14:textId="40BCE025" w:rsidR="005E7AFC" w:rsidRDefault="007F0A3E" w:rsidP="007F0A3E">
      <w:pPr>
        <w:pStyle w:val="2"/>
      </w:pPr>
      <w:bookmarkStart w:id="23" w:name="_Toc217016998"/>
      <w:r w:rsidRPr="007F0A3E">
        <w:t>6.6. Запрос на основе материализованного представления</w:t>
      </w:r>
      <w:bookmarkEnd w:id="23"/>
    </w:p>
    <w:p w14:paraId="04CF50AB" w14:textId="5C0B2400" w:rsidR="00F0262D" w:rsidRDefault="00F0262D" w:rsidP="00780DB2">
      <w:r w:rsidRPr="00F0262D">
        <w:t>Задача</w:t>
      </w:r>
      <w:proofErr w:type="gramStart"/>
      <w:r w:rsidRPr="00F0262D">
        <w:t>: Создать</w:t>
      </w:r>
      <w:proofErr w:type="gramEnd"/>
      <w:r w:rsidRPr="00F0262D">
        <w:t xml:space="preserve"> материализованное представление</w:t>
      </w:r>
      <w:r>
        <w:t xml:space="preserve"> (рис. </w:t>
      </w:r>
      <w:r w:rsidR="00BD7FBB">
        <w:t>30</w:t>
      </w:r>
      <w:r>
        <w:t>)</w:t>
      </w:r>
      <w:r w:rsidRPr="00F0262D">
        <w:t xml:space="preserve"> для быстрого доступа к балансу клиентов, а затем выполнить к нему запрос для получения списка клиентов с задолженностью. </w:t>
      </w:r>
    </w:p>
    <w:p w14:paraId="16A73699" w14:textId="66D3C48F" w:rsidR="00780DB2" w:rsidRPr="00697C2A" w:rsidRDefault="00D26F8C" w:rsidP="00780DB2">
      <w:r>
        <w:t xml:space="preserve">Результат выполнения запроса представлен на рисунке </w:t>
      </w:r>
      <w:r w:rsidR="00697C2A">
        <w:t>3</w:t>
      </w:r>
      <w:r w:rsidR="00BD7FBB">
        <w:t>1</w:t>
      </w:r>
      <w:r w:rsidR="00697C2A" w:rsidRPr="00697C2A">
        <w:t>.</w:t>
      </w:r>
    </w:p>
    <w:p w14:paraId="4F7E4F34" w14:textId="4181C41B" w:rsidR="00780DB2" w:rsidRDefault="00F0262D" w:rsidP="007F4466">
      <w:pPr>
        <w:pStyle w:val="a5"/>
      </w:pPr>
      <w:r w:rsidRPr="00F0262D">
        <w:rPr>
          <w:noProof/>
        </w:rPr>
        <w:lastRenderedPageBreak/>
        <w:drawing>
          <wp:inline distT="0" distB="0" distL="0" distR="0" wp14:anchorId="6456001C" wp14:editId="08785B17">
            <wp:extent cx="5940425" cy="2524125"/>
            <wp:effectExtent l="0" t="0" r="317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474B" w14:textId="7F3E12C0" w:rsidR="007F4466" w:rsidRDefault="00B85747" w:rsidP="007F4466">
      <w:pPr>
        <w:pStyle w:val="a5"/>
      </w:pPr>
      <w:r>
        <w:t xml:space="preserve">Рисунок </w:t>
      </w:r>
      <w:r w:rsidR="00806BCC">
        <w:t>30</w:t>
      </w:r>
      <w:r w:rsidR="007F4466" w:rsidRPr="007F4466">
        <w:t xml:space="preserve"> –</w:t>
      </w:r>
      <w:r w:rsidR="007F4466">
        <w:t xml:space="preserve"> Создание</w:t>
      </w:r>
      <w:r w:rsidR="007F4466" w:rsidRPr="007F4466">
        <w:t xml:space="preserve"> материализованного представления </w:t>
      </w:r>
      <w:proofErr w:type="spellStart"/>
      <w:r w:rsidR="007F4466" w:rsidRPr="007F4466">
        <w:t>mv_client_balance</w:t>
      </w:r>
      <w:proofErr w:type="spellEnd"/>
    </w:p>
    <w:p w14:paraId="20F5DE1E" w14:textId="77777777" w:rsidR="00B85747" w:rsidRPr="00B85747" w:rsidRDefault="00B85747" w:rsidP="00B85747"/>
    <w:p w14:paraId="1165B788" w14:textId="07894F47" w:rsidR="007F4466" w:rsidRDefault="007F4466" w:rsidP="007F4466">
      <w:pPr>
        <w:pStyle w:val="a5"/>
      </w:pPr>
      <w:r w:rsidRPr="007F4466">
        <w:rPr>
          <w:noProof/>
        </w:rPr>
        <w:drawing>
          <wp:inline distT="0" distB="0" distL="0" distR="0" wp14:anchorId="3793C0C3" wp14:editId="07772FE1">
            <wp:extent cx="5940425" cy="194881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14CE" w14:textId="07BC1C38" w:rsidR="00697C2A" w:rsidRDefault="00B85747" w:rsidP="009766A2">
      <w:pPr>
        <w:pStyle w:val="a5"/>
      </w:pPr>
      <w:r>
        <w:t>Рисунок 3</w:t>
      </w:r>
      <w:r w:rsidR="00550817">
        <w:t>1</w:t>
      </w:r>
      <w:r w:rsidR="007F4466" w:rsidRPr="007F4466">
        <w:t xml:space="preserve"> – Клиенты с задолженностью (запрос к материализованному представлению)</w:t>
      </w:r>
    </w:p>
    <w:p w14:paraId="6EEF339D" w14:textId="77777777" w:rsidR="009766A2" w:rsidRPr="009766A2" w:rsidRDefault="009766A2" w:rsidP="009766A2"/>
    <w:p w14:paraId="30A8FBBC" w14:textId="77777777" w:rsidR="004460D0" w:rsidRDefault="004460D0" w:rsidP="004460D0">
      <w:pPr>
        <w:pStyle w:val="1"/>
      </w:pPr>
      <w:bookmarkStart w:id="24" w:name="_Toc217016999"/>
      <w:r>
        <w:t>7. Разработка объектов БД</w:t>
      </w:r>
      <w:bookmarkEnd w:id="24"/>
    </w:p>
    <w:p w14:paraId="5DCE355C" w14:textId="54B4BDB8" w:rsidR="00662FA0" w:rsidRDefault="00662FA0" w:rsidP="00662FA0">
      <w:pPr>
        <w:pStyle w:val="2"/>
      </w:pPr>
      <w:bookmarkStart w:id="25" w:name="_Toc217017000"/>
      <w:r>
        <w:t>7.1. Разработка материализованных представлений</w:t>
      </w:r>
      <w:bookmarkEnd w:id="25"/>
    </w:p>
    <w:p w14:paraId="34DF27D1" w14:textId="2010327B" w:rsidR="009766A2" w:rsidRDefault="006A1635" w:rsidP="009766A2">
      <w:r>
        <w:t xml:space="preserve">1. В пункте 6.6. уже было создано одно </w:t>
      </w:r>
      <w:r w:rsidRPr="006A1635">
        <w:t xml:space="preserve">материализованное представление </w:t>
      </w:r>
      <w:proofErr w:type="spellStart"/>
      <w:r w:rsidRPr="006A1635">
        <w:t>mv_client_balance</w:t>
      </w:r>
      <w:proofErr w:type="spellEnd"/>
      <w:r w:rsidRPr="006A1635">
        <w:t xml:space="preserve"> (Рисунок </w:t>
      </w:r>
      <w:r w:rsidR="00BD7FBB">
        <w:t>30</w:t>
      </w:r>
      <w:r w:rsidRPr="006A1635">
        <w:t>).</w:t>
      </w:r>
    </w:p>
    <w:p w14:paraId="754023DB" w14:textId="683054A7" w:rsidR="00171B50" w:rsidRPr="00171B50" w:rsidRDefault="006A1635" w:rsidP="00171B50">
      <w:r>
        <w:t>2.</w:t>
      </w:r>
      <w:r w:rsidR="00171B50" w:rsidRPr="00171B50">
        <w:t xml:space="preserve"> </w:t>
      </w:r>
      <w:r>
        <w:t xml:space="preserve"> </w:t>
      </w:r>
      <w:r w:rsidR="00171B50" w:rsidRPr="00171B50">
        <w:t>материализованное представление: сводка по договорам</w:t>
      </w:r>
    </w:p>
    <w:p w14:paraId="50DBB0AF" w14:textId="5AE6CF3D" w:rsidR="006A1635" w:rsidRDefault="00171B50" w:rsidP="009766A2">
      <w:r>
        <w:lastRenderedPageBreak/>
        <w:t>Задача</w:t>
      </w:r>
      <w:r w:rsidRPr="00171B50">
        <w:t xml:space="preserve">: Создать материализованное представление </w:t>
      </w:r>
      <w:proofErr w:type="spellStart"/>
      <w:r w:rsidRPr="00171B50">
        <w:t>mv_contract_summary</w:t>
      </w:r>
      <w:proofErr w:type="spellEnd"/>
      <w:r w:rsidRPr="00171B50">
        <w:t>, которое агрегирует ключевую информацию по договорам: данные клиента, услугу, общую сумму начислений и оплат по договору.</w:t>
      </w:r>
    </w:p>
    <w:p w14:paraId="63A93F3C" w14:textId="08B59D07" w:rsidR="007C0E66" w:rsidRDefault="007C0E66" w:rsidP="007C0E66">
      <w:r>
        <w:t>Скрипт для создания материализованного представления представлен на рисунке 3</w:t>
      </w:r>
      <w:r w:rsidR="00BD7FBB">
        <w:t>2</w:t>
      </w:r>
      <w:r>
        <w:t>.</w:t>
      </w:r>
    </w:p>
    <w:p w14:paraId="2F338961" w14:textId="0F767C98" w:rsidR="007C0E66" w:rsidRDefault="007C0E66" w:rsidP="009C422E">
      <w:pPr>
        <w:pStyle w:val="a5"/>
      </w:pPr>
      <w:r w:rsidRPr="007C0E66">
        <w:rPr>
          <w:noProof/>
        </w:rPr>
        <w:drawing>
          <wp:inline distT="0" distB="0" distL="0" distR="0" wp14:anchorId="4E0F5707" wp14:editId="16FF7BDD">
            <wp:extent cx="5940425" cy="312610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BB09" w14:textId="699DCC78" w:rsidR="006A1635" w:rsidRDefault="009C422E" w:rsidP="009C422E">
      <w:pPr>
        <w:pStyle w:val="a5"/>
      </w:pPr>
      <w:r>
        <w:t>Рисунок 3</w:t>
      </w:r>
      <w:r w:rsidR="00550817">
        <w:t>2</w:t>
      </w:r>
      <w:r>
        <w:t xml:space="preserve">. – Создание материализованного представления </w:t>
      </w:r>
      <w:proofErr w:type="spellStart"/>
      <w:r w:rsidRPr="00171B50">
        <w:t>mv_contract_summary</w:t>
      </w:r>
      <w:proofErr w:type="spellEnd"/>
    </w:p>
    <w:p w14:paraId="12BB9135" w14:textId="77777777" w:rsidR="009C422E" w:rsidRPr="009C422E" w:rsidRDefault="009C422E" w:rsidP="009C422E"/>
    <w:p w14:paraId="68D810A6" w14:textId="0B04745A" w:rsidR="009C422E" w:rsidRDefault="009C422E" w:rsidP="009C422E">
      <w:r>
        <w:t>Результат выполнения запроса представлен на рисунке 3</w:t>
      </w:r>
      <w:r w:rsidR="00BD7FBB">
        <w:t>3</w:t>
      </w:r>
      <w:r w:rsidRPr="00697C2A">
        <w:t>.</w:t>
      </w:r>
    </w:p>
    <w:p w14:paraId="0BD79251" w14:textId="3461E839" w:rsidR="009C422E" w:rsidRDefault="0081518E" w:rsidP="0081518E">
      <w:pPr>
        <w:pStyle w:val="a5"/>
      </w:pPr>
      <w:r w:rsidRPr="0081518E">
        <w:rPr>
          <w:noProof/>
        </w:rPr>
        <w:drawing>
          <wp:inline distT="0" distB="0" distL="0" distR="0" wp14:anchorId="1A439680" wp14:editId="6EDDD74C">
            <wp:extent cx="5940425" cy="1691640"/>
            <wp:effectExtent l="0" t="0" r="317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82DC" w14:textId="2C97BCA8" w:rsidR="009C422E" w:rsidRPr="009766A2" w:rsidRDefault="001E2BDB" w:rsidP="0081518E">
      <w:pPr>
        <w:pStyle w:val="a5"/>
      </w:pPr>
      <w:r>
        <w:t>Рисунок 3</w:t>
      </w:r>
      <w:r w:rsidR="00550817">
        <w:t>3</w:t>
      </w:r>
      <w:r w:rsidR="0081518E" w:rsidRPr="0081518E">
        <w:t xml:space="preserve"> – </w:t>
      </w:r>
      <w:r w:rsidR="0081518E">
        <w:t>И</w:t>
      </w:r>
      <w:r w:rsidR="0081518E" w:rsidRPr="0081518E">
        <w:t>спользования материализованного пр</w:t>
      </w:r>
      <w:r w:rsidR="0081518E">
        <w:t xml:space="preserve">едставления </w:t>
      </w:r>
      <w:proofErr w:type="spellStart"/>
      <w:r w:rsidR="0081518E">
        <w:t>mv_contract_summary</w:t>
      </w:r>
      <w:proofErr w:type="spellEnd"/>
    </w:p>
    <w:p w14:paraId="0A695E23" w14:textId="7516B9AA" w:rsidR="001E2BDB" w:rsidRDefault="00662FA0" w:rsidP="00EA27A4">
      <w:pPr>
        <w:pStyle w:val="2"/>
      </w:pPr>
      <w:bookmarkStart w:id="26" w:name="_Toc217017001"/>
      <w:r>
        <w:lastRenderedPageBreak/>
        <w:t>7.2</w:t>
      </w:r>
      <w:r w:rsidR="004460D0">
        <w:t>. Разработка курсоров</w:t>
      </w:r>
      <w:bookmarkEnd w:id="26"/>
    </w:p>
    <w:p w14:paraId="03DDA60C" w14:textId="19E5AD9B" w:rsidR="0082268E" w:rsidRDefault="004F6A46" w:rsidP="0082268E">
      <w:r w:rsidRPr="004F6A46">
        <w:t>1. Курсор для получения списка просроченных начислений</w:t>
      </w:r>
    </w:p>
    <w:p w14:paraId="1B41DA7E" w14:textId="007A4C62" w:rsidR="004F6A46" w:rsidRDefault="004F6A46" w:rsidP="0082268E">
      <w:r w:rsidRPr="004F6A46">
        <w:t>Задача: Создать курсор для последовательной обработки просроченных начислений и формирования списка клиентов с задолженностью.</w:t>
      </w:r>
    </w:p>
    <w:p w14:paraId="712D69EF" w14:textId="50B7C63A" w:rsidR="004F6A46" w:rsidRDefault="004F6A46" w:rsidP="004F6A46">
      <w:r>
        <w:t>Результат выполнения запроса представлен на рисунке 3</w:t>
      </w:r>
      <w:r w:rsidR="00BD7FBB">
        <w:t>4</w:t>
      </w:r>
      <w:r w:rsidRPr="00697C2A">
        <w:t>.</w:t>
      </w:r>
    </w:p>
    <w:p w14:paraId="6ED0F795" w14:textId="3A41438D" w:rsidR="004F6A46" w:rsidRDefault="00190B81" w:rsidP="005A71A9">
      <w:pPr>
        <w:pStyle w:val="a5"/>
      </w:pPr>
      <w:r w:rsidRPr="00190B81">
        <w:rPr>
          <w:noProof/>
        </w:rPr>
        <w:drawing>
          <wp:inline distT="0" distB="0" distL="0" distR="0" wp14:anchorId="74C94938" wp14:editId="4CE87995">
            <wp:extent cx="5940425" cy="4111625"/>
            <wp:effectExtent l="0" t="0" r="3175" b="3175"/>
            <wp:docPr id="119139760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760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F182" w14:textId="68AEB3BE" w:rsidR="005A71A9" w:rsidRDefault="005A71A9" w:rsidP="005A71A9">
      <w:pPr>
        <w:pStyle w:val="a5"/>
      </w:pPr>
      <w:r w:rsidRPr="005A71A9">
        <w:t>Рисунок 3</w:t>
      </w:r>
      <w:r w:rsidR="00550817">
        <w:t>4</w:t>
      </w:r>
      <w:r w:rsidRPr="005A71A9">
        <w:t xml:space="preserve"> – Выполнение курсора для выборки просроченных начислений</w:t>
      </w:r>
    </w:p>
    <w:p w14:paraId="2A2604FD" w14:textId="784F0C05" w:rsidR="005A71A9" w:rsidRDefault="005A71A9" w:rsidP="005A71A9"/>
    <w:p w14:paraId="11C3E86E" w14:textId="77777777" w:rsidR="007E7B58" w:rsidRDefault="007E7B58" w:rsidP="007E7B58">
      <w:r>
        <w:t>2. Курсор для формирования ежемесячного отчета по потреблению услуг по клиентам</w:t>
      </w:r>
    </w:p>
    <w:p w14:paraId="0B8D1906" w14:textId="2FA7D17E" w:rsidR="007E7B58" w:rsidRDefault="007E7B58" w:rsidP="007E7B58">
      <w:r>
        <w:t>Задача: Создать курсор для формирования детального отчета о потреблении услуг за указанный месяц для всех активных договоров.</w:t>
      </w:r>
    </w:p>
    <w:p w14:paraId="3A6871A0" w14:textId="30146E49" w:rsidR="007E7B58" w:rsidRDefault="007E7B58" w:rsidP="007E7B58">
      <w:r>
        <w:t>Результат выполнения запроса представлен на рисунке 3</w:t>
      </w:r>
      <w:r w:rsidR="00BD7FBB">
        <w:t>5</w:t>
      </w:r>
      <w:r w:rsidRPr="00697C2A">
        <w:t>.</w:t>
      </w:r>
    </w:p>
    <w:p w14:paraId="541CABC2" w14:textId="24142CBC" w:rsidR="007E7B58" w:rsidRDefault="00D919FE" w:rsidP="00D919FE">
      <w:pPr>
        <w:pStyle w:val="a5"/>
        <w:rPr>
          <w:lang w:val="en-US"/>
        </w:rPr>
      </w:pPr>
      <w:r w:rsidRPr="00D919FE">
        <w:rPr>
          <w:noProof/>
          <w:lang w:val="en-US"/>
        </w:rPr>
        <w:lastRenderedPageBreak/>
        <w:drawing>
          <wp:inline distT="0" distB="0" distL="0" distR="0" wp14:anchorId="6A5574AA" wp14:editId="77A83DE6">
            <wp:extent cx="5940425" cy="493839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3CA" w14:textId="587F6D7A" w:rsidR="00D919FE" w:rsidRPr="00D919FE" w:rsidRDefault="00D919FE" w:rsidP="00D919FE">
      <w:pPr>
        <w:pStyle w:val="a5"/>
      </w:pPr>
      <w:r>
        <w:t>Рисунок 3</w:t>
      </w:r>
      <w:r w:rsidR="00550817">
        <w:t>5</w:t>
      </w:r>
      <w:r w:rsidRPr="00D919FE">
        <w:t xml:space="preserve"> – Выполнение курсора для формирования отчета по потреблению за март 2024</w:t>
      </w:r>
    </w:p>
    <w:p w14:paraId="697DA652" w14:textId="1C43F203" w:rsidR="008C3433" w:rsidRDefault="008C3433" w:rsidP="008C3433">
      <w:pPr>
        <w:pStyle w:val="2"/>
      </w:pPr>
      <w:bookmarkStart w:id="27" w:name="_Toc217017002"/>
      <w:r>
        <w:t>7.3. Разработка функции</w:t>
      </w:r>
      <w:bookmarkEnd w:id="27"/>
    </w:p>
    <w:p w14:paraId="75A822EC" w14:textId="218FECFF" w:rsidR="00D919FE" w:rsidRPr="00D919FE" w:rsidRDefault="00D919FE" w:rsidP="00D919FE">
      <w:r w:rsidRPr="00D919FE">
        <w:t>1. Функция для расчёта задолженности клиента</w:t>
      </w:r>
    </w:p>
    <w:p w14:paraId="7F5FF264" w14:textId="245D93A3" w:rsidR="00D919FE" w:rsidRDefault="00D919FE" w:rsidP="00D919FE">
      <w:r w:rsidRPr="00D919FE">
        <w:t>Задача: Создать функцию для расчёта полной суммы задолженности клиента на заданную дату.</w:t>
      </w:r>
    </w:p>
    <w:p w14:paraId="321AE59F" w14:textId="5E6F03F6" w:rsidR="00D919FE" w:rsidRDefault="00D919FE" w:rsidP="00D919FE">
      <w:r>
        <w:t>Результат выполнения запроса представлен на рисунке 3</w:t>
      </w:r>
      <w:r w:rsidR="00BD7FBB">
        <w:t>6</w:t>
      </w:r>
      <w:r w:rsidRPr="00697C2A">
        <w:t>.</w:t>
      </w:r>
    </w:p>
    <w:p w14:paraId="68D16E6F" w14:textId="005076CE" w:rsidR="00B309A5" w:rsidRDefault="00B309A5" w:rsidP="00B309A5">
      <w:pPr>
        <w:pStyle w:val="a5"/>
      </w:pPr>
      <w:r w:rsidRPr="00B309A5">
        <w:rPr>
          <w:noProof/>
        </w:rPr>
        <w:lastRenderedPageBreak/>
        <w:drawing>
          <wp:inline distT="0" distB="0" distL="0" distR="0" wp14:anchorId="29EA630D" wp14:editId="7D84B2C7">
            <wp:extent cx="5940425" cy="449834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0018" w14:textId="07A4158A" w:rsidR="00B309A5" w:rsidRPr="00B309A5" w:rsidRDefault="00B309A5" w:rsidP="00B309A5">
      <w:pPr>
        <w:pStyle w:val="a5"/>
      </w:pPr>
      <w:r>
        <w:t>Рисунок 3</w:t>
      </w:r>
      <w:r w:rsidR="00550817">
        <w:t xml:space="preserve">6 </w:t>
      </w:r>
      <w:r w:rsidRPr="00B309A5">
        <w:t xml:space="preserve">– Результат выполнения функции </w:t>
      </w:r>
      <w:proofErr w:type="spellStart"/>
      <w:r w:rsidRPr="00B309A5">
        <w:t>get_client_debt</w:t>
      </w:r>
      <w:proofErr w:type="spellEnd"/>
    </w:p>
    <w:p w14:paraId="24FC348C" w14:textId="77777777" w:rsidR="00D919FE" w:rsidRPr="00D919FE" w:rsidRDefault="00D919FE" w:rsidP="00D919FE"/>
    <w:p w14:paraId="01D1F790" w14:textId="180E7E7E" w:rsidR="00B309A5" w:rsidRDefault="003169F9" w:rsidP="007F3F91">
      <w:pPr>
        <w:pStyle w:val="2"/>
      </w:pPr>
      <w:bookmarkStart w:id="28" w:name="_Toc217017003"/>
      <w:r>
        <w:t>7.4. Разработка процедуры</w:t>
      </w:r>
      <w:bookmarkEnd w:id="28"/>
    </w:p>
    <w:p w14:paraId="1544BBF7" w14:textId="471FD711" w:rsidR="009B3912" w:rsidRDefault="009B3912" w:rsidP="009B3912">
      <w:r w:rsidRPr="009B3912">
        <w:t>Задача: Создать процедуру для закрытия начислений за определённый месяц путём автоматического распределения платежей клиента по принципу FIFO (первым пришёл — первым ушёл).</w:t>
      </w:r>
    </w:p>
    <w:p w14:paraId="2B8A73D4" w14:textId="344CDD53" w:rsidR="009B3912" w:rsidRDefault="009B3912" w:rsidP="009B3912">
      <w:r>
        <w:t>Скрипт создания процедуры представлен на рисунке 3</w:t>
      </w:r>
      <w:r w:rsidR="00BD7FBB">
        <w:t>7</w:t>
      </w:r>
      <w:r>
        <w:t>.</w:t>
      </w:r>
    </w:p>
    <w:p w14:paraId="4123CD52" w14:textId="04786CF3" w:rsidR="009B3912" w:rsidRDefault="009B3912" w:rsidP="009B3912">
      <w:pPr>
        <w:pStyle w:val="a5"/>
      </w:pPr>
      <w:r w:rsidRPr="009B3912">
        <w:rPr>
          <w:noProof/>
        </w:rPr>
        <w:lastRenderedPageBreak/>
        <w:drawing>
          <wp:inline distT="0" distB="0" distL="0" distR="0" wp14:anchorId="2A32930F" wp14:editId="714082AF">
            <wp:extent cx="5372850" cy="7535327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5E67" w14:textId="3BC5EC67" w:rsidR="009B3912" w:rsidRDefault="009B3912" w:rsidP="009B3912">
      <w:pPr>
        <w:pStyle w:val="a5"/>
      </w:pPr>
      <w:r>
        <w:t>Рисунок 3</w:t>
      </w:r>
      <w:r w:rsidR="00550817">
        <w:t>7</w:t>
      </w:r>
      <w:r>
        <w:t>. – Создание процедуры</w:t>
      </w:r>
    </w:p>
    <w:p w14:paraId="17187090" w14:textId="64AA03BD" w:rsidR="009B3912" w:rsidRDefault="009B3912" w:rsidP="009B3912">
      <w:r>
        <w:t>Распределение платежей до и после вызова процедуры представлено на рисунке 3</w:t>
      </w:r>
      <w:r w:rsidR="00BD7FBB">
        <w:t>8</w:t>
      </w:r>
      <w:r>
        <w:t>.</w:t>
      </w:r>
    </w:p>
    <w:p w14:paraId="050F94F2" w14:textId="77777777" w:rsidR="00BF7FBD" w:rsidRDefault="00BF7FBD" w:rsidP="00BF7FBD">
      <w:pPr>
        <w:pStyle w:val="a5"/>
        <w:rPr>
          <w:noProof/>
          <w:lang w:eastAsia="ru-RU"/>
        </w:rPr>
      </w:pPr>
      <w:r w:rsidRPr="00BF7FBD">
        <w:rPr>
          <w:noProof/>
          <w:lang w:eastAsia="ru-RU"/>
        </w:rPr>
        <w:lastRenderedPageBreak/>
        <w:drawing>
          <wp:inline distT="0" distB="0" distL="0" distR="0" wp14:anchorId="5294ED89" wp14:editId="36698639">
            <wp:extent cx="5048955" cy="3496163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611D" w14:textId="45B38ABB" w:rsidR="009B3912" w:rsidRPr="009B3912" w:rsidRDefault="00BF7FBD" w:rsidP="00BF7FBD">
      <w:pPr>
        <w:pStyle w:val="a5"/>
      </w:pPr>
      <w:r>
        <w:rPr>
          <w:noProof/>
          <w:lang w:eastAsia="ru-RU"/>
        </w:rPr>
        <w:t>Рисунок 3</w:t>
      </w:r>
      <w:r w:rsidR="00550817">
        <w:rPr>
          <w:noProof/>
          <w:lang w:eastAsia="ru-RU"/>
        </w:rPr>
        <w:t>8</w:t>
      </w:r>
      <w:r>
        <w:rPr>
          <w:noProof/>
          <w:lang w:eastAsia="ru-RU"/>
        </w:rPr>
        <w:t>. –</w:t>
      </w:r>
      <w:r w:rsidRPr="00BF7FBD">
        <w:rPr>
          <w:noProof/>
          <w:lang w:eastAsia="ru-RU"/>
        </w:rPr>
        <w:t xml:space="preserve"> </w:t>
      </w:r>
      <w:r>
        <w:t>Распределение платежей до и после вызова процедуры</w:t>
      </w:r>
    </w:p>
    <w:p w14:paraId="58B5A898" w14:textId="690F9144" w:rsidR="003169F9" w:rsidRPr="003169F9" w:rsidRDefault="00F67710" w:rsidP="00FA0396">
      <w:pPr>
        <w:pStyle w:val="2"/>
      </w:pPr>
      <w:bookmarkStart w:id="29" w:name="_Toc217017004"/>
      <w:r>
        <w:t>7.5. Разработка триггеров</w:t>
      </w:r>
      <w:bookmarkEnd w:id="29"/>
    </w:p>
    <w:p w14:paraId="567D0378" w14:textId="77777777" w:rsidR="00237980" w:rsidRDefault="00237980" w:rsidP="00237980">
      <w:r>
        <w:t>Триггер 1: Автоматическое обновление статуса начисления при полной оплате</w:t>
      </w:r>
    </w:p>
    <w:p w14:paraId="4C11A65C" w14:textId="77D282FE" w:rsidR="00A65DA4" w:rsidRDefault="00237980" w:rsidP="00237980">
      <w:r>
        <w:t xml:space="preserve">Задача: Создать триггер, который после вставки или обновления в таблице </w:t>
      </w:r>
      <w:proofErr w:type="spellStart"/>
      <w:r>
        <w:t>payment_allocations</w:t>
      </w:r>
      <w:proofErr w:type="spellEnd"/>
      <w:r>
        <w:t xml:space="preserve"> проверяет, полностью ли оплачено начисление, и автоматически меняет его статус на «Оплачено».</w:t>
      </w:r>
    </w:p>
    <w:p w14:paraId="61F839B1" w14:textId="64A5E540" w:rsidR="008D1609" w:rsidRDefault="008D1609" w:rsidP="00237980">
      <w:r>
        <w:t>Скрипт для создания триггера представлен на рисунке 3</w:t>
      </w:r>
      <w:r w:rsidR="00BD7FBB">
        <w:t>9</w:t>
      </w:r>
      <w:r>
        <w:t>.</w:t>
      </w:r>
    </w:p>
    <w:p w14:paraId="3BD7AB9D" w14:textId="6B0CD364" w:rsidR="008D1609" w:rsidRDefault="008D1609" w:rsidP="00201F9B">
      <w:pPr>
        <w:pStyle w:val="a5"/>
      </w:pPr>
      <w:r w:rsidRPr="008D1609">
        <w:rPr>
          <w:noProof/>
        </w:rPr>
        <w:lastRenderedPageBreak/>
        <w:drawing>
          <wp:inline distT="0" distB="0" distL="0" distR="0" wp14:anchorId="382FE76E" wp14:editId="749824A0">
            <wp:extent cx="4036980" cy="3897164"/>
            <wp:effectExtent l="0" t="0" r="190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39803" cy="38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5C7" w14:textId="46BA7D51" w:rsidR="008D1609" w:rsidRDefault="008D1609" w:rsidP="00201F9B">
      <w:pPr>
        <w:pStyle w:val="a5"/>
      </w:pPr>
      <w:r>
        <w:t>Рисунок 3</w:t>
      </w:r>
      <w:r w:rsidR="00550817">
        <w:t>9</w:t>
      </w:r>
      <w:r>
        <w:t xml:space="preserve">. </w:t>
      </w:r>
      <w:r w:rsidR="006A04F6">
        <w:t>–</w:t>
      </w:r>
      <w:r>
        <w:t xml:space="preserve"> Скрипт для создания триггера</w:t>
      </w:r>
    </w:p>
    <w:p w14:paraId="2E2D912D" w14:textId="77777777" w:rsidR="00201F9B" w:rsidRPr="00201F9B" w:rsidRDefault="00201F9B" w:rsidP="00201F9B"/>
    <w:p w14:paraId="47E4D86A" w14:textId="77777777" w:rsidR="00201F9B" w:rsidRDefault="00201F9B" w:rsidP="00201F9B">
      <w:r>
        <w:t>Триггер 2: Проверка даты показания при вставке</w:t>
      </w:r>
    </w:p>
    <w:p w14:paraId="6BC7A6A4" w14:textId="1D7359D6" w:rsidR="00201F9B" w:rsidRDefault="00201F9B" w:rsidP="00201F9B">
      <w:r>
        <w:t>Задача: Создать триггер, который при вставке нового показания проверяет, чтобы дата нового показания (</w:t>
      </w:r>
      <w:proofErr w:type="spellStart"/>
      <w:r>
        <w:t>reading_date</w:t>
      </w:r>
      <w:proofErr w:type="spellEnd"/>
      <w:r>
        <w:t>) была позже даты последнего существующего показания для данного счётчика. Это предотвратит хронологические ошибки.</w:t>
      </w:r>
    </w:p>
    <w:p w14:paraId="632AA246" w14:textId="2E635464" w:rsidR="006A04F6" w:rsidRDefault="006A04F6" w:rsidP="006A04F6">
      <w:r>
        <w:t xml:space="preserve">Скрипт для создания триггера представлен на рисунке </w:t>
      </w:r>
      <w:r w:rsidR="00BD7FBB">
        <w:t>40</w:t>
      </w:r>
      <w:r>
        <w:t>.</w:t>
      </w:r>
    </w:p>
    <w:p w14:paraId="6D4A1BA4" w14:textId="0E460908" w:rsidR="006A04F6" w:rsidRDefault="006A04F6" w:rsidP="006A04F6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306507C0" wp14:editId="28F22B7C">
            <wp:extent cx="5940425" cy="3229610"/>
            <wp:effectExtent l="0" t="0" r="3175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21A5" w14:textId="0322F33A" w:rsidR="00325284" w:rsidRDefault="006A04F6" w:rsidP="006A04F6">
      <w:pPr>
        <w:pStyle w:val="a5"/>
      </w:pPr>
      <w:r>
        <w:t xml:space="preserve">Рисунок </w:t>
      </w:r>
      <w:r w:rsidR="00BD7FBB">
        <w:t>40</w:t>
      </w:r>
      <w:r>
        <w:t>. – Скрипт для создания триггера</w:t>
      </w:r>
    </w:p>
    <w:p w14:paraId="77A9E06A" w14:textId="77777777" w:rsidR="00325284" w:rsidRDefault="00325284">
      <w:pPr>
        <w:keepNext w:val="0"/>
        <w:keepLines w:val="0"/>
        <w:spacing w:after="160" w:line="259" w:lineRule="auto"/>
        <w:ind w:firstLine="0"/>
        <w:contextualSpacing w:val="0"/>
        <w:jc w:val="left"/>
      </w:pPr>
      <w:r>
        <w:br w:type="page"/>
      </w:r>
    </w:p>
    <w:p w14:paraId="66F0858C" w14:textId="77777777" w:rsidR="00151271" w:rsidRDefault="00151271" w:rsidP="00151271">
      <w:pPr>
        <w:pStyle w:val="1"/>
        <w:rPr>
          <w:rFonts w:eastAsia="Times New Roman"/>
          <w:lang w:eastAsia="ru-RU" w:bidi="ru-RU"/>
        </w:rPr>
      </w:pPr>
      <w:bookmarkStart w:id="30" w:name="_Toc217017005"/>
      <w:bookmarkStart w:id="31" w:name="_Toc215012672"/>
      <w:bookmarkStart w:id="32" w:name="_Toc216911613"/>
      <w:r>
        <w:rPr>
          <w:rFonts w:eastAsia="Times New Roman"/>
          <w:lang w:eastAsia="ru-RU" w:bidi="ru-RU"/>
        </w:rPr>
        <w:lastRenderedPageBreak/>
        <w:t>ЗАКЛЮЧЕНИЕ</w:t>
      </w:r>
      <w:bookmarkEnd w:id="30"/>
    </w:p>
    <w:p w14:paraId="25D4E7E7" w14:textId="77777777" w:rsidR="00151271" w:rsidRDefault="00151271" w:rsidP="00151271">
      <w:pPr>
        <w:rPr>
          <w:lang w:eastAsia="ru-RU" w:bidi="ru-RU"/>
        </w:rPr>
      </w:pPr>
      <w:r>
        <w:rPr>
          <w:lang w:eastAsia="ru-RU" w:bidi="ru-RU"/>
        </w:rPr>
        <w:t>В ходе выполнения расчётно-графической работы по дисциплине «Системы управления базами данных» была успешно спроектирована и реализована база данных для автоматизации учёта оплаты коммунальных услуг (водоснабжение, электроснабжение, газоснабжение), предоставляемых физическим и юридическим лицам.</w:t>
      </w:r>
    </w:p>
    <w:p w14:paraId="420E866D" w14:textId="77777777" w:rsidR="00151271" w:rsidRDefault="00151271" w:rsidP="00151271">
      <w:pPr>
        <w:rPr>
          <w:lang w:eastAsia="ru-RU" w:bidi="ru-RU"/>
        </w:rPr>
      </w:pPr>
      <w:r>
        <w:rPr>
          <w:lang w:eastAsia="ru-RU" w:bidi="ru-RU"/>
        </w:rPr>
        <w:t>В процессе работы были последовательно решены все поставленные задачи:</w:t>
      </w:r>
    </w:p>
    <w:p w14:paraId="59436C27" w14:textId="77777777" w:rsidR="00151271" w:rsidRDefault="00151271" w:rsidP="00255DD0">
      <w:pPr>
        <w:pStyle w:val="a3"/>
        <w:numPr>
          <w:ilvl w:val="0"/>
          <w:numId w:val="24"/>
        </w:numPr>
        <w:ind w:left="0" w:firstLine="709"/>
        <w:rPr>
          <w:lang w:eastAsia="ru-RU" w:bidi="ru-RU"/>
        </w:rPr>
      </w:pPr>
      <w:r>
        <w:rPr>
          <w:lang w:eastAsia="ru-RU" w:bidi="ru-RU"/>
        </w:rPr>
        <w:t>Анализ предметной области позволил выделить ключевые сущности, атрибуты и бизнес-правила, определяющие логику функционирования системы учёта.</w:t>
      </w:r>
    </w:p>
    <w:p w14:paraId="4A5EF20B" w14:textId="3E9C5B68" w:rsidR="00151271" w:rsidRDefault="00151271" w:rsidP="00255DD0">
      <w:pPr>
        <w:pStyle w:val="a3"/>
        <w:numPr>
          <w:ilvl w:val="0"/>
          <w:numId w:val="24"/>
        </w:numPr>
        <w:ind w:left="0" w:firstLine="709"/>
        <w:rPr>
          <w:lang w:eastAsia="ru-RU" w:bidi="ru-RU"/>
        </w:rPr>
      </w:pPr>
      <w:r>
        <w:rPr>
          <w:lang w:eastAsia="ru-RU" w:bidi="ru-RU"/>
        </w:rPr>
        <w:t>Концептуальное и логическое проектирование обеспечило создание непротиворечивой модели данных, отражающей взаимосвязи между клиентами, договорами, услугами, приборами учёта, показаниями, тарифами, начислениями и платежами</w:t>
      </w:r>
      <w:r w:rsidR="00255DD0">
        <w:rPr>
          <w:lang w:eastAsia="ru-RU" w:bidi="ru-RU"/>
        </w:rPr>
        <w:t>.</w:t>
      </w:r>
    </w:p>
    <w:p w14:paraId="3778700E" w14:textId="77777777" w:rsidR="00151271" w:rsidRDefault="00151271" w:rsidP="00255DD0">
      <w:pPr>
        <w:pStyle w:val="a3"/>
        <w:numPr>
          <w:ilvl w:val="0"/>
          <w:numId w:val="24"/>
        </w:numPr>
        <w:ind w:left="0" w:firstLine="709"/>
        <w:rPr>
          <w:lang w:eastAsia="ru-RU" w:bidi="ru-RU"/>
        </w:rPr>
      </w:pPr>
      <w:r>
        <w:rPr>
          <w:lang w:eastAsia="ru-RU" w:bidi="ru-RU"/>
        </w:rPr>
        <w:t xml:space="preserve">Физическая реализация в СУБД </w:t>
      </w:r>
      <w:proofErr w:type="spellStart"/>
      <w:r>
        <w:rPr>
          <w:lang w:eastAsia="ru-RU" w:bidi="ru-RU"/>
        </w:rPr>
        <w:t>PostgreSQL</w:t>
      </w:r>
      <w:proofErr w:type="spellEnd"/>
      <w:r>
        <w:rPr>
          <w:lang w:eastAsia="ru-RU" w:bidi="ru-RU"/>
        </w:rPr>
        <w:t xml:space="preserve"> включала создание девяти взаимосвязанных таблиц, определение типов данных, установку ограничений целостности (PRIMARY KEY, FOREIGN KEY, CHECK, UNIQUE) и создание индексов для оптимизации производительности.</w:t>
      </w:r>
    </w:p>
    <w:p w14:paraId="2F00F8D3" w14:textId="77777777" w:rsidR="00151271" w:rsidRDefault="00151271" w:rsidP="00255DD0">
      <w:pPr>
        <w:pStyle w:val="a3"/>
        <w:numPr>
          <w:ilvl w:val="0"/>
          <w:numId w:val="24"/>
        </w:numPr>
        <w:ind w:left="0" w:firstLine="709"/>
        <w:rPr>
          <w:lang w:eastAsia="ru-RU" w:bidi="ru-RU"/>
        </w:rPr>
      </w:pPr>
      <w:r>
        <w:rPr>
          <w:lang w:eastAsia="ru-RU" w:bidi="ru-RU"/>
        </w:rPr>
        <w:t>Разработка разнообразных SQL-запросов продемонстрировала возможности извлечения и анализа данных: от простой выборки до сложных запросов с оконными функциями, подзапросами, агрегацией и использованием материализованных представлений.</w:t>
      </w:r>
    </w:p>
    <w:p w14:paraId="7035D30C" w14:textId="642AC95B" w:rsidR="00151271" w:rsidRDefault="00151271" w:rsidP="00255DD0">
      <w:pPr>
        <w:pStyle w:val="a3"/>
        <w:numPr>
          <w:ilvl w:val="0"/>
          <w:numId w:val="24"/>
        </w:numPr>
        <w:ind w:left="0" w:firstLine="709"/>
        <w:rPr>
          <w:lang w:eastAsia="ru-RU" w:bidi="ru-RU"/>
        </w:rPr>
      </w:pPr>
      <w:r>
        <w:rPr>
          <w:lang w:eastAsia="ru-RU" w:bidi="ru-RU"/>
        </w:rPr>
        <w:t xml:space="preserve">Создание программных объектов БД (курсоры, хранимые функции, процедуры, триггеры) позволило реализовать бизнес-логику непосредственно на уровне базы данных, обеспечив автоматизацию расчётов, распределения платежей, контроля хронологии показаний и обновления статусов. </w:t>
      </w:r>
      <w:r>
        <w:rPr>
          <w:lang w:eastAsia="ru-RU" w:bidi="ru-RU"/>
        </w:rPr>
        <w:br w:type="page"/>
      </w:r>
    </w:p>
    <w:p w14:paraId="41062085" w14:textId="2945A774" w:rsidR="00325284" w:rsidRDefault="00325284" w:rsidP="00325284">
      <w:pPr>
        <w:pStyle w:val="1"/>
        <w:rPr>
          <w:rFonts w:eastAsia="Times New Roman" w:cs="Times New Roman"/>
          <w:szCs w:val="28"/>
          <w:lang w:eastAsia="ru-RU" w:bidi="ru-RU"/>
        </w:rPr>
      </w:pPr>
      <w:bookmarkStart w:id="33" w:name="_Toc217017006"/>
      <w:r>
        <w:rPr>
          <w:rFonts w:eastAsia="Times New Roman" w:cs="Times New Roman"/>
          <w:szCs w:val="28"/>
          <w:lang w:eastAsia="ru-RU" w:bidi="ru-RU"/>
        </w:rPr>
        <w:lastRenderedPageBreak/>
        <w:t xml:space="preserve">СПИСОК </w:t>
      </w:r>
      <w:r w:rsidRPr="00D83143">
        <w:rPr>
          <w:rFonts w:eastAsia="Times New Roman" w:cs="Times New Roman"/>
          <w:bCs/>
          <w:color w:val="000000"/>
          <w:szCs w:val="28"/>
          <w:lang w:eastAsia="ru-RU" w:bidi="ru-RU"/>
        </w:rPr>
        <w:t>ИСПОЛЬЗОВАННЫХ</w:t>
      </w:r>
      <w:r>
        <w:rPr>
          <w:rFonts w:eastAsia="Times New Roman" w:cs="Times New Roman"/>
          <w:szCs w:val="28"/>
          <w:lang w:eastAsia="ru-RU" w:bidi="ru-RU"/>
        </w:rPr>
        <w:t xml:space="preserve"> ИСТОЧНИКОВ</w:t>
      </w:r>
      <w:bookmarkEnd w:id="31"/>
      <w:bookmarkEnd w:id="32"/>
      <w:bookmarkEnd w:id="33"/>
    </w:p>
    <w:p w14:paraId="3A9F47EE" w14:textId="3D0A41F1" w:rsidR="00325284" w:rsidRDefault="00325284" w:rsidP="00325284">
      <w:pPr>
        <w:pStyle w:val="a3"/>
        <w:numPr>
          <w:ilvl w:val="0"/>
          <w:numId w:val="22"/>
        </w:numPr>
        <w:ind w:left="0" w:firstLine="709"/>
        <w:rPr>
          <w:lang w:eastAsia="ru-RU" w:bidi="ru-RU"/>
        </w:rPr>
      </w:pPr>
      <w:r w:rsidRPr="00325284">
        <w:rPr>
          <w:lang w:eastAsia="ru-RU" w:bidi="ru-RU"/>
        </w:rPr>
        <w:t xml:space="preserve">Малков, О. Б. Работа с СУБД </w:t>
      </w:r>
      <w:proofErr w:type="spellStart"/>
      <w:proofErr w:type="gramStart"/>
      <w:r w:rsidRPr="00325284">
        <w:rPr>
          <w:lang w:eastAsia="ru-RU" w:bidi="ru-RU"/>
        </w:rPr>
        <w:t>PostgreSQL</w:t>
      </w:r>
      <w:proofErr w:type="spellEnd"/>
      <w:r w:rsidRPr="00325284">
        <w:rPr>
          <w:lang w:eastAsia="ru-RU" w:bidi="ru-RU"/>
        </w:rPr>
        <w:t xml:space="preserve"> :</w:t>
      </w:r>
      <w:proofErr w:type="gramEnd"/>
      <w:r w:rsidRPr="00325284">
        <w:rPr>
          <w:lang w:eastAsia="ru-RU" w:bidi="ru-RU"/>
        </w:rPr>
        <w:t xml:space="preserve"> учеб. пособие / О. Б. Малков, М. П. Маркова, М. В. </w:t>
      </w:r>
      <w:proofErr w:type="spellStart"/>
      <w:proofErr w:type="gramStart"/>
      <w:r w:rsidRPr="00325284">
        <w:rPr>
          <w:lang w:eastAsia="ru-RU" w:bidi="ru-RU"/>
        </w:rPr>
        <w:t>Девятерикова</w:t>
      </w:r>
      <w:proofErr w:type="spellEnd"/>
      <w:r w:rsidRPr="00325284">
        <w:rPr>
          <w:lang w:eastAsia="ru-RU" w:bidi="ru-RU"/>
        </w:rPr>
        <w:t xml:space="preserve"> ;</w:t>
      </w:r>
      <w:proofErr w:type="gramEnd"/>
      <w:r w:rsidRPr="00325284">
        <w:rPr>
          <w:lang w:eastAsia="ru-RU" w:bidi="ru-RU"/>
        </w:rPr>
        <w:t xml:space="preserve"> Минобрнауки России, Ом. гос. техн. ун-т. – </w:t>
      </w:r>
      <w:proofErr w:type="gramStart"/>
      <w:r w:rsidRPr="00325284">
        <w:rPr>
          <w:lang w:eastAsia="ru-RU" w:bidi="ru-RU"/>
        </w:rPr>
        <w:t>Омск :</w:t>
      </w:r>
      <w:proofErr w:type="gramEnd"/>
      <w:r w:rsidRPr="00325284">
        <w:rPr>
          <w:lang w:eastAsia="ru-RU" w:bidi="ru-RU"/>
        </w:rPr>
        <w:t xml:space="preserve"> Изд-во ОмГТУ, 2023.</w:t>
      </w:r>
    </w:p>
    <w:p w14:paraId="4D9083D5" w14:textId="48F73DC7" w:rsidR="00B224F1" w:rsidRPr="00325284" w:rsidRDefault="00B224F1" w:rsidP="00B224F1">
      <w:pPr>
        <w:pStyle w:val="a3"/>
        <w:numPr>
          <w:ilvl w:val="0"/>
          <w:numId w:val="22"/>
        </w:numPr>
        <w:ind w:left="0" w:firstLine="709"/>
        <w:rPr>
          <w:lang w:eastAsia="ru-RU" w:bidi="ru-RU"/>
        </w:rPr>
      </w:pPr>
      <w:r w:rsidRPr="00B224F1">
        <w:rPr>
          <w:lang w:eastAsia="ru-RU" w:bidi="ru-RU"/>
        </w:rPr>
        <w:t xml:space="preserve">Моргунов, Е. П. </w:t>
      </w:r>
      <w:proofErr w:type="spellStart"/>
      <w:r w:rsidRPr="00B224F1">
        <w:rPr>
          <w:lang w:eastAsia="ru-RU" w:bidi="ru-RU"/>
        </w:rPr>
        <w:t>PostgreSQL</w:t>
      </w:r>
      <w:proofErr w:type="spellEnd"/>
      <w:r w:rsidRPr="00B224F1">
        <w:rPr>
          <w:lang w:eastAsia="ru-RU" w:bidi="ru-RU"/>
        </w:rPr>
        <w:t>. Основы языка SQL: учеб. пособие / Е. П. Моргунов; под ред. Е. В. Рогова, П. В. Лузанова. — СПб.: БХВ-Петербург, 2018. — 336 с.: ил.</w:t>
      </w:r>
    </w:p>
    <w:p w14:paraId="2B926F00" w14:textId="77777777" w:rsidR="006A04F6" w:rsidRPr="00201F9B" w:rsidRDefault="006A04F6" w:rsidP="006A04F6">
      <w:pPr>
        <w:pStyle w:val="a5"/>
      </w:pPr>
    </w:p>
    <w:sectPr w:rsidR="006A04F6" w:rsidRPr="00201F9B" w:rsidSect="00697C2A">
      <w:footerReference w:type="default" r:id="rId4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D8C9" w14:textId="77777777" w:rsidR="00806AFF" w:rsidRDefault="00806AFF" w:rsidP="00EF2B24">
      <w:pPr>
        <w:spacing w:after="0" w:line="240" w:lineRule="auto"/>
      </w:pPr>
      <w:r>
        <w:separator/>
      </w:r>
    </w:p>
  </w:endnote>
  <w:endnote w:type="continuationSeparator" w:id="0">
    <w:p w14:paraId="390880D6" w14:textId="77777777" w:rsidR="00806AFF" w:rsidRDefault="00806AFF" w:rsidP="00EF2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2890526"/>
      <w:docPartObj>
        <w:docPartGallery w:val="Page Numbers (Bottom of Page)"/>
        <w:docPartUnique/>
      </w:docPartObj>
    </w:sdtPr>
    <w:sdtContent>
      <w:p w14:paraId="3CE45A79" w14:textId="6F8B2213" w:rsidR="00891D87" w:rsidRDefault="00891D8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65CED">
          <w:rPr>
            <w:noProof/>
          </w:rPr>
          <w:t>48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D59BA" w14:textId="77777777" w:rsidR="00806AFF" w:rsidRDefault="00806AFF" w:rsidP="00EF2B24">
      <w:pPr>
        <w:spacing w:after="0" w:line="240" w:lineRule="auto"/>
      </w:pPr>
      <w:r>
        <w:separator/>
      </w:r>
    </w:p>
  </w:footnote>
  <w:footnote w:type="continuationSeparator" w:id="0">
    <w:p w14:paraId="0E567345" w14:textId="77777777" w:rsidR="00806AFF" w:rsidRDefault="00806AFF" w:rsidP="00EF2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396"/>
    <w:multiLevelType w:val="hybridMultilevel"/>
    <w:tmpl w:val="B74668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3647A6"/>
    <w:multiLevelType w:val="hybridMultilevel"/>
    <w:tmpl w:val="BB2E44A4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" w15:restartNumberingAfterBreak="0">
    <w:nsid w:val="1CE12545"/>
    <w:multiLevelType w:val="hybridMultilevel"/>
    <w:tmpl w:val="01D82A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E15E4A"/>
    <w:multiLevelType w:val="hybridMultilevel"/>
    <w:tmpl w:val="EA1E2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396FB3"/>
    <w:multiLevelType w:val="hybridMultilevel"/>
    <w:tmpl w:val="B74668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28420A"/>
    <w:multiLevelType w:val="multilevel"/>
    <w:tmpl w:val="547A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C77AB"/>
    <w:multiLevelType w:val="hybridMultilevel"/>
    <w:tmpl w:val="7960D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4D7790"/>
    <w:multiLevelType w:val="hybridMultilevel"/>
    <w:tmpl w:val="5742F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DB3491"/>
    <w:multiLevelType w:val="hybridMultilevel"/>
    <w:tmpl w:val="FE18959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456F2"/>
    <w:multiLevelType w:val="hybridMultilevel"/>
    <w:tmpl w:val="B74668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061E3A"/>
    <w:multiLevelType w:val="hybridMultilevel"/>
    <w:tmpl w:val="C2061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225BF6"/>
    <w:multiLevelType w:val="hybridMultilevel"/>
    <w:tmpl w:val="B74668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EC23CBE"/>
    <w:multiLevelType w:val="hybridMultilevel"/>
    <w:tmpl w:val="224AD70E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3" w15:restartNumberingAfterBreak="0">
    <w:nsid w:val="4FDB3B99"/>
    <w:multiLevelType w:val="hybridMultilevel"/>
    <w:tmpl w:val="4260D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531E3F"/>
    <w:multiLevelType w:val="hybridMultilevel"/>
    <w:tmpl w:val="3592A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216C1D"/>
    <w:multiLevelType w:val="hybridMultilevel"/>
    <w:tmpl w:val="FE18959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1303197"/>
    <w:multiLevelType w:val="hybridMultilevel"/>
    <w:tmpl w:val="6B9A5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3F01A1"/>
    <w:multiLevelType w:val="hybridMultilevel"/>
    <w:tmpl w:val="3730A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93318A2"/>
    <w:multiLevelType w:val="hybridMultilevel"/>
    <w:tmpl w:val="FA08A4C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A5502CA"/>
    <w:multiLevelType w:val="hybridMultilevel"/>
    <w:tmpl w:val="6068E3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D834F4"/>
    <w:multiLevelType w:val="hybridMultilevel"/>
    <w:tmpl w:val="619E56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FA63D3"/>
    <w:multiLevelType w:val="hybridMultilevel"/>
    <w:tmpl w:val="C0FCF8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DA0AD7"/>
    <w:multiLevelType w:val="hybridMultilevel"/>
    <w:tmpl w:val="B746681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8064140"/>
    <w:multiLevelType w:val="hybridMultilevel"/>
    <w:tmpl w:val="E1786498"/>
    <w:lvl w:ilvl="0" w:tplc="041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num w:numId="1" w16cid:durableId="598563399">
    <w:abstractNumId w:val="5"/>
  </w:num>
  <w:num w:numId="2" w16cid:durableId="855118292">
    <w:abstractNumId w:val="20"/>
  </w:num>
  <w:num w:numId="3" w16cid:durableId="126825876">
    <w:abstractNumId w:val="10"/>
  </w:num>
  <w:num w:numId="4" w16cid:durableId="1102409629">
    <w:abstractNumId w:val="3"/>
  </w:num>
  <w:num w:numId="5" w16cid:durableId="1337154307">
    <w:abstractNumId w:val="17"/>
  </w:num>
  <w:num w:numId="6" w16cid:durableId="1803570438">
    <w:abstractNumId w:val="19"/>
  </w:num>
  <w:num w:numId="7" w16cid:durableId="1747536969">
    <w:abstractNumId w:val="18"/>
  </w:num>
  <w:num w:numId="8" w16cid:durableId="1276523443">
    <w:abstractNumId w:val="1"/>
  </w:num>
  <w:num w:numId="9" w16cid:durableId="57100353">
    <w:abstractNumId w:val="23"/>
  </w:num>
  <w:num w:numId="10" w16cid:durableId="190648010">
    <w:abstractNumId w:val="12"/>
  </w:num>
  <w:num w:numId="11" w16cid:durableId="199562172">
    <w:abstractNumId w:val="14"/>
  </w:num>
  <w:num w:numId="12" w16cid:durableId="592395369">
    <w:abstractNumId w:val="9"/>
  </w:num>
  <w:num w:numId="13" w16cid:durableId="1860241073">
    <w:abstractNumId w:val="11"/>
  </w:num>
  <w:num w:numId="14" w16cid:durableId="885722618">
    <w:abstractNumId w:val="4"/>
  </w:num>
  <w:num w:numId="15" w16cid:durableId="1120883226">
    <w:abstractNumId w:val="22"/>
  </w:num>
  <w:num w:numId="16" w16cid:durableId="916787492">
    <w:abstractNumId w:val="0"/>
  </w:num>
  <w:num w:numId="17" w16cid:durableId="77099478">
    <w:abstractNumId w:val="8"/>
  </w:num>
  <w:num w:numId="18" w16cid:durableId="865674977">
    <w:abstractNumId w:val="13"/>
  </w:num>
  <w:num w:numId="19" w16cid:durableId="1330013685">
    <w:abstractNumId w:val="21"/>
  </w:num>
  <w:num w:numId="20" w16cid:durableId="1789660185">
    <w:abstractNumId w:val="6"/>
  </w:num>
  <w:num w:numId="21" w16cid:durableId="1379205202">
    <w:abstractNumId w:val="15"/>
  </w:num>
  <w:num w:numId="22" w16cid:durableId="347997136">
    <w:abstractNumId w:val="2"/>
  </w:num>
  <w:num w:numId="23" w16cid:durableId="2049643246">
    <w:abstractNumId w:val="16"/>
  </w:num>
  <w:num w:numId="24" w16cid:durableId="1678921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C9"/>
    <w:rsid w:val="00001817"/>
    <w:rsid w:val="00007C4B"/>
    <w:rsid w:val="00011907"/>
    <w:rsid w:val="000147BB"/>
    <w:rsid w:val="00050F19"/>
    <w:rsid w:val="00064F1F"/>
    <w:rsid w:val="000B1327"/>
    <w:rsid w:val="000C3E9C"/>
    <w:rsid w:val="000D1026"/>
    <w:rsid w:val="000E580F"/>
    <w:rsid w:val="000F2B5C"/>
    <w:rsid w:val="000F71FE"/>
    <w:rsid w:val="00124604"/>
    <w:rsid w:val="00126BBA"/>
    <w:rsid w:val="001361F2"/>
    <w:rsid w:val="00140C87"/>
    <w:rsid w:val="00151271"/>
    <w:rsid w:val="0016719B"/>
    <w:rsid w:val="00171B50"/>
    <w:rsid w:val="001768AF"/>
    <w:rsid w:val="00182F8E"/>
    <w:rsid w:val="0019064F"/>
    <w:rsid w:val="00190B81"/>
    <w:rsid w:val="001978ED"/>
    <w:rsid w:val="001B1023"/>
    <w:rsid w:val="001D1A1C"/>
    <w:rsid w:val="001D4ADB"/>
    <w:rsid w:val="001E2BDB"/>
    <w:rsid w:val="001F3340"/>
    <w:rsid w:val="00201F9B"/>
    <w:rsid w:val="00204780"/>
    <w:rsid w:val="00211760"/>
    <w:rsid w:val="00217079"/>
    <w:rsid w:val="002313DB"/>
    <w:rsid w:val="00237980"/>
    <w:rsid w:val="00237B67"/>
    <w:rsid w:val="00237C49"/>
    <w:rsid w:val="00241ABB"/>
    <w:rsid w:val="00246B9C"/>
    <w:rsid w:val="00252C8A"/>
    <w:rsid w:val="00255DD0"/>
    <w:rsid w:val="00274773"/>
    <w:rsid w:val="002822EA"/>
    <w:rsid w:val="002846AE"/>
    <w:rsid w:val="002A1B55"/>
    <w:rsid w:val="002A2359"/>
    <w:rsid w:val="002A3A9E"/>
    <w:rsid w:val="002B46C2"/>
    <w:rsid w:val="002B497A"/>
    <w:rsid w:val="002C0619"/>
    <w:rsid w:val="002C7284"/>
    <w:rsid w:val="002E73CE"/>
    <w:rsid w:val="002F0889"/>
    <w:rsid w:val="002F5D24"/>
    <w:rsid w:val="003132D8"/>
    <w:rsid w:val="003169F9"/>
    <w:rsid w:val="00325284"/>
    <w:rsid w:val="003309FC"/>
    <w:rsid w:val="00337629"/>
    <w:rsid w:val="00351F9F"/>
    <w:rsid w:val="00357B1F"/>
    <w:rsid w:val="00381A50"/>
    <w:rsid w:val="00394B20"/>
    <w:rsid w:val="00397EDA"/>
    <w:rsid w:val="003A134E"/>
    <w:rsid w:val="003A34DD"/>
    <w:rsid w:val="003A43AF"/>
    <w:rsid w:val="003C7E1B"/>
    <w:rsid w:val="003D0F5F"/>
    <w:rsid w:val="003D4BB9"/>
    <w:rsid w:val="003D734C"/>
    <w:rsid w:val="003F3405"/>
    <w:rsid w:val="003F4259"/>
    <w:rsid w:val="004104EF"/>
    <w:rsid w:val="004232CA"/>
    <w:rsid w:val="00425627"/>
    <w:rsid w:val="00434CA5"/>
    <w:rsid w:val="004370AE"/>
    <w:rsid w:val="004460D0"/>
    <w:rsid w:val="00451844"/>
    <w:rsid w:val="00473646"/>
    <w:rsid w:val="004768AC"/>
    <w:rsid w:val="004777F4"/>
    <w:rsid w:val="00477BC9"/>
    <w:rsid w:val="0048305E"/>
    <w:rsid w:val="00483458"/>
    <w:rsid w:val="004851B7"/>
    <w:rsid w:val="0049150B"/>
    <w:rsid w:val="00491A11"/>
    <w:rsid w:val="004B180C"/>
    <w:rsid w:val="004B3E13"/>
    <w:rsid w:val="004B467E"/>
    <w:rsid w:val="004C1E06"/>
    <w:rsid w:val="004E45CA"/>
    <w:rsid w:val="004E5C41"/>
    <w:rsid w:val="004F6A46"/>
    <w:rsid w:val="005235E6"/>
    <w:rsid w:val="005311DD"/>
    <w:rsid w:val="005475A4"/>
    <w:rsid w:val="00547A24"/>
    <w:rsid w:val="00550817"/>
    <w:rsid w:val="00565CED"/>
    <w:rsid w:val="005672AE"/>
    <w:rsid w:val="00575B55"/>
    <w:rsid w:val="005761BA"/>
    <w:rsid w:val="005918D7"/>
    <w:rsid w:val="00597251"/>
    <w:rsid w:val="005A466B"/>
    <w:rsid w:val="005A71A9"/>
    <w:rsid w:val="005B7A3A"/>
    <w:rsid w:val="005E15DF"/>
    <w:rsid w:val="005E478D"/>
    <w:rsid w:val="005E7AFC"/>
    <w:rsid w:val="006067AD"/>
    <w:rsid w:val="006165AC"/>
    <w:rsid w:val="00627CC7"/>
    <w:rsid w:val="00642B54"/>
    <w:rsid w:val="006457F9"/>
    <w:rsid w:val="00645900"/>
    <w:rsid w:val="00652F6B"/>
    <w:rsid w:val="00662FA0"/>
    <w:rsid w:val="006722E6"/>
    <w:rsid w:val="00683056"/>
    <w:rsid w:val="00683433"/>
    <w:rsid w:val="00685B35"/>
    <w:rsid w:val="00697C2A"/>
    <w:rsid w:val="006A04F6"/>
    <w:rsid w:val="006A1635"/>
    <w:rsid w:val="006A3A8A"/>
    <w:rsid w:val="006A6143"/>
    <w:rsid w:val="006A7488"/>
    <w:rsid w:val="006D4070"/>
    <w:rsid w:val="006E02C6"/>
    <w:rsid w:val="006F719C"/>
    <w:rsid w:val="007131A3"/>
    <w:rsid w:val="00722592"/>
    <w:rsid w:val="0074714A"/>
    <w:rsid w:val="00753857"/>
    <w:rsid w:val="00780DB2"/>
    <w:rsid w:val="007811CA"/>
    <w:rsid w:val="007A2F07"/>
    <w:rsid w:val="007A6118"/>
    <w:rsid w:val="007A6F77"/>
    <w:rsid w:val="007C0E66"/>
    <w:rsid w:val="007C6B27"/>
    <w:rsid w:val="007D17F5"/>
    <w:rsid w:val="007D5F19"/>
    <w:rsid w:val="007E7B58"/>
    <w:rsid w:val="007F0A3E"/>
    <w:rsid w:val="007F3F91"/>
    <w:rsid w:val="007F4466"/>
    <w:rsid w:val="00806AFF"/>
    <w:rsid w:val="00806BCC"/>
    <w:rsid w:val="00806C0C"/>
    <w:rsid w:val="0081518E"/>
    <w:rsid w:val="0082268E"/>
    <w:rsid w:val="00832086"/>
    <w:rsid w:val="00846F5C"/>
    <w:rsid w:val="0084755A"/>
    <w:rsid w:val="00850F4A"/>
    <w:rsid w:val="00852C57"/>
    <w:rsid w:val="00857ACE"/>
    <w:rsid w:val="008663FD"/>
    <w:rsid w:val="00873037"/>
    <w:rsid w:val="00890EFE"/>
    <w:rsid w:val="00891D87"/>
    <w:rsid w:val="008B2156"/>
    <w:rsid w:val="008C3433"/>
    <w:rsid w:val="008C4454"/>
    <w:rsid w:val="008D1609"/>
    <w:rsid w:val="00901C90"/>
    <w:rsid w:val="0091090F"/>
    <w:rsid w:val="00920E29"/>
    <w:rsid w:val="00921ECE"/>
    <w:rsid w:val="00930194"/>
    <w:rsid w:val="0095315B"/>
    <w:rsid w:val="00962420"/>
    <w:rsid w:val="00962807"/>
    <w:rsid w:val="0096441A"/>
    <w:rsid w:val="009766A2"/>
    <w:rsid w:val="009812C4"/>
    <w:rsid w:val="00987C19"/>
    <w:rsid w:val="009913BD"/>
    <w:rsid w:val="00991DFF"/>
    <w:rsid w:val="009932B4"/>
    <w:rsid w:val="00997453"/>
    <w:rsid w:val="009B3912"/>
    <w:rsid w:val="009C422E"/>
    <w:rsid w:val="009C5BB4"/>
    <w:rsid w:val="009D48C2"/>
    <w:rsid w:val="009E3510"/>
    <w:rsid w:val="009F4F4E"/>
    <w:rsid w:val="00A04F1A"/>
    <w:rsid w:val="00A126E5"/>
    <w:rsid w:val="00A15D5B"/>
    <w:rsid w:val="00A22A18"/>
    <w:rsid w:val="00A360B9"/>
    <w:rsid w:val="00A37355"/>
    <w:rsid w:val="00A45486"/>
    <w:rsid w:val="00A46005"/>
    <w:rsid w:val="00A537D8"/>
    <w:rsid w:val="00A55C11"/>
    <w:rsid w:val="00A606EB"/>
    <w:rsid w:val="00A638E3"/>
    <w:rsid w:val="00A65DA4"/>
    <w:rsid w:val="00A662B3"/>
    <w:rsid w:val="00A732E8"/>
    <w:rsid w:val="00A7509E"/>
    <w:rsid w:val="00A80E17"/>
    <w:rsid w:val="00A85E0E"/>
    <w:rsid w:val="00A9432A"/>
    <w:rsid w:val="00A9658B"/>
    <w:rsid w:val="00AA3E7D"/>
    <w:rsid w:val="00AA4FA5"/>
    <w:rsid w:val="00AA5C1D"/>
    <w:rsid w:val="00AA6CAB"/>
    <w:rsid w:val="00AB30CC"/>
    <w:rsid w:val="00AD387A"/>
    <w:rsid w:val="00AD544E"/>
    <w:rsid w:val="00AD7DB1"/>
    <w:rsid w:val="00B21158"/>
    <w:rsid w:val="00B224F1"/>
    <w:rsid w:val="00B309A5"/>
    <w:rsid w:val="00B409A9"/>
    <w:rsid w:val="00B51727"/>
    <w:rsid w:val="00B51F8B"/>
    <w:rsid w:val="00B75EDA"/>
    <w:rsid w:val="00B85747"/>
    <w:rsid w:val="00B97C16"/>
    <w:rsid w:val="00BC0889"/>
    <w:rsid w:val="00BD7FBB"/>
    <w:rsid w:val="00BF7FBD"/>
    <w:rsid w:val="00C06B7F"/>
    <w:rsid w:val="00C20A7C"/>
    <w:rsid w:val="00C25C23"/>
    <w:rsid w:val="00C26028"/>
    <w:rsid w:val="00C63B03"/>
    <w:rsid w:val="00C97CBD"/>
    <w:rsid w:val="00CB7A31"/>
    <w:rsid w:val="00CC027F"/>
    <w:rsid w:val="00CC143F"/>
    <w:rsid w:val="00CC738D"/>
    <w:rsid w:val="00CF6ECF"/>
    <w:rsid w:val="00D03E8D"/>
    <w:rsid w:val="00D07657"/>
    <w:rsid w:val="00D15690"/>
    <w:rsid w:val="00D252A9"/>
    <w:rsid w:val="00D26F8C"/>
    <w:rsid w:val="00D37AAF"/>
    <w:rsid w:val="00D42BB8"/>
    <w:rsid w:val="00D67E74"/>
    <w:rsid w:val="00D708D9"/>
    <w:rsid w:val="00D83192"/>
    <w:rsid w:val="00D919FE"/>
    <w:rsid w:val="00DB0DEA"/>
    <w:rsid w:val="00DB431F"/>
    <w:rsid w:val="00DC53AC"/>
    <w:rsid w:val="00DE0DED"/>
    <w:rsid w:val="00DE6216"/>
    <w:rsid w:val="00DF0FCF"/>
    <w:rsid w:val="00DF4CEF"/>
    <w:rsid w:val="00DF5DEF"/>
    <w:rsid w:val="00E2271B"/>
    <w:rsid w:val="00E2478D"/>
    <w:rsid w:val="00E24F11"/>
    <w:rsid w:val="00E3002F"/>
    <w:rsid w:val="00E33CCE"/>
    <w:rsid w:val="00E37643"/>
    <w:rsid w:val="00E50815"/>
    <w:rsid w:val="00E57D80"/>
    <w:rsid w:val="00E90034"/>
    <w:rsid w:val="00EA27A4"/>
    <w:rsid w:val="00EA48E8"/>
    <w:rsid w:val="00EA7F2D"/>
    <w:rsid w:val="00EB4BF7"/>
    <w:rsid w:val="00ED7BE8"/>
    <w:rsid w:val="00EE4B66"/>
    <w:rsid w:val="00EF2B24"/>
    <w:rsid w:val="00EF759F"/>
    <w:rsid w:val="00F0262D"/>
    <w:rsid w:val="00F0352D"/>
    <w:rsid w:val="00F05F7C"/>
    <w:rsid w:val="00F10E76"/>
    <w:rsid w:val="00F25E5F"/>
    <w:rsid w:val="00F52D48"/>
    <w:rsid w:val="00F60759"/>
    <w:rsid w:val="00F65616"/>
    <w:rsid w:val="00F67710"/>
    <w:rsid w:val="00F71434"/>
    <w:rsid w:val="00F72121"/>
    <w:rsid w:val="00F752A0"/>
    <w:rsid w:val="00FA0396"/>
    <w:rsid w:val="00FA2855"/>
    <w:rsid w:val="00FA3A6E"/>
    <w:rsid w:val="00FB000D"/>
    <w:rsid w:val="00FB2A7A"/>
    <w:rsid w:val="00FB382F"/>
    <w:rsid w:val="00FC5F84"/>
    <w:rsid w:val="00FD4859"/>
    <w:rsid w:val="00FE44AB"/>
    <w:rsid w:val="00FF2A6E"/>
    <w:rsid w:val="00FF3ABB"/>
    <w:rsid w:val="00FF774B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09C203"/>
  <w15:chartTrackingRefBased/>
  <w15:docId w15:val="{32F926AE-E23D-44A0-8D5E-EE614AD5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4F6"/>
    <w:pPr>
      <w:keepNext/>
      <w:keepLines/>
      <w:spacing w:after="24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5C23"/>
    <w:pPr>
      <w:ind w:firstLine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35E6"/>
    <w:pPr>
      <w:ind w:firstLine="0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4BB9"/>
    <w:pPr>
      <w:ind w:firstLine="0"/>
      <w:jc w:val="center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2D8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B97C16"/>
    <w:pPr>
      <w:ind w:left="720"/>
    </w:pPr>
  </w:style>
  <w:style w:type="paragraph" w:customStyle="1" w:styleId="ds-markdown-paragraph">
    <w:name w:val="ds-markdown-paragraph"/>
    <w:basedOn w:val="a"/>
    <w:rsid w:val="005E478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rsid w:val="005E478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25C23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5235E6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5">
    <w:name w:val="Рисунок"/>
    <w:basedOn w:val="a"/>
    <w:next w:val="a"/>
    <w:link w:val="a6"/>
    <w:qFormat/>
    <w:rsid w:val="005B7A3A"/>
    <w:pPr>
      <w:ind w:firstLine="0"/>
      <w:jc w:val="center"/>
    </w:pPr>
  </w:style>
  <w:style w:type="character" w:customStyle="1" w:styleId="30">
    <w:name w:val="Заголовок 3 Знак"/>
    <w:basedOn w:val="a0"/>
    <w:link w:val="3"/>
    <w:uiPriority w:val="9"/>
    <w:rsid w:val="003D4BB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6">
    <w:name w:val="Рисунок Знак"/>
    <w:basedOn w:val="a0"/>
    <w:link w:val="a5"/>
    <w:rsid w:val="005B7A3A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2D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TOC Heading"/>
    <w:basedOn w:val="1"/>
    <w:next w:val="a"/>
    <w:uiPriority w:val="39"/>
    <w:unhideWhenUsed/>
    <w:qFormat/>
    <w:rsid w:val="00182F8E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55DD0"/>
    <w:pPr>
      <w:tabs>
        <w:tab w:val="right" w:leader="dot" w:pos="9345"/>
      </w:tabs>
      <w:spacing w:after="100"/>
      <w:ind w:firstLine="426"/>
    </w:pPr>
  </w:style>
  <w:style w:type="paragraph" w:styleId="21">
    <w:name w:val="toc 2"/>
    <w:basedOn w:val="a"/>
    <w:next w:val="a"/>
    <w:autoRedefine/>
    <w:uiPriority w:val="39"/>
    <w:unhideWhenUsed/>
    <w:rsid w:val="00182F8E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182F8E"/>
    <w:pPr>
      <w:spacing w:after="100"/>
      <w:ind w:left="560"/>
    </w:pPr>
  </w:style>
  <w:style w:type="character" w:styleId="a8">
    <w:name w:val="Hyperlink"/>
    <w:basedOn w:val="a0"/>
    <w:uiPriority w:val="99"/>
    <w:unhideWhenUsed/>
    <w:rsid w:val="00182F8E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EF2B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F2B24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EF2B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F2B24"/>
    <w:rPr>
      <w:rFonts w:ascii="Times New Roman" w:hAnsi="Times New Roman"/>
      <w:sz w:val="28"/>
    </w:rPr>
  </w:style>
  <w:style w:type="paragraph" w:styleId="ad">
    <w:name w:val="caption"/>
    <w:basedOn w:val="a"/>
    <w:next w:val="a"/>
    <w:uiPriority w:val="35"/>
    <w:unhideWhenUsed/>
    <w:qFormat/>
    <w:rsid w:val="00EA48E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39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</w:divsChild>
    </w:div>
    <w:div w:id="7544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3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</w:divsChild>
    </w:div>
    <w:div w:id="12191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17177-FC85-49F6-9071-68F8294A7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50</Pages>
  <Words>4762</Words>
  <Characters>27149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12</cp:revision>
  <cp:lastPrinted>2025-12-19T07:49:00Z</cp:lastPrinted>
  <dcterms:created xsi:type="dcterms:W3CDTF">2025-12-17T17:23:00Z</dcterms:created>
  <dcterms:modified xsi:type="dcterms:W3CDTF">2025-12-19T07:50:00Z</dcterms:modified>
</cp:coreProperties>
</file>