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194CB5F" wp14:editId="7D0035EC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6030FC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A9781"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    <v:rect id="Прямоугольник 3" o:spid="_x0000_s1027" style="position:absolute;width:5829480;height:34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    <v:line id="Прямая соединительная линия 4" o:spid="_x0000_s1028" style="position:absolute;visibility:visible;mso-wrap-style:squar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16"/>
        <w:gridCol w:w="3408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560326">
              <w:rPr>
                <w:b/>
                <w:sz w:val="28"/>
                <w:szCs w:val="28"/>
              </w:rPr>
              <w:t>ЛАБОРАТОРНОЙ РАБОТЕ №1</w:t>
            </w:r>
            <w:r w:rsidR="00F40A76">
              <w:rPr>
                <w:b/>
                <w:sz w:val="28"/>
                <w:szCs w:val="28"/>
              </w:rPr>
              <w:t>.1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</w:t>
            </w:r>
            <w:r w:rsidR="00B602C8">
              <w:rPr>
                <w:sz w:val="28"/>
                <w:szCs w:val="28"/>
                <w:u w:val="single"/>
              </w:rPr>
              <w:t>Защита информации</w:t>
            </w:r>
            <w:r>
              <w:rPr>
                <w:spacing w:val="-5"/>
                <w:sz w:val="28"/>
                <w:szCs w:val="28"/>
              </w:rPr>
              <w:t>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  <w:r w:rsidR="006030FC">
              <w:t xml:space="preserve">                                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5D1140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Рожков А. А</w:t>
            </w:r>
            <w:r w:rsidR="006030FC">
              <w:rPr>
                <w:sz w:val="24"/>
                <w:szCs w:val="24"/>
              </w:rPr>
              <w:t>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B602C8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</w:t>
            </w:r>
            <w:r w:rsidR="00A72F5E">
              <w:rPr>
                <w:sz w:val="24"/>
                <w:szCs w:val="24"/>
              </w:rPr>
              <w:t>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 w:rsidP="00A43683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w:rsidR="006A3A6B" w:rsidRDefault="006A3A6B" w:rsidP="006A3A6B">
      <w:pPr>
        <w:pStyle w:val="11"/>
        <w:rPr>
          <w:rFonts w:hint="eastAsia"/>
        </w:rPr>
      </w:pPr>
      <w:r>
        <w:lastRenderedPageBreak/>
        <w:t>Постановка задачи:</w:t>
      </w:r>
    </w:p>
    <w:p w:rsidR="006A3A6B" w:rsidRPr="00552A2C" w:rsidRDefault="006A3A6B" w:rsidP="006A3A6B">
      <w:pPr>
        <w:pStyle w:val="a7"/>
        <w:widowControl/>
        <w:spacing w:after="0" w:line="360" w:lineRule="auto"/>
        <w:ind w:firstLine="567"/>
        <w:jc w:val="both"/>
      </w:pPr>
      <w:r>
        <w:t xml:space="preserve">Разработать клиент-серверное приложение, реализующую алгоритм </w:t>
      </w:r>
      <w:r>
        <w:rPr>
          <w:lang w:val="en-US"/>
        </w:rPr>
        <w:t>SRP</w:t>
      </w:r>
      <w:r w:rsidRPr="001A4D5F">
        <w:t>-6</w:t>
      </w:r>
      <w:r>
        <w:rPr>
          <w:lang w:val="en-US"/>
        </w:rPr>
        <w:t>a</w:t>
      </w:r>
      <w:r>
        <w:t>.</w:t>
      </w:r>
    </w:p>
    <w:p w:rsidR="006A3A6B" w:rsidRDefault="006A3A6B" w:rsidP="006A3A6B">
      <w:pPr>
        <w:pStyle w:val="11"/>
        <w:rPr>
          <w:rFonts w:hint="eastAsia"/>
        </w:rPr>
      </w:pPr>
      <w:r>
        <w:t>Ход выполнения:</w:t>
      </w:r>
    </w:p>
    <w:p w:rsidR="006A3A6B" w:rsidRPr="001A4D5F" w:rsidRDefault="006A3A6B" w:rsidP="006A3A6B">
      <w:pPr>
        <w:pStyle w:val="a7"/>
        <w:widowControl/>
        <w:spacing w:after="0" w:line="360" w:lineRule="auto"/>
        <w:ind w:firstLine="567"/>
        <w:jc w:val="both"/>
      </w:pPr>
      <w:r>
        <w:rPr>
          <w:rFonts w:hint="eastAsia"/>
        </w:rPr>
        <w:t xml:space="preserve">Для реализации алгоритма </w:t>
      </w:r>
      <w:r>
        <w:rPr>
          <w:lang w:val="en-US"/>
        </w:rPr>
        <w:t>SRP</w:t>
      </w:r>
      <w:r w:rsidRPr="001A4D5F">
        <w:t>-6</w:t>
      </w:r>
      <w:r>
        <w:rPr>
          <w:lang w:val="en-US"/>
        </w:rPr>
        <w:t>a</w:t>
      </w:r>
      <w:r>
        <w:t xml:space="preserve"> было использовано клиент-серверное приложение.  В интерфейсе каждого клиента </w:t>
      </w:r>
      <w:r>
        <w:t>есть поля</w:t>
      </w:r>
      <w:r>
        <w:t xml:space="preserve"> ввода логина и пароля и выбор регистрации и входа. Клиент, который инициирует соединении играет роль клиента, а тот к которому происходит подключение – сервера. Сервер хранит список пользователей в формате </w:t>
      </w:r>
      <w:r>
        <w:rPr>
          <w:lang w:val="en-US"/>
        </w:rPr>
        <w:t>txt</w:t>
      </w:r>
      <w:r>
        <w:t xml:space="preserve"> и загружает данные при запросе на подключение. В результате работы алгоритма при успешном соединении каждый из клиентов имеет секретный ключ, который используется при шифровании текстовых сообщений алгоритмом Цезаря.</w:t>
      </w:r>
      <w:bookmarkStart w:id="16" w:name="_GoBack"/>
      <w:bookmarkEnd w:id="16"/>
    </w:p>
    <w:p w:rsidR="006A3A6B" w:rsidRDefault="006A3A6B" w:rsidP="006A3A6B">
      <w:pPr>
        <w:pStyle w:val="11"/>
        <w:rPr>
          <w:rFonts w:hint="eastAsia"/>
        </w:rPr>
      </w:pPr>
      <w:r>
        <w:t>Вывод:</w:t>
      </w:r>
    </w:p>
    <w:p w:rsidR="006A3A6B" w:rsidRPr="00DA3912" w:rsidRDefault="006A3A6B" w:rsidP="006A3A6B">
      <w:pPr>
        <w:pStyle w:val="a7"/>
        <w:widowControl/>
        <w:spacing w:after="0" w:line="360" w:lineRule="auto"/>
        <w:ind w:firstLine="567"/>
        <w:jc w:val="both"/>
      </w:pPr>
      <w:r>
        <w:t>Разработанная программа работает корректно. Закрытые ключи сходятся.</w:t>
      </w:r>
    </w:p>
    <w:p w:rsidR="00DA3912" w:rsidRPr="00DA3912" w:rsidRDefault="00DA3912" w:rsidP="000F79FB">
      <w:pPr>
        <w:pStyle w:val="11"/>
        <w:rPr>
          <w:rFonts w:hint="eastAsia"/>
        </w:rPr>
      </w:pPr>
    </w:p>
    <w:sectPr w:rsidR="00DA3912" w:rsidRPr="00DA3912">
      <w:footerReference w:type="default" r:id="rId10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D15" w:rsidRDefault="000C5D15">
      <w:r>
        <w:separator/>
      </w:r>
    </w:p>
  </w:endnote>
  <w:endnote w:type="continuationSeparator" w:id="0">
    <w:p w:rsidR="000C5D15" w:rsidRDefault="000C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940827"/>
      <w:docPartObj>
        <w:docPartGallery w:val="Page Numbers (Bottom of Page)"/>
        <w:docPartUnique/>
      </w:docPartObj>
    </w:sdtPr>
    <w:sdtEndPr/>
    <w:sdtContent>
      <w:p w:rsidR="00D27507" w:rsidRDefault="006030FC">
        <w:pPr>
          <w:pStyle w:val="ad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A3A6B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D15" w:rsidRDefault="000C5D15">
      <w:r>
        <w:separator/>
      </w:r>
    </w:p>
  </w:footnote>
  <w:footnote w:type="continuationSeparator" w:id="0">
    <w:p w:rsidR="000C5D15" w:rsidRDefault="000C5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33C7B"/>
    <w:multiLevelType w:val="hybridMultilevel"/>
    <w:tmpl w:val="DEC850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7"/>
    <w:rsid w:val="00001DC6"/>
    <w:rsid w:val="00040E60"/>
    <w:rsid w:val="000901C5"/>
    <w:rsid w:val="00093EF9"/>
    <w:rsid w:val="000C5D15"/>
    <w:rsid w:val="000F79FB"/>
    <w:rsid w:val="00175DF6"/>
    <w:rsid w:val="001D0F7C"/>
    <w:rsid w:val="00297509"/>
    <w:rsid w:val="002E6BA8"/>
    <w:rsid w:val="004466B7"/>
    <w:rsid w:val="00510FFB"/>
    <w:rsid w:val="00560326"/>
    <w:rsid w:val="005D1140"/>
    <w:rsid w:val="006030FC"/>
    <w:rsid w:val="0065291A"/>
    <w:rsid w:val="006A3A6B"/>
    <w:rsid w:val="00710655"/>
    <w:rsid w:val="00717149"/>
    <w:rsid w:val="0073494E"/>
    <w:rsid w:val="0077657F"/>
    <w:rsid w:val="007F6342"/>
    <w:rsid w:val="00841175"/>
    <w:rsid w:val="0086523D"/>
    <w:rsid w:val="00872C25"/>
    <w:rsid w:val="009F012E"/>
    <w:rsid w:val="00A43683"/>
    <w:rsid w:val="00A72F5E"/>
    <w:rsid w:val="00B602C8"/>
    <w:rsid w:val="00B76854"/>
    <w:rsid w:val="00BC6980"/>
    <w:rsid w:val="00BD01A0"/>
    <w:rsid w:val="00D07BE8"/>
    <w:rsid w:val="00D27507"/>
    <w:rsid w:val="00DA3912"/>
    <w:rsid w:val="00DE15D6"/>
    <w:rsid w:val="00EE230A"/>
    <w:rsid w:val="00F12E44"/>
    <w:rsid w:val="00F40A76"/>
    <w:rsid w:val="00F8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31E0"/>
  <w15:docId w15:val="{E70AD5F3-F577-425B-9ECB-755D974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7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e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autoRedefine/>
    <w:uiPriority w:val="39"/>
    <w:unhideWhenUsed/>
    <w:rsid w:val="002962FC"/>
    <w:pPr>
      <w:spacing w:after="100"/>
    </w:pPr>
  </w:style>
  <w:style w:type="paragraph" w:styleId="af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unhideWhenUsed/>
    <w:rsid w:val="0065291A"/>
    <w:rPr>
      <w:color w:val="0563C1" w:themeColor="hyperlink"/>
      <w:u w:val="single"/>
    </w:rPr>
  </w:style>
  <w:style w:type="character" w:customStyle="1" w:styleId="a8">
    <w:name w:val="Основной текст Знак"/>
    <w:basedOn w:val="a0"/>
    <w:link w:val="a7"/>
    <w:rsid w:val="000F79FB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19415-AB10-43A4-8302-EB8AA94F3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Алексей Рожков</cp:lastModifiedBy>
  <cp:revision>7</cp:revision>
  <cp:lastPrinted>2018-05-23T19:04:00Z</cp:lastPrinted>
  <dcterms:created xsi:type="dcterms:W3CDTF">2018-12-14T18:05:00Z</dcterms:created>
  <dcterms:modified xsi:type="dcterms:W3CDTF">2019-01-10T12:30:00Z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