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326704" w:rsidRDefault="00AD4EFB" w:rsidP="00DB41AE">
      <w:pPr>
        <w:spacing w:after="0"/>
      </w:pPr>
      <w:r w:rsidRPr="00326704"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C745C2" w:rsidRDefault="00C745C2" w:rsidP="00DB41AE">
      <w:pPr>
        <w:spacing w:after="0"/>
      </w:pPr>
      <w:r>
        <w:t>- зашифровать пароли в базе</w:t>
      </w:r>
    </w:p>
    <w:p w:rsidR="00432AF5" w:rsidRDefault="00432AF5" w:rsidP="00DB41AE">
      <w:pPr>
        <w:spacing w:after="0"/>
      </w:pPr>
      <w: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742C16" w:rsidRDefault="00742C16" w:rsidP="00DB41AE">
      <w:pPr>
        <w:spacing w:after="0"/>
      </w:pPr>
      <w:r>
        <w:t xml:space="preserve">- </w:t>
      </w:r>
      <w:r w:rsidR="00CA06E4">
        <w:t>оповещение создателя о прохождении всего маршрута</w:t>
      </w:r>
    </w:p>
    <w:p w:rsidR="00CA06E4" w:rsidRDefault="00CA06E4" w:rsidP="00DB41AE">
      <w:pPr>
        <w:spacing w:after="0"/>
      </w:pPr>
      <w:bookmarkStart w:id="0" w:name="_GoBack"/>
      <w:bookmarkEnd w:id="0"/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2823"/>
    <w:rsid w:val="00315897"/>
    <w:rsid w:val="00326704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42C16"/>
    <w:rsid w:val="00761FB0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D4EFB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F0800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69BD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93</cp:revision>
  <dcterms:created xsi:type="dcterms:W3CDTF">2022-07-13T03:47:00Z</dcterms:created>
  <dcterms:modified xsi:type="dcterms:W3CDTF">2022-08-18T11:19:00Z</dcterms:modified>
</cp:coreProperties>
</file>