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330" w:rsidRDefault="009E054C">
      <w:r>
        <w:t>- включение-отключение кнопок обработки ремонта</w:t>
      </w:r>
    </w:p>
    <w:p w:rsidR="009E054C" w:rsidRDefault="009E054C">
      <w:r>
        <w:t>- контек</w:t>
      </w:r>
      <w:bookmarkStart w:id="0" w:name="_GoBack"/>
      <w:bookmarkEnd w:id="0"/>
      <w:r>
        <w:t>стное меню для удаления ремонта</w:t>
      </w:r>
    </w:p>
    <w:p w:rsidR="009E054C" w:rsidRDefault="00CC5129">
      <w:r w:rsidRPr="00183A66">
        <w:rPr>
          <w:highlight w:val="yellow"/>
        </w:rPr>
        <w:t>- изменение статуса ремонта</w:t>
      </w:r>
    </w:p>
    <w:p w:rsidR="00CC5129" w:rsidRDefault="00CC5129"/>
    <w:p w:rsidR="00CC5129" w:rsidRDefault="00CC5129"/>
    <w:sectPr w:rsidR="00CC5129" w:rsidSect="002F3691">
      <w:pgSz w:w="11906" w:h="16838"/>
      <w:pgMar w:top="709" w:right="850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691"/>
    <w:rsid w:val="00183A66"/>
    <w:rsid w:val="002F3691"/>
    <w:rsid w:val="00676330"/>
    <w:rsid w:val="009E054C"/>
    <w:rsid w:val="00CC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4EE85"/>
  <w15:chartTrackingRefBased/>
  <w15:docId w15:val="{B714EF9D-4AA9-4E69-847A-EB525E2BB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4</cp:revision>
  <dcterms:created xsi:type="dcterms:W3CDTF">2024-08-28T03:57:00Z</dcterms:created>
  <dcterms:modified xsi:type="dcterms:W3CDTF">2024-08-28T12:07:00Z</dcterms:modified>
</cp:coreProperties>
</file>