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Pr="00727441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7441">
        <w:rPr>
          <w:rFonts w:ascii="Times New Roman" w:hAnsi="Times New Roman" w:cs="Times New Roman"/>
          <w:b/>
          <w:sz w:val="32"/>
          <w:szCs w:val="32"/>
        </w:rPr>
        <w:t>ПРОГРАММНОЕ ОБЕСПЕЧЕНИЕ</w:t>
      </w:r>
    </w:p>
    <w:p w:rsidR="0034795D" w:rsidRPr="00727441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7441">
        <w:rPr>
          <w:rFonts w:ascii="Times New Roman" w:hAnsi="Times New Roman" w:cs="Times New Roman"/>
          <w:b/>
          <w:sz w:val="32"/>
          <w:szCs w:val="32"/>
        </w:rPr>
        <w:t>(ПО) «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»</w:t>
      </w:r>
    </w:p>
    <w:p w:rsidR="0034795D" w:rsidRPr="00727441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4795D" w:rsidRDefault="0034795D" w:rsidP="0034795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7441">
        <w:rPr>
          <w:rFonts w:ascii="Times New Roman" w:hAnsi="Times New Roman" w:cs="Times New Roman"/>
          <w:b/>
          <w:sz w:val="32"/>
          <w:szCs w:val="32"/>
        </w:rPr>
        <w:t xml:space="preserve">Руководство </w:t>
      </w:r>
      <w:r>
        <w:rPr>
          <w:rFonts w:ascii="Times New Roman" w:hAnsi="Times New Roman" w:cs="Times New Roman"/>
          <w:b/>
          <w:sz w:val="32"/>
          <w:szCs w:val="32"/>
        </w:rPr>
        <w:t>пользователя</w:t>
      </w:r>
    </w:p>
    <w:p w:rsidR="009A33BC" w:rsidRDefault="009A33BC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Default="0034795D"/>
    <w:p w:rsidR="0034795D" w:rsidRPr="0034795D" w:rsidRDefault="0034795D" w:rsidP="0034795D">
      <w:pPr>
        <w:jc w:val="center"/>
        <w:rPr>
          <w:sz w:val="28"/>
        </w:rPr>
      </w:pPr>
      <w:r w:rsidRPr="0034795D">
        <w:rPr>
          <w:sz w:val="28"/>
        </w:rPr>
        <w:t>2023</w:t>
      </w:r>
    </w:p>
    <w:p w:rsidR="0034795D" w:rsidRDefault="0034795D" w:rsidP="0034795D">
      <w:pPr>
        <w:pStyle w:val="1"/>
      </w:pPr>
      <w:bookmarkStart w:id="0" w:name="_Toc22559461"/>
      <w:r w:rsidRPr="00531019">
        <w:lastRenderedPageBreak/>
        <w:t>Назначение программы</w:t>
      </w:r>
      <w:bookmarkEnd w:id="0"/>
    </w:p>
    <w:p w:rsidR="0034795D" w:rsidRDefault="0034795D" w:rsidP="0034795D">
      <w:pPr>
        <w:pStyle w:val="1"/>
        <w:numPr>
          <w:ilvl w:val="0"/>
          <w:numId w:val="0"/>
        </w:numPr>
        <w:ind w:left="720"/>
        <w:jc w:val="left"/>
      </w:pPr>
    </w:p>
    <w:p w:rsidR="0034795D" w:rsidRDefault="0034795D" w:rsidP="0034795D">
      <w:pPr>
        <w:pStyle w:val="a3"/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Задачей Программы является ведение графика отпусков, графика сменной работы, учет использования личного автотранспорта, табеля рабочего времени и использование модели расчета дополнительных премий.</w:t>
      </w:r>
    </w:p>
    <w:p w:rsidR="0034795D" w:rsidRPr="00531019" w:rsidRDefault="0034795D" w:rsidP="0034795D">
      <w:pPr>
        <w:pStyle w:val="1"/>
        <w:numPr>
          <w:ilvl w:val="0"/>
          <w:numId w:val="0"/>
        </w:numPr>
        <w:ind w:left="720"/>
        <w:jc w:val="left"/>
      </w:pPr>
    </w:p>
    <w:p w:rsidR="0034795D" w:rsidRDefault="0034795D" w:rsidP="0034795D">
      <w:pPr>
        <w:pStyle w:val="1"/>
        <w:ind w:left="714" w:hanging="357"/>
      </w:pPr>
      <w:bookmarkStart w:id="1" w:name="_Toc22559463"/>
      <w:r w:rsidRPr="00777A15">
        <w:t>Работа с программой</w:t>
      </w:r>
      <w:bookmarkEnd w:id="1"/>
    </w:p>
    <w:p w:rsidR="0034795D" w:rsidRPr="00673BE8" w:rsidRDefault="0034795D" w:rsidP="0034795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4795D" w:rsidRDefault="0034795D" w:rsidP="0034795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73BE8">
        <w:rPr>
          <w:rFonts w:ascii="Times New Roman" w:hAnsi="Times New Roman" w:cs="Times New Roman"/>
          <w:b/>
          <w:sz w:val="24"/>
          <w:szCs w:val="24"/>
        </w:rPr>
        <w:t xml:space="preserve">2.1 </w:t>
      </w:r>
      <w:r w:rsidR="00364F7E">
        <w:rPr>
          <w:rFonts w:ascii="Times New Roman" w:hAnsi="Times New Roman" w:cs="Times New Roman"/>
          <w:b/>
          <w:sz w:val="24"/>
          <w:szCs w:val="24"/>
        </w:rPr>
        <w:t>Запуск ПО</w:t>
      </w:r>
    </w:p>
    <w:p w:rsidR="00364F7E" w:rsidRDefault="00364F7E" w:rsidP="00364F7E">
      <w:pPr>
        <w:pStyle w:val="a3"/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1630045</wp:posOffset>
            </wp:positionH>
            <wp:positionV relativeFrom="paragraph">
              <wp:posOffset>350851</wp:posOffset>
            </wp:positionV>
            <wp:extent cx="2480807" cy="15266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807" cy="152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Для работы с ПО необходимо выбрать свою учетную запись и ввести пароль.</w:t>
      </w:r>
    </w:p>
    <w:p w:rsidR="00364F7E" w:rsidRDefault="00364F7E" w:rsidP="00364F7E">
      <w:pPr>
        <w:pStyle w:val="a3"/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364F7E" w:rsidRDefault="00BA5164" w:rsidP="00364F7E">
      <w:pPr>
        <w:pStyle w:val="a3"/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-182548</wp:posOffset>
            </wp:positionH>
            <wp:positionV relativeFrom="paragraph">
              <wp:posOffset>277329</wp:posOffset>
            </wp:positionV>
            <wp:extent cx="6210300" cy="436499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Главное окно программы:</w:t>
      </w:r>
    </w:p>
    <w:p w:rsidR="00BA5164" w:rsidRPr="00364F7E" w:rsidRDefault="00BA5164" w:rsidP="00364F7E">
      <w:pPr>
        <w:pStyle w:val="a3"/>
        <w:spacing w:after="0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364F7E" w:rsidRDefault="00364F7E" w:rsidP="00364F7E">
      <w:pPr>
        <w:rPr>
          <w:rFonts w:ascii="Times New Roman" w:hAnsi="Times New Roman" w:cs="Times New Roman"/>
          <w:b/>
          <w:sz w:val="24"/>
          <w:szCs w:val="24"/>
        </w:rPr>
      </w:pPr>
    </w:p>
    <w:p w:rsidR="00BA5164" w:rsidRDefault="00BA5164" w:rsidP="00364F7E">
      <w:pPr>
        <w:rPr>
          <w:rFonts w:ascii="Times New Roman" w:hAnsi="Times New Roman" w:cs="Times New Roman"/>
          <w:b/>
          <w:sz w:val="24"/>
          <w:szCs w:val="24"/>
        </w:rPr>
      </w:pPr>
    </w:p>
    <w:p w:rsidR="00BA5164" w:rsidRDefault="00BA5164" w:rsidP="00BA516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2.2. </w:t>
      </w:r>
      <w:r w:rsidR="004834FF">
        <w:rPr>
          <w:rFonts w:ascii="Times New Roman" w:hAnsi="Times New Roman" w:cs="Times New Roman"/>
          <w:b/>
          <w:sz w:val="24"/>
          <w:szCs w:val="24"/>
        </w:rPr>
        <w:t>Настройки</w:t>
      </w:r>
    </w:p>
    <w:p w:rsidR="00BA5164" w:rsidRDefault="004B3E4C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221863</wp:posOffset>
            </wp:positionV>
            <wp:extent cx="6210300" cy="4152265"/>
            <wp:effectExtent l="0" t="0" r="0" b="63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164">
        <w:t xml:space="preserve">Окно настроек имеет несколько вкладок. </w:t>
      </w:r>
    </w:p>
    <w:p w:rsidR="00BA5164" w:rsidRDefault="00BA5164">
      <w:r>
        <w:t xml:space="preserve"> </w:t>
      </w:r>
    </w:p>
    <w:p w:rsidR="00BA5164" w:rsidRDefault="00BA5164" w:rsidP="00BA5164">
      <w:pPr>
        <w:spacing w:after="0"/>
        <w:ind w:firstLine="709"/>
      </w:pPr>
      <w:r>
        <w:t>Первая вкладка «</w:t>
      </w:r>
      <w:r w:rsidRPr="000B3112">
        <w:rPr>
          <w:b/>
        </w:rPr>
        <w:t>Отделы и группы</w:t>
      </w:r>
      <w:r>
        <w:t>». У каждого пользователя свой прикрепленный список отделов и групп. Верхний уровень = это отделы. В них находятся группы. Справа список сотрудников выбранного отдела или группы.</w:t>
      </w:r>
    </w:p>
    <w:p w:rsidR="00BA5164" w:rsidRDefault="00BA5164" w:rsidP="00BA5164">
      <w:pPr>
        <w:spacing w:after="0"/>
        <w:ind w:firstLine="709"/>
      </w:pPr>
      <w:r>
        <w:t>Здесь можно добавлять, удалять и редактировать отделы, группы и сотрудников. А также перемещать сотрудников в другую группу или отдел. Кнопка «Сохранить» работает для отделов и сотрудников</w:t>
      </w:r>
      <w:r w:rsidR="00FB2EBB">
        <w:t xml:space="preserve"> одновременно</w:t>
      </w:r>
      <w:r>
        <w:t>.</w:t>
      </w:r>
    </w:p>
    <w:p w:rsidR="00ED2CCC" w:rsidRDefault="000E4D9B" w:rsidP="00BA5164">
      <w:pPr>
        <w:spacing w:after="0"/>
        <w:ind w:firstLine="709"/>
      </w:pPr>
      <w:r>
        <w:t xml:space="preserve">При редактировании сотрудников </w:t>
      </w:r>
      <w:r w:rsidR="00ED2CCC">
        <w:t xml:space="preserve">нужно заполнить </w:t>
      </w:r>
      <w:r w:rsidR="000B3112">
        <w:t>поля:</w:t>
      </w:r>
    </w:p>
    <w:p w:rsidR="00ED2CCC" w:rsidRDefault="000E4D9B" w:rsidP="00BA5164">
      <w:pPr>
        <w:spacing w:after="0"/>
        <w:ind w:firstLine="709"/>
      </w:pPr>
      <w:r>
        <w:t>«</w:t>
      </w:r>
      <w:proofErr w:type="spellStart"/>
      <w:r w:rsidR="00ED2CCC" w:rsidRPr="000B3112">
        <w:rPr>
          <w:b/>
        </w:rPr>
        <w:t>Г</w:t>
      </w:r>
      <w:r w:rsidRPr="000B3112">
        <w:rPr>
          <w:b/>
        </w:rPr>
        <w:t>рейд</w:t>
      </w:r>
      <w:proofErr w:type="spellEnd"/>
      <w:r>
        <w:t>»</w:t>
      </w:r>
      <w:r w:rsidR="00ED2CCC">
        <w:t xml:space="preserve"> выбирается из выпадающего списка.</w:t>
      </w:r>
    </w:p>
    <w:p w:rsidR="00ED2CCC" w:rsidRDefault="00ED2CCC" w:rsidP="00BA5164">
      <w:pPr>
        <w:spacing w:after="0"/>
        <w:ind w:firstLine="709"/>
      </w:pPr>
      <w:r>
        <w:t xml:space="preserve"> «</w:t>
      </w:r>
      <w:r w:rsidRPr="000B3112">
        <w:rPr>
          <w:b/>
        </w:rPr>
        <w:t>Премиальный тариф</w:t>
      </w:r>
      <w:r>
        <w:t xml:space="preserve">» применяется </w:t>
      </w:r>
      <w:proofErr w:type="gramStart"/>
      <w:r>
        <w:t>для расчетах</w:t>
      </w:r>
      <w:proofErr w:type="gramEnd"/>
      <w:r>
        <w:t xml:space="preserve"> в модели.</w:t>
      </w:r>
      <w:r w:rsidRPr="00ED2CCC">
        <w:t xml:space="preserve"> </w:t>
      </w:r>
      <w:r>
        <w:t xml:space="preserve">Верхний и нижний уровень премиального тарифа автоматически будет ограничиваться по настройкам в </w:t>
      </w:r>
      <w:proofErr w:type="spellStart"/>
      <w:r>
        <w:t>грейдах</w:t>
      </w:r>
      <w:proofErr w:type="spellEnd"/>
      <w:r>
        <w:t>.</w:t>
      </w:r>
    </w:p>
    <w:p w:rsidR="00ED2CCC" w:rsidRDefault="000B3112" w:rsidP="00BA5164">
      <w:pPr>
        <w:spacing w:after="0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-548613</wp:posOffset>
            </wp:positionH>
            <wp:positionV relativeFrom="paragraph">
              <wp:posOffset>311647</wp:posOffset>
            </wp:positionV>
            <wp:extent cx="6909435" cy="1569085"/>
            <wp:effectExtent l="0" t="0" r="571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4D9B">
        <w:t>«</w:t>
      </w:r>
      <w:r w:rsidR="000E4D9B" w:rsidRPr="000B3112">
        <w:rPr>
          <w:b/>
        </w:rPr>
        <w:t>Ставка</w:t>
      </w:r>
      <w:r w:rsidR="000E4D9B">
        <w:t xml:space="preserve">» будет применяться для расчета оклада от отработанных часов. </w:t>
      </w:r>
    </w:p>
    <w:p w:rsidR="000B3112" w:rsidRDefault="000B3112" w:rsidP="00BA5164">
      <w:pPr>
        <w:spacing w:after="0"/>
        <w:ind w:firstLine="709"/>
      </w:pPr>
    </w:p>
    <w:p w:rsidR="000E4D9B" w:rsidRDefault="00ED2CCC" w:rsidP="00BA5164">
      <w:pPr>
        <w:spacing w:after="0"/>
        <w:ind w:firstLine="709"/>
      </w:pPr>
      <w:r>
        <w:t>«</w:t>
      </w:r>
      <w:r w:rsidRPr="000B3112">
        <w:rPr>
          <w:b/>
        </w:rPr>
        <w:t>Удален</w:t>
      </w:r>
      <w:r>
        <w:t xml:space="preserve">» отмечается для удаленных или уволенных сотрудников для того, чтобы они не попадали во вновь создаваемые формы. </w:t>
      </w:r>
    </w:p>
    <w:p w:rsidR="000B3112" w:rsidRDefault="000B3112" w:rsidP="00BA5164">
      <w:pPr>
        <w:spacing w:after="0"/>
        <w:ind w:firstLine="709"/>
      </w:pPr>
      <w:r>
        <w:t>«</w:t>
      </w:r>
      <w:r w:rsidRPr="000B3112">
        <w:rPr>
          <w:b/>
        </w:rPr>
        <w:t>Спец</w:t>
      </w:r>
      <w:r>
        <w:t>.» нужно выбрать для вида премии, используемой в модели расчета.</w:t>
      </w:r>
    </w:p>
    <w:p w:rsidR="000B3112" w:rsidRDefault="000B3112" w:rsidP="00BA5164">
      <w:pPr>
        <w:spacing w:after="0"/>
        <w:ind w:firstLine="709"/>
      </w:pPr>
      <w:r>
        <w:t>Остальные поля – это справочные данные.</w:t>
      </w:r>
    </w:p>
    <w:p w:rsidR="000E4D9B" w:rsidRDefault="00494721" w:rsidP="00BA5164">
      <w:pPr>
        <w:spacing w:after="0"/>
        <w:ind w:firstLine="709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794772</wp:posOffset>
            </wp:positionH>
            <wp:positionV relativeFrom="paragraph">
              <wp:posOffset>485389</wp:posOffset>
            </wp:positionV>
            <wp:extent cx="4145280" cy="2504440"/>
            <wp:effectExtent l="0" t="0" r="762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Вкладка «</w:t>
      </w:r>
      <w:r w:rsidRPr="00494721">
        <w:rPr>
          <w:b/>
        </w:rPr>
        <w:t>Дополнительные работы</w:t>
      </w:r>
      <w:r>
        <w:t>» - предназначена для редактирования дополнительных работ, которые используются в «Модели оплаты»</w:t>
      </w:r>
    </w:p>
    <w:p w:rsidR="00494721" w:rsidRDefault="00494721" w:rsidP="00BA5164">
      <w:pPr>
        <w:spacing w:after="0"/>
        <w:ind w:firstLine="709"/>
      </w:pPr>
    </w:p>
    <w:p w:rsidR="00494721" w:rsidRDefault="00494721" w:rsidP="00BA5164">
      <w:pPr>
        <w:spacing w:after="0"/>
        <w:ind w:firstLine="709"/>
      </w:pPr>
    </w:p>
    <w:p w:rsidR="000E4D9B" w:rsidRDefault="000B3112" w:rsidP="00BA5164">
      <w:pPr>
        <w:spacing w:after="0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5852160" cy="3923030"/>
            <wp:effectExtent l="0" t="0" r="0" b="127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Следующая вкладка «</w:t>
      </w:r>
      <w:r w:rsidRPr="000B3112">
        <w:rPr>
          <w:b/>
        </w:rPr>
        <w:t>Производственный календарь</w:t>
      </w:r>
      <w:r>
        <w:t>»</w:t>
      </w:r>
    </w:p>
    <w:p w:rsidR="000B3112" w:rsidRDefault="000B3112" w:rsidP="00BA5164">
      <w:pPr>
        <w:spacing w:after="0"/>
        <w:ind w:firstLine="709"/>
      </w:pPr>
    </w:p>
    <w:p w:rsidR="0034795D" w:rsidRDefault="000B3112">
      <w:r>
        <w:t xml:space="preserve">Производственный календарь создается и редактируется администратором в начале года. Он используется при создании форм. Учитываются выходные, короткие и рабочие дни. </w:t>
      </w:r>
    </w:p>
    <w:p w:rsidR="00661744" w:rsidRDefault="00661744"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126614</wp:posOffset>
            </wp:positionH>
            <wp:positionV relativeFrom="paragraph">
              <wp:posOffset>231389</wp:posOffset>
            </wp:positionV>
            <wp:extent cx="3005455" cy="1699895"/>
            <wp:effectExtent l="0" t="0" r="444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3681702</wp:posOffset>
            </wp:positionH>
            <wp:positionV relativeFrom="paragraph">
              <wp:posOffset>502009</wp:posOffset>
            </wp:positionV>
            <wp:extent cx="1804670" cy="1219835"/>
            <wp:effectExtent l="0" t="0" r="508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Вкладка «</w:t>
      </w:r>
      <w:r w:rsidRPr="00661744">
        <w:rPr>
          <w:b/>
        </w:rPr>
        <w:t>Профиль</w:t>
      </w:r>
      <w:r>
        <w:t>».</w:t>
      </w:r>
    </w:p>
    <w:p w:rsidR="00661744" w:rsidRDefault="00661744"/>
    <w:p w:rsidR="004834FF" w:rsidRDefault="00661744">
      <w:r>
        <w:t>Здесь можно сменить свой пароль для входа в программу. Необходимо указать старый пароль и дважды ввести новый. Пароль шифруется в базе данных. В случае забывчивости его можно только сбросить.</w:t>
      </w:r>
    </w:p>
    <w:p w:rsidR="004834FF" w:rsidRDefault="004834FF"/>
    <w:p w:rsidR="00927450" w:rsidRDefault="00927450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3FD9">
        <w:rPr>
          <w:rFonts w:ascii="Times New Roman" w:hAnsi="Times New Roman" w:cs="Times New Roman"/>
          <w:b/>
          <w:sz w:val="24"/>
          <w:szCs w:val="24"/>
        </w:rPr>
        <w:t>2.</w:t>
      </w:r>
      <w:r w:rsidR="004834FF">
        <w:rPr>
          <w:rFonts w:ascii="Times New Roman" w:hAnsi="Times New Roman" w:cs="Times New Roman"/>
          <w:b/>
          <w:sz w:val="24"/>
          <w:szCs w:val="24"/>
        </w:rPr>
        <w:t>3</w:t>
      </w:r>
      <w:r w:rsidRPr="00543F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834FF">
        <w:rPr>
          <w:rFonts w:ascii="Times New Roman" w:hAnsi="Times New Roman" w:cs="Times New Roman"/>
          <w:b/>
          <w:sz w:val="24"/>
          <w:szCs w:val="24"/>
        </w:rPr>
        <w:t>Формы для заполнения</w:t>
      </w:r>
    </w:p>
    <w:p w:rsidR="004834FF" w:rsidRDefault="004834FF" w:rsidP="00ED0830">
      <w:pPr>
        <w:spacing w:after="0"/>
        <w:ind w:firstLine="709"/>
      </w:pPr>
      <w:r w:rsidRPr="004834FF">
        <w:t>Формы для заполнения</w:t>
      </w:r>
      <w:r>
        <w:t xml:space="preserve">: </w:t>
      </w:r>
      <w:r w:rsidR="008E5115">
        <w:t>«</w:t>
      </w:r>
      <w:r>
        <w:t>График отпусков</w:t>
      </w:r>
      <w:r w:rsidR="008E5115">
        <w:t>»</w:t>
      </w:r>
      <w:r>
        <w:t xml:space="preserve">, </w:t>
      </w:r>
      <w:r w:rsidR="008E5115">
        <w:t>«</w:t>
      </w:r>
      <w:r>
        <w:t>График сменной работы</w:t>
      </w:r>
      <w:r w:rsidR="008E5115">
        <w:t>»</w:t>
      </w:r>
      <w:r>
        <w:t xml:space="preserve">, </w:t>
      </w:r>
      <w:r w:rsidR="008E5115">
        <w:t>«</w:t>
      </w:r>
      <w:r>
        <w:t>График использования личного транспорта</w:t>
      </w:r>
      <w:r w:rsidR="008E5115">
        <w:t>»</w:t>
      </w:r>
      <w:r>
        <w:t xml:space="preserve">, </w:t>
      </w:r>
      <w:r w:rsidR="008E5115">
        <w:t>«</w:t>
      </w:r>
      <w:r>
        <w:t>Табель р</w:t>
      </w:r>
      <w:r w:rsidR="008E5115">
        <w:t>абочего времени», «Модель оплаты».</w:t>
      </w:r>
    </w:p>
    <w:p w:rsidR="00ED0830" w:rsidRDefault="00ED0830" w:rsidP="00ED0830">
      <w:pPr>
        <w:spacing w:after="0"/>
        <w:ind w:firstLine="709"/>
      </w:pPr>
      <w:r>
        <w:t xml:space="preserve">У всех форм есть шапка с информацией и кнопками. В самом верху можно выбирать год, месяц. Соответственно подгружается нужная форма. Ниже указывается выбранный отдел. Еще ниже можно указать номер документа и дату создания. </w:t>
      </w:r>
      <w:r w:rsidR="00207448">
        <w:t xml:space="preserve">Дата создания прописывается автоматически при создании формы. </w:t>
      </w:r>
      <w:r>
        <w:t xml:space="preserve">Они будут в печатной форме. </w:t>
      </w:r>
      <w:r w:rsidR="00411D6E">
        <w:t>Столбцы с зеленым цветом доступны для изменения.</w:t>
      </w:r>
    </w:p>
    <w:p w:rsidR="00A90AB9" w:rsidRDefault="00A90AB9" w:rsidP="00ED0830">
      <w:pPr>
        <w:spacing w:after="0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193</wp:posOffset>
            </wp:positionV>
            <wp:extent cx="6471920" cy="589915"/>
            <wp:effectExtent l="0" t="0" r="5080" b="63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D0830" w:rsidRDefault="00ED0830" w:rsidP="00ED0830">
      <w:pPr>
        <w:spacing w:after="0"/>
        <w:ind w:firstLine="709"/>
      </w:pPr>
      <w:r>
        <w:t>Кнопки: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Создать</w:t>
      </w:r>
      <w:r>
        <w:t>» - создает новую форму. Если форма существует, то пересоздаёт её.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Сохранить</w:t>
      </w:r>
      <w:r>
        <w:t>» - сохраняет все изменения, произведенные при редактировании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Добавить сотрудников</w:t>
      </w:r>
      <w:r>
        <w:t xml:space="preserve">» - добавляет в конец списка сотрудников, которые были добавлены в настройках отделов. 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Удалить</w:t>
      </w:r>
      <w:r>
        <w:t>» - удаляет выбранного сотрудника из списка.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Печать</w:t>
      </w:r>
      <w:r>
        <w:t xml:space="preserve">» - выводит форму на экран в формате </w:t>
      </w:r>
      <w:r>
        <w:rPr>
          <w:lang w:val="en-US"/>
        </w:rPr>
        <w:t>Excel</w:t>
      </w:r>
      <w:r>
        <w:t>.</w:t>
      </w:r>
    </w:p>
    <w:p w:rsidR="00ED0830" w:rsidRDefault="00ED0830" w:rsidP="00ED0830">
      <w:pPr>
        <w:spacing w:after="0"/>
        <w:ind w:firstLine="709"/>
      </w:pPr>
      <w:r>
        <w:t>«</w:t>
      </w:r>
      <w:r w:rsidRPr="00ED0830">
        <w:rPr>
          <w:b/>
        </w:rPr>
        <w:t>Закрыть</w:t>
      </w:r>
      <w:r>
        <w:t>» - закрывает окно.</w:t>
      </w:r>
    </w:p>
    <w:p w:rsidR="004B3E4C" w:rsidRDefault="004B3E4C" w:rsidP="00ED0830">
      <w:pPr>
        <w:spacing w:after="0"/>
        <w:ind w:firstLine="709"/>
      </w:pPr>
    </w:p>
    <w:p w:rsidR="004B3E4C" w:rsidRPr="00ED0830" w:rsidRDefault="004B3E4C" w:rsidP="00ED0830">
      <w:pPr>
        <w:spacing w:after="0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119269</wp:posOffset>
            </wp:positionH>
            <wp:positionV relativeFrom="paragraph">
              <wp:posOffset>48260</wp:posOffset>
            </wp:positionV>
            <wp:extent cx="1287780" cy="2011045"/>
            <wp:effectExtent l="0" t="0" r="7620" b="8255"/>
            <wp:wrapTight wrapText="bothSides">
              <wp:wrapPolygon edited="0">
                <wp:start x="0" y="0"/>
                <wp:lineTo x="0" y="21484"/>
                <wp:lineTo x="21408" y="21484"/>
                <wp:lineTo x="21408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Слева есть полоса «</w:t>
      </w:r>
      <w:r w:rsidRPr="004B3E4C">
        <w:rPr>
          <w:b/>
        </w:rPr>
        <w:t>Отделы и группы</w:t>
      </w:r>
      <w:r>
        <w:t>». При нажатии на нее выдвигается список отделов и групп. При повторном нажатии он исчезает. При выборе отдела выводится список отдела и всех его групп. При выборе группы – состав группы.</w:t>
      </w:r>
    </w:p>
    <w:p w:rsidR="00ED0830" w:rsidRPr="004834FF" w:rsidRDefault="00ED0830" w:rsidP="00ED0830">
      <w:pPr>
        <w:spacing w:after="0"/>
        <w:ind w:firstLine="709"/>
      </w:pPr>
    </w:p>
    <w:p w:rsidR="004834FF" w:rsidRDefault="004834FF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34FF" w:rsidRDefault="004834FF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34FF" w:rsidRDefault="004834FF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34FF" w:rsidRDefault="004834FF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34FF" w:rsidRDefault="004834FF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34FF" w:rsidRPr="00543FD9" w:rsidRDefault="004834FF" w:rsidP="00543F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2.3.1 График отпусков </w:t>
      </w:r>
    </w:p>
    <w:p w:rsidR="00927450" w:rsidRDefault="00CD5720" w:rsidP="00543FD9">
      <w:pPr>
        <w:ind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-262255</wp:posOffset>
            </wp:positionH>
            <wp:positionV relativeFrom="paragraph">
              <wp:posOffset>701040</wp:posOffset>
            </wp:positionV>
            <wp:extent cx="6726555" cy="2188210"/>
            <wp:effectExtent l="0" t="0" r="0" b="254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27450">
        <w:t>Самым первым в начале года нужно заполнить график отпусков. Он используется при создании графика смен и табеля. Учитывает и заполняет в них время отпусков. Если</w:t>
      </w:r>
      <w:r w:rsidR="00543FD9">
        <w:t xml:space="preserve"> его</w:t>
      </w:r>
      <w:r w:rsidR="00927450">
        <w:t xml:space="preserve"> не будет, то </w:t>
      </w:r>
      <w:r w:rsidR="00543FD9">
        <w:t>отмечать</w:t>
      </w:r>
      <w:r w:rsidR="00927450">
        <w:t xml:space="preserve"> в формах </w:t>
      </w:r>
      <w:r w:rsidR="00543FD9">
        <w:t xml:space="preserve">время отпуска придется </w:t>
      </w:r>
      <w:r w:rsidR="00927450">
        <w:t>вручную.</w:t>
      </w:r>
    </w:p>
    <w:p w:rsidR="004834FF" w:rsidRDefault="004834FF" w:rsidP="00543FD9">
      <w:pPr>
        <w:ind w:firstLine="708"/>
      </w:pPr>
    </w:p>
    <w:p w:rsidR="00CD5720" w:rsidRDefault="00CD5720" w:rsidP="00543FD9">
      <w:pPr>
        <w:ind w:firstLine="708"/>
      </w:pPr>
      <w:r>
        <w:t>Добавление, редактирование и удаление отпуска производится правой кнопкой мыши через выпадающее меню.</w:t>
      </w:r>
      <w:r w:rsidR="00420412">
        <w:t xml:space="preserve"> Справа выводится количество выбранных дней.</w:t>
      </w:r>
    </w:p>
    <w:p w:rsidR="00CD5720" w:rsidRDefault="00CD5720" w:rsidP="00543FD9">
      <w:pPr>
        <w:ind w:firstLine="708"/>
      </w:pPr>
    </w:p>
    <w:p w:rsidR="00420412" w:rsidRPr="00D21B56" w:rsidRDefault="00420412" w:rsidP="00D21B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21B56">
        <w:rPr>
          <w:rFonts w:ascii="Times New Roman" w:hAnsi="Times New Roman" w:cs="Times New Roman"/>
          <w:b/>
          <w:sz w:val="24"/>
          <w:szCs w:val="24"/>
        </w:rPr>
        <w:t>2.3.2 График сменной работы</w:t>
      </w:r>
    </w:p>
    <w:p w:rsidR="00420412" w:rsidRPr="00420412" w:rsidRDefault="00D21B56" w:rsidP="00420412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612140</wp:posOffset>
            </wp:positionH>
            <wp:positionV relativeFrom="paragraph">
              <wp:posOffset>675640</wp:posOffset>
            </wp:positionV>
            <wp:extent cx="6638925" cy="2496185"/>
            <wp:effectExtent l="0" t="0" r="952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412">
        <w:t>Заполняется также с помощью правой кнопки мыши через меню. Можно выделять диапазоны левой кнопкой мыши и</w:t>
      </w:r>
      <w:r>
        <w:t xml:space="preserve"> комбинируя с</w:t>
      </w:r>
      <w:r w:rsidR="00420412">
        <w:t xml:space="preserve"> клавишами </w:t>
      </w:r>
      <w:r w:rsidR="00420412">
        <w:rPr>
          <w:lang w:val="en-US"/>
        </w:rPr>
        <w:t>Ctrl</w:t>
      </w:r>
      <w:r w:rsidR="00420412" w:rsidRPr="00420412">
        <w:t xml:space="preserve"> или </w:t>
      </w:r>
      <w:r w:rsidR="00420412">
        <w:rPr>
          <w:lang w:val="en-US"/>
        </w:rPr>
        <w:t>Shift</w:t>
      </w:r>
      <w:r w:rsidR="00420412">
        <w:t>.</w:t>
      </w:r>
      <w:r>
        <w:t xml:space="preserve"> Выбор из меню применяется только к строке одного сотрудника. Данные используются в «</w:t>
      </w:r>
      <w:r w:rsidRPr="00D21B56">
        <w:rPr>
          <w:b/>
        </w:rPr>
        <w:t>Модели оплаты</w:t>
      </w:r>
      <w:r>
        <w:t>»</w:t>
      </w:r>
    </w:p>
    <w:p w:rsidR="00420412" w:rsidRDefault="00420412" w:rsidP="00543FD9">
      <w:pPr>
        <w:ind w:firstLine="708"/>
      </w:pPr>
    </w:p>
    <w:p w:rsidR="00054FD5" w:rsidRDefault="00054FD5" w:rsidP="00543FD9">
      <w:pPr>
        <w:ind w:firstLine="708"/>
      </w:pPr>
    </w:p>
    <w:p w:rsidR="00054FD5" w:rsidRDefault="00054FD5" w:rsidP="00543FD9">
      <w:pPr>
        <w:ind w:firstLine="708"/>
      </w:pPr>
    </w:p>
    <w:p w:rsidR="00CD5720" w:rsidRPr="00861311" w:rsidRDefault="00D21B56" w:rsidP="0086131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1311">
        <w:rPr>
          <w:rFonts w:ascii="Times New Roman" w:hAnsi="Times New Roman" w:cs="Times New Roman"/>
          <w:b/>
          <w:sz w:val="24"/>
          <w:szCs w:val="24"/>
        </w:rPr>
        <w:t>2.3.3 График использования личного транспорта</w:t>
      </w:r>
    </w:p>
    <w:p w:rsidR="00D21B56" w:rsidRDefault="00D21B56" w:rsidP="00543FD9">
      <w:pPr>
        <w:ind w:firstLine="708"/>
      </w:pPr>
      <w:r>
        <w:t>Заполняется аналогично предыдущей форме. Сумма всего попадает в форму «</w:t>
      </w:r>
      <w:r>
        <w:rPr>
          <w:b/>
        </w:rPr>
        <w:t>Модель оплаты</w:t>
      </w:r>
      <w:r>
        <w:t>» во вкладку «</w:t>
      </w:r>
      <w:r w:rsidRPr="00D21B56">
        <w:rPr>
          <w:b/>
        </w:rPr>
        <w:t>Итого</w:t>
      </w:r>
      <w:r>
        <w:t>» в столбец «</w:t>
      </w:r>
      <w:r w:rsidRPr="00D21B56">
        <w:rPr>
          <w:b/>
        </w:rPr>
        <w:t>Компенсация за доставку</w:t>
      </w:r>
      <w:r>
        <w:t>»</w:t>
      </w:r>
    </w:p>
    <w:p w:rsidR="00D21B56" w:rsidRDefault="00054FD5" w:rsidP="00543FD9">
      <w:pPr>
        <w:ind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</wp:posOffset>
            </wp:positionV>
            <wp:extent cx="6591300" cy="210693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B56" w:rsidRPr="00861311" w:rsidRDefault="00861311" w:rsidP="0086131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1311">
        <w:rPr>
          <w:rFonts w:ascii="Times New Roman" w:hAnsi="Times New Roman" w:cs="Times New Roman"/>
          <w:b/>
          <w:sz w:val="24"/>
          <w:szCs w:val="24"/>
        </w:rPr>
        <w:t>2.3.4 Табель рабочего времени</w:t>
      </w:r>
    </w:p>
    <w:p w:rsidR="006A591B" w:rsidRDefault="00861311" w:rsidP="006A591B">
      <w:pPr>
        <w:spacing w:after="0"/>
        <w:ind w:firstLine="709"/>
      </w:pPr>
      <w:r>
        <w:t xml:space="preserve">Заполняется аналогично предыдущим формам. Вводимые часы и тип дня применяется к выбранному диапазону. В случае превышения количества часов от установленного в ТК РФ, лишние </w:t>
      </w:r>
    </w:p>
    <w:p w:rsidR="00861311" w:rsidRDefault="006A591B" w:rsidP="006A591B">
      <w:pPr>
        <w:spacing w:after="0"/>
      </w:pPr>
      <w:r>
        <w:t>уходят вниз и суммируются в информационной панели в правом крайнем столбце. Далее они будут использоваться в «</w:t>
      </w:r>
      <w:r w:rsidRPr="006A591B">
        <w:rPr>
          <w:b/>
        </w:rPr>
        <w:t>Модели оплаты</w:t>
      </w:r>
      <w:r>
        <w:t>».</w:t>
      </w:r>
    </w:p>
    <w:p w:rsidR="006A591B" w:rsidRDefault="006A591B" w:rsidP="006A591B">
      <w:pPr>
        <w:spacing w:after="0"/>
      </w:pPr>
      <w:r>
        <w:tab/>
        <w:t>Кнопки:</w:t>
      </w:r>
    </w:p>
    <w:p w:rsidR="006A591B" w:rsidRDefault="006A591B" w:rsidP="006A591B">
      <w:pPr>
        <w:spacing w:after="0"/>
        <w:ind w:firstLine="708"/>
      </w:pPr>
      <w:r>
        <w:t>«</w:t>
      </w:r>
      <w:r w:rsidRPr="006A591B">
        <w:rPr>
          <w:b/>
        </w:rPr>
        <w:t>Печать 1ч.</w:t>
      </w:r>
      <w:r>
        <w:t xml:space="preserve">» - выводит данные по 20 число месяца в </w:t>
      </w:r>
      <w:r>
        <w:rPr>
          <w:lang w:val="en-US"/>
        </w:rPr>
        <w:t>Excel</w:t>
      </w:r>
      <w:r>
        <w:t>.</w:t>
      </w:r>
    </w:p>
    <w:p w:rsidR="006A591B" w:rsidRDefault="006A591B" w:rsidP="006A591B">
      <w:pPr>
        <w:spacing w:after="0"/>
        <w:ind w:firstLine="708"/>
      </w:pPr>
      <w:r>
        <w:t>«</w:t>
      </w:r>
      <w:r w:rsidRPr="006A591B">
        <w:rPr>
          <w:b/>
        </w:rPr>
        <w:t>СЗ на выходной</w:t>
      </w:r>
      <w:r>
        <w:t>» - позволяет напечатать служебную записку о выходе в выходной день для всех сотрудников списка с типом «РВ» по выбранной дате.</w:t>
      </w:r>
    </w:p>
    <w:p w:rsidR="006A591B" w:rsidRDefault="00054FD5" w:rsidP="006A591B">
      <w:pPr>
        <w:spacing w:after="0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218661</wp:posOffset>
            </wp:positionV>
            <wp:extent cx="6511290" cy="2329180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06" w:rsidRDefault="00481106" w:rsidP="006A591B">
      <w:pPr>
        <w:spacing w:after="0"/>
        <w:ind w:firstLine="708"/>
      </w:pPr>
    </w:p>
    <w:p w:rsidR="00054FD5" w:rsidRDefault="00054FD5" w:rsidP="006A591B">
      <w:pPr>
        <w:spacing w:after="0"/>
        <w:ind w:firstLine="708"/>
      </w:pPr>
    </w:p>
    <w:p w:rsidR="00054FD5" w:rsidRDefault="00054FD5" w:rsidP="006A591B">
      <w:pPr>
        <w:spacing w:after="0"/>
        <w:ind w:firstLine="708"/>
      </w:pPr>
    </w:p>
    <w:p w:rsidR="00054FD5" w:rsidRDefault="00054FD5" w:rsidP="006A591B">
      <w:pPr>
        <w:spacing w:after="0"/>
        <w:ind w:firstLine="708"/>
      </w:pPr>
    </w:p>
    <w:p w:rsidR="00481106" w:rsidRDefault="00481106" w:rsidP="00481106">
      <w:pPr>
        <w:jc w:val="center"/>
      </w:pPr>
      <w:r w:rsidRPr="00481106">
        <w:rPr>
          <w:rFonts w:ascii="Times New Roman" w:hAnsi="Times New Roman" w:cs="Times New Roman"/>
          <w:b/>
          <w:sz w:val="24"/>
          <w:szCs w:val="24"/>
        </w:rPr>
        <w:t>2.3.5 Модель оплаты</w:t>
      </w:r>
    </w:p>
    <w:p w:rsidR="00481106" w:rsidRDefault="00481106" w:rsidP="006A591B">
      <w:pPr>
        <w:spacing w:after="0"/>
        <w:ind w:firstLine="708"/>
      </w:pPr>
      <w:r>
        <w:t>Результирующая форма для формирования окончательного расчета.</w:t>
      </w:r>
    </w:p>
    <w:p w:rsidR="00481106" w:rsidRDefault="00481106" w:rsidP="006A591B">
      <w:pPr>
        <w:spacing w:after="0"/>
        <w:ind w:firstLine="708"/>
      </w:pPr>
    </w:p>
    <w:p w:rsidR="00481106" w:rsidRDefault="00481106" w:rsidP="006A591B">
      <w:pPr>
        <w:spacing w:after="0"/>
        <w:ind w:firstLine="708"/>
      </w:pPr>
      <w:r>
        <w:t>Имеет вкладки:</w:t>
      </w:r>
    </w:p>
    <w:p w:rsidR="00481106" w:rsidRDefault="00481106" w:rsidP="006A591B">
      <w:pPr>
        <w:spacing w:after="0"/>
        <w:ind w:firstLine="708"/>
      </w:pPr>
      <w:r>
        <w:t>«</w:t>
      </w:r>
      <w:r w:rsidRPr="005834F4">
        <w:rPr>
          <w:b/>
        </w:rPr>
        <w:t>По табелю</w:t>
      </w:r>
      <w:r>
        <w:t xml:space="preserve">» - здесь выводятся данные из табеля и настроек.  </w:t>
      </w:r>
    </w:p>
    <w:p w:rsidR="00481106" w:rsidRDefault="00481106" w:rsidP="006A591B">
      <w:pPr>
        <w:spacing w:after="0"/>
        <w:ind w:firstLine="708"/>
      </w:pPr>
      <w:r>
        <w:t>Оклад = Часы * Тариф * Ставку</w:t>
      </w:r>
    </w:p>
    <w:p w:rsidR="00481106" w:rsidRDefault="00481106" w:rsidP="006A591B">
      <w:pPr>
        <w:spacing w:after="0"/>
        <w:ind w:firstLine="708"/>
      </w:pPr>
      <w:r>
        <w:t xml:space="preserve">Ночные 20% = </w:t>
      </w:r>
      <w:r w:rsidR="00A467BE">
        <w:t>(</w:t>
      </w:r>
      <w:r>
        <w:t>Тариф</w:t>
      </w:r>
      <w:r w:rsidR="00A467BE">
        <w:t xml:space="preserve"> + За </w:t>
      </w:r>
      <w:proofErr w:type="spellStart"/>
      <w:r w:rsidR="00A467BE">
        <w:t>уник.проф</w:t>
      </w:r>
      <w:proofErr w:type="spellEnd"/>
      <w:r w:rsidR="00A467BE">
        <w:t>./162)</w:t>
      </w:r>
      <w:r>
        <w:t xml:space="preserve"> * 20%</w:t>
      </w:r>
    </w:p>
    <w:p w:rsidR="00481106" w:rsidRDefault="00481106" w:rsidP="006A591B">
      <w:pPr>
        <w:spacing w:after="0"/>
        <w:ind w:firstLine="708"/>
      </w:pPr>
      <w:r>
        <w:t xml:space="preserve">Ночные часы </w:t>
      </w:r>
      <w:r w:rsidR="005834F4">
        <w:t>–</w:t>
      </w:r>
      <w:r>
        <w:t xml:space="preserve"> </w:t>
      </w:r>
      <w:r w:rsidR="005834F4">
        <w:t>в соответствии с графиком смен и фактическими отметками в табеле. Если отработано 8 часов, то берем 4,5часа. При уменьшении отработанных часов уменьшаются ночные часы.</w:t>
      </w:r>
    </w:p>
    <w:p w:rsidR="00A467BE" w:rsidRDefault="00A467BE" w:rsidP="006A591B">
      <w:pPr>
        <w:spacing w:after="0"/>
        <w:ind w:firstLine="708"/>
      </w:pPr>
      <w:proofErr w:type="spellStart"/>
      <w:r>
        <w:t>Вых</w:t>
      </w:r>
      <w:proofErr w:type="spellEnd"/>
      <w:r>
        <w:t>. дни – переходят из табеля. Дни типа «РВ»</w:t>
      </w:r>
    </w:p>
    <w:p w:rsidR="00A467BE" w:rsidRDefault="00A467BE" w:rsidP="006A591B">
      <w:pPr>
        <w:spacing w:after="0"/>
        <w:ind w:firstLine="708"/>
      </w:pPr>
      <w:proofErr w:type="spellStart"/>
      <w:r>
        <w:lastRenderedPageBreak/>
        <w:t>Вых.тариф</w:t>
      </w:r>
      <w:proofErr w:type="spellEnd"/>
      <w:r>
        <w:t xml:space="preserve"> = (Тариф + За </w:t>
      </w:r>
      <w:proofErr w:type="spellStart"/>
      <w:r>
        <w:t>уник.проф</w:t>
      </w:r>
      <w:proofErr w:type="spellEnd"/>
      <w:r>
        <w:t>./162</w:t>
      </w:r>
      <w:proofErr w:type="gramStart"/>
      <w:r>
        <w:t>)  *</w:t>
      </w:r>
      <w:proofErr w:type="gramEnd"/>
      <w:r>
        <w:t xml:space="preserve"> 8, но не менее 1500</w:t>
      </w:r>
    </w:p>
    <w:p w:rsidR="00A467BE" w:rsidRDefault="00A467BE" w:rsidP="006A591B">
      <w:pPr>
        <w:spacing w:after="0"/>
        <w:ind w:firstLine="708"/>
      </w:pPr>
      <w:proofErr w:type="spellStart"/>
      <w:r>
        <w:t>Допл.вых</w:t>
      </w:r>
      <w:proofErr w:type="spellEnd"/>
      <w:r>
        <w:t xml:space="preserve"> = </w:t>
      </w:r>
      <w:proofErr w:type="spellStart"/>
      <w:r>
        <w:t>Вых.тариф</w:t>
      </w:r>
      <w:proofErr w:type="spellEnd"/>
      <w:r>
        <w:t xml:space="preserve"> * </w:t>
      </w:r>
      <w:proofErr w:type="spellStart"/>
      <w:r>
        <w:t>Вых.дней</w:t>
      </w:r>
      <w:proofErr w:type="spellEnd"/>
    </w:p>
    <w:p w:rsidR="005834F4" w:rsidRDefault="00054FD5" w:rsidP="006A591B">
      <w:pPr>
        <w:spacing w:after="0"/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249279</wp:posOffset>
            </wp:positionV>
            <wp:extent cx="6800215" cy="3037205"/>
            <wp:effectExtent l="0" t="0" r="63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06" w:rsidRDefault="00481106" w:rsidP="006A591B">
      <w:pPr>
        <w:spacing w:after="0"/>
        <w:ind w:firstLine="708"/>
      </w:pPr>
    </w:p>
    <w:p w:rsidR="00481106" w:rsidRDefault="00481106" w:rsidP="006A591B">
      <w:pPr>
        <w:spacing w:after="0"/>
        <w:ind w:firstLine="708"/>
      </w:pPr>
      <w:r>
        <w:t>«</w:t>
      </w:r>
      <w:r w:rsidRPr="00A467BE">
        <w:rPr>
          <w:b/>
        </w:rPr>
        <w:t>Пр</w:t>
      </w:r>
      <w:r w:rsidR="00F269E7">
        <w:rPr>
          <w:b/>
        </w:rPr>
        <w:t>е</w:t>
      </w:r>
      <w:r w:rsidRPr="00A467BE">
        <w:rPr>
          <w:b/>
        </w:rPr>
        <w:t>мия 1(бонус</w:t>
      </w:r>
      <w:r w:rsidR="00A467BE">
        <w:rPr>
          <w:b/>
        </w:rPr>
        <w:t>)</w:t>
      </w:r>
      <w:r>
        <w:t>»</w:t>
      </w:r>
    </w:p>
    <w:p w:rsidR="00A467BE" w:rsidRPr="006A591B" w:rsidRDefault="00A467BE" w:rsidP="006A591B">
      <w:pPr>
        <w:spacing w:after="0"/>
        <w:ind w:firstLine="708"/>
      </w:pPr>
      <w:r>
        <w:t>Бонус устанавливается в случае выполнения плана предприятия</w:t>
      </w:r>
      <w:r w:rsidR="009674EE">
        <w:t>. Выполнение плана отмечает ответственный сотрудник в отдельной форме. Максимальный бонус устанавливается индивидуально. Он переходи в следующий месяц.</w:t>
      </w:r>
    </w:p>
    <w:p w:rsidR="006A591B" w:rsidRDefault="00054FD5" w:rsidP="006A591B"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6221095" cy="3235960"/>
            <wp:effectExtent l="0" t="0" r="8255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91B" w:rsidRDefault="006A591B" w:rsidP="006A591B"/>
    <w:p w:rsidR="00861311" w:rsidRDefault="009674EE" w:rsidP="00543FD9">
      <w:pPr>
        <w:ind w:firstLine="708"/>
      </w:pPr>
      <w:r>
        <w:t>«</w:t>
      </w:r>
      <w:proofErr w:type="spellStart"/>
      <w:r w:rsidRPr="009674EE">
        <w:rPr>
          <w:b/>
        </w:rPr>
        <w:t>Доп.работы</w:t>
      </w:r>
      <w:proofErr w:type="spellEnd"/>
      <w:r>
        <w:t>» - заполнение доплат по дополнительным работам. Выбираются из списка. Выбранные суммы работ суммируются. Отдельно заполняется «Персональная доплата за уникальность профессии». Общая сумма выводится в «Тариф».</w:t>
      </w:r>
      <w:r w:rsidR="009D3DED">
        <w:t xml:space="preserve"> Список работ редактируется в настройках программы.</w:t>
      </w:r>
    </w:p>
    <w:p w:rsidR="009674EE" w:rsidRDefault="00054FD5" w:rsidP="00543FD9">
      <w:pPr>
        <w:ind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-197734</wp:posOffset>
            </wp:positionH>
            <wp:positionV relativeFrom="paragraph">
              <wp:posOffset>0</wp:posOffset>
            </wp:positionV>
            <wp:extent cx="6575425" cy="3504565"/>
            <wp:effectExtent l="0" t="0" r="0" b="63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F7C" w:rsidRDefault="00C773C1" w:rsidP="00411D6E">
      <w:pPr>
        <w:spacing w:after="0"/>
        <w:ind w:firstLine="709"/>
      </w:pPr>
      <w:r>
        <w:t xml:space="preserve"> </w:t>
      </w:r>
      <w:r w:rsidR="00576C59">
        <w:t>«</w:t>
      </w:r>
      <w:r w:rsidR="00576C59" w:rsidRPr="00576C59">
        <w:rPr>
          <w:b/>
        </w:rPr>
        <w:t>Премия</w:t>
      </w:r>
      <w:r w:rsidR="00576C59">
        <w:rPr>
          <w:b/>
        </w:rPr>
        <w:t xml:space="preserve"> 2 (</w:t>
      </w:r>
      <w:r w:rsidR="00576C59" w:rsidRPr="00576C59">
        <w:rPr>
          <w:b/>
        </w:rPr>
        <w:t>по отделу</w:t>
      </w:r>
      <w:r w:rsidR="00576C59">
        <w:rPr>
          <w:b/>
        </w:rPr>
        <w:t>)</w:t>
      </w:r>
      <w:r w:rsidR="00576C59">
        <w:t>»</w:t>
      </w:r>
      <w:r w:rsidR="001E5F7C">
        <w:t xml:space="preserve"> Вкладка синего цвета означает, что расчеты только для ИТР.</w:t>
      </w:r>
      <w:r w:rsidR="00576C59">
        <w:t xml:space="preserve"> </w:t>
      </w:r>
    </w:p>
    <w:p w:rsidR="009674EE" w:rsidRDefault="00C773C1" w:rsidP="00411D6E">
      <w:pPr>
        <w:spacing w:after="0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-325755</wp:posOffset>
            </wp:positionH>
            <wp:positionV relativeFrom="paragraph">
              <wp:posOffset>78740</wp:posOffset>
            </wp:positionV>
            <wp:extent cx="2341245" cy="1454785"/>
            <wp:effectExtent l="0" t="0" r="190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F7C">
        <w:t>Це</w:t>
      </w:r>
      <w:r w:rsidR="00576C59">
        <w:t>левые указания</w:t>
      </w:r>
      <w:r w:rsidR="001E5F7C">
        <w:t xml:space="preserve"> заполняются</w:t>
      </w:r>
      <w:r w:rsidR="00576C59">
        <w:t xml:space="preserve"> в дополнительном окне.</w:t>
      </w:r>
      <w:r w:rsidR="001E5F7C">
        <w:t xml:space="preserve"> </w:t>
      </w:r>
      <w:r w:rsidR="00411D6E">
        <w:t>Указания заносятся в последнюю строку. Проценты указанные в этом окне будут суммироваться. Удаление строки клавишей «</w:t>
      </w:r>
      <w:r w:rsidR="00411D6E">
        <w:rPr>
          <w:lang w:val="en-US"/>
        </w:rPr>
        <w:t>Delete</w:t>
      </w:r>
      <w:r w:rsidR="00411D6E">
        <w:t>».</w:t>
      </w:r>
    </w:p>
    <w:p w:rsidR="00BC4E5F" w:rsidRDefault="00BC4E5F" w:rsidP="00411D6E">
      <w:pPr>
        <w:spacing w:after="0"/>
        <w:ind w:firstLine="709"/>
      </w:pPr>
      <w:r>
        <w:t>Поля формы:</w:t>
      </w:r>
    </w:p>
    <w:p w:rsidR="00411D6E" w:rsidRDefault="00411D6E" w:rsidP="00E345AE">
      <w:pPr>
        <w:spacing w:after="0"/>
        <w:ind w:firstLine="709"/>
      </w:pPr>
      <w:r>
        <w:t xml:space="preserve"> «</w:t>
      </w:r>
      <w:r w:rsidRPr="00411D6E">
        <w:rPr>
          <w:b/>
        </w:rPr>
        <w:t>План. Тариф</w:t>
      </w:r>
      <w:r>
        <w:t>» = Пр</w:t>
      </w:r>
      <w:r w:rsidR="00F269E7">
        <w:t>е</w:t>
      </w:r>
      <w:r>
        <w:t>миальный тариф * 162</w:t>
      </w:r>
    </w:p>
    <w:p w:rsidR="00411D6E" w:rsidRDefault="00411D6E" w:rsidP="00E345AE">
      <w:pPr>
        <w:spacing w:after="0"/>
        <w:ind w:firstLine="709"/>
      </w:pPr>
      <w:r>
        <w:t>«</w:t>
      </w:r>
      <w:proofErr w:type="spellStart"/>
      <w:r w:rsidRPr="00411D6E">
        <w:rPr>
          <w:b/>
        </w:rPr>
        <w:t>Прем.тариф</w:t>
      </w:r>
      <w:proofErr w:type="spellEnd"/>
      <w:r>
        <w:t>» = Пр</w:t>
      </w:r>
      <w:r w:rsidR="00F269E7">
        <w:t>е</w:t>
      </w:r>
      <w:r>
        <w:t xml:space="preserve">миальный тариф * </w:t>
      </w:r>
      <w:proofErr w:type="spellStart"/>
      <w:r>
        <w:t>отработ</w:t>
      </w:r>
      <w:proofErr w:type="spellEnd"/>
      <w:r>
        <w:t>. часы</w:t>
      </w:r>
    </w:p>
    <w:p w:rsidR="00576C59" w:rsidRDefault="00411D6E" w:rsidP="00E345AE">
      <w:pPr>
        <w:spacing w:after="0"/>
        <w:ind w:firstLine="708"/>
      </w:pPr>
      <w:r>
        <w:t>«</w:t>
      </w:r>
      <w:r w:rsidRPr="00411D6E">
        <w:rPr>
          <w:b/>
        </w:rPr>
        <w:t>от полн.%</w:t>
      </w:r>
      <w:r>
        <w:t>» - суммарный процент от</w:t>
      </w:r>
      <w:r w:rsidR="00BC4E5F">
        <w:t xml:space="preserve"> плана</w:t>
      </w:r>
      <w:r>
        <w:t xml:space="preserve"> Ц</w:t>
      </w:r>
      <w:r w:rsidR="00BC4E5F">
        <w:t>У</w:t>
      </w:r>
    </w:p>
    <w:p w:rsidR="00E345AE" w:rsidRDefault="00E345AE" w:rsidP="00E345AE">
      <w:pPr>
        <w:spacing w:after="0"/>
        <w:ind w:firstLine="708"/>
      </w:pPr>
      <w:r w:rsidRPr="00E345AE">
        <w:rPr>
          <w:b/>
        </w:rPr>
        <w:t xml:space="preserve">«% </w:t>
      </w:r>
      <w:proofErr w:type="spellStart"/>
      <w:r w:rsidRPr="00E345AE">
        <w:rPr>
          <w:b/>
        </w:rPr>
        <w:t>выполн</w:t>
      </w:r>
      <w:proofErr w:type="spellEnd"/>
      <w:r>
        <w:t xml:space="preserve">.» - </w:t>
      </w:r>
      <w:r w:rsidR="00BC4E5F">
        <w:t>суммарный процент факта ЦУ</w:t>
      </w:r>
      <w:r>
        <w:t>.</w:t>
      </w:r>
    </w:p>
    <w:p w:rsidR="00D93393" w:rsidRDefault="00054FD5" w:rsidP="00BC4E5F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-427990</wp:posOffset>
            </wp:positionH>
            <wp:positionV relativeFrom="paragraph">
              <wp:posOffset>404578</wp:posOffset>
            </wp:positionV>
            <wp:extent cx="6528435" cy="3299460"/>
            <wp:effectExtent l="0" t="0" r="571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4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4FD5" w:rsidRDefault="00054FD5" w:rsidP="002E7821">
      <w:pPr>
        <w:ind w:firstLine="708"/>
      </w:pPr>
    </w:p>
    <w:p w:rsidR="00D93393" w:rsidRDefault="00D93393" w:rsidP="002E7821">
      <w:pPr>
        <w:ind w:firstLine="708"/>
      </w:pPr>
      <w:r>
        <w:lastRenderedPageBreak/>
        <w:t>«</w:t>
      </w:r>
      <w:r w:rsidRPr="00E345AE">
        <w:rPr>
          <w:b/>
        </w:rPr>
        <w:t>Пр</w:t>
      </w:r>
      <w:r w:rsidR="00F269E7">
        <w:rPr>
          <w:b/>
        </w:rPr>
        <w:t>е</w:t>
      </w:r>
      <w:r w:rsidRPr="00E345AE">
        <w:rPr>
          <w:b/>
        </w:rPr>
        <w:t xml:space="preserve">мия </w:t>
      </w:r>
      <w:r w:rsidR="00E345AE" w:rsidRPr="00E345AE">
        <w:rPr>
          <w:b/>
        </w:rPr>
        <w:t>3 (стимуляция)</w:t>
      </w:r>
      <w:r>
        <w:t>»</w:t>
      </w:r>
      <w:r w:rsidR="00E345AE">
        <w:t xml:space="preserve"> </w:t>
      </w:r>
    </w:p>
    <w:p w:rsidR="00E345AE" w:rsidRDefault="00E345AE" w:rsidP="00E345AE">
      <w:pPr>
        <w:spacing w:after="0"/>
      </w:pPr>
      <w:r>
        <w:t>«</w:t>
      </w:r>
      <w:proofErr w:type="spellStart"/>
      <w:r w:rsidRPr="00E345AE">
        <w:rPr>
          <w:b/>
        </w:rPr>
        <w:t>Макс.премия</w:t>
      </w:r>
      <w:proofErr w:type="spellEnd"/>
      <w:r>
        <w:t>» = Пр</w:t>
      </w:r>
      <w:r w:rsidR="00F269E7">
        <w:t>е</w:t>
      </w:r>
      <w:r>
        <w:t xml:space="preserve">миальный тариф * </w:t>
      </w:r>
      <w:proofErr w:type="spellStart"/>
      <w:r>
        <w:t>отработ</w:t>
      </w:r>
      <w:proofErr w:type="spellEnd"/>
      <w:r>
        <w:t xml:space="preserve">. часы </w:t>
      </w:r>
    </w:p>
    <w:p w:rsidR="00E345AE" w:rsidRDefault="00E345AE" w:rsidP="00E345AE">
      <w:pPr>
        <w:spacing w:after="0"/>
      </w:pPr>
      <w:r>
        <w:t>«</w:t>
      </w:r>
      <w:r w:rsidRPr="00E345AE">
        <w:rPr>
          <w:b/>
        </w:rPr>
        <w:t>от полн.%</w:t>
      </w:r>
      <w:r>
        <w:t>» - проценты, оставшиеся от формы «</w:t>
      </w:r>
      <w:r w:rsidRPr="00576C59">
        <w:rPr>
          <w:b/>
        </w:rPr>
        <w:t>Премия</w:t>
      </w:r>
      <w:r>
        <w:rPr>
          <w:b/>
        </w:rPr>
        <w:t xml:space="preserve"> 2 (</w:t>
      </w:r>
      <w:r w:rsidRPr="00576C59">
        <w:rPr>
          <w:b/>
        </w:rPr>
        <w:t>по отделу</w:t>
      </w:r>
      <w:r>
        <w:rPr>
          <w:b/>
        </w:rPr>
        <w:t>)</w:t>
      </w:r>
      <w:r>
        <w:t>»</w:t>
      </w:r>
    </w:p>
    <w:p w:rsidR="00E345AE" w:rsidRDefault="00E345AE" w:rsidP="00E345AE">
      <w:pPr>
        <w:spacing w:after="0"/>
      </w:pPr>
      <w:r>
        <w:t>«</w:t>
      </w:r>
      <w:r w:rsidRPr="00E345AE">
        <w:rPr>
          <w:b/>
        </w:rPr>
        <w:t>Целевое указание</w:t>
      </w:r>
      <w:r>
        <w:t>» - произвольный текст</w:t>
      </w:r>
    </w:p>
    <w:p w:rsidR="00E345AE" w:rsidRDefault="00054FD5" w:rsidP="00E345AE">
      <w:pPr>
        <w:spacing w:after="0"/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posOffset>675005</wp:posOffset>
            </wp:positionH>
            <wp:positionV relativeFrom="paragraph">
              <wp:posOffset>279869</wp:posOffset>
            </wp:positionV>
            <wp:extent cx="6210300" cy="2969260"/>
            <wp:effectExtent l="0" t="0" r="0" b="254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5AE" w:rsidRPr="00E345AE">
        <w:rPr>
          <w:b/>
        </w:rPr>
        <w:t xml:space="preserve">«% </w:t>
      </w:r>
      <w:proofErr w:type="spellStart"/>
      <w:r w:rsidR="00E345AE" w:rsidRPr="00E345AE">
        <w:rPr>
          <w:b/>
        </w:rPr>
        <w:t>выполн</w:t>
      </w:r>
      <w:proofErr w:type="spellEnd"/>
      <w:r w:rsidR="00E345AE" w:rsidRPr="00E345AE">
        <w:rPr>
          <w:b/>
        </w:rPr>
        <w:t>.»</w:t>
      </w:r>
      <w:r w:rsidR="00E345AE">
        <w:t xml:space="preserve"> - указать процент.</w:t>
      </w:r>
    </w:p>
    <w:p w:rsidR="00E345AE" w:rsidRDefault="00E345AE"/>
    <w:p w:rsidR="00E345AE" w:rsidRDefault="00E345AE"/>
    <w:p w:rsidR="00054FD5" w:rsidRDefault="00054FD5"/>
    <w:p w:rsidR="00054FD5" w:rsidRDefault="00054FD5"/>
    <w:p w:rsidR="00E345AE" w:rsidRDefault="002E7821" w:rsidP="00140619">
      <w:r>
        <w:t>«</w:t>
      </w:r>
      <w:r w:rsidRPr="002E7821">
        <w:rPr>
          <w:b/>
        </w:rPr>
        <w:t>Итого</w:t>
      </w:r>
      <w:r>
        <w:t>» - собираются итоговые данные со всех вкладок.</w:t>
      </w:r>
    </w:p>
    <w:p w:rsidR="002E7821" w:rsidRDefault="002E7821" w:rsidP="002E7821">
      <w:pPr>
        <w:spacing w:after="0"/>
        <w:ind w:firstLine="709"/>
      </w:pPr>
      <w:r>
        <w:t>«</w:t>
      </w:r>
      <w:r w:rsidRPr="000C0EB9">
        <w:rPr>
          <w:b/>
        </w:rPr>
        <w:t>Компенсация за доставку</w:t>
      </w:r>
      <w:r>
        <w:t xml:space="preserve">» - </w:t>
      </w:r>
      <w:proofErr w:type="gramStart"/>
      <w:r>
        <w:t>из  формы</w:t>
      </w:r>
      <w:proofErr w:type="gramEnd"/>
      <w:r>
        <w:t xml:space="preserve"> «График использования личного транспорта»</w:t>
      </w:r>
    </w:p>
    <w:p w:rsidR="002E7821" w:rsidRDefault="002E7821" w:rsidP="002E7821">
      <w:pPr>
        <w:spacing w:after="0"/>
        <w:ind w:firstLine="709"/>
      </w:pPr>
      <w:r>
        <w:t>«</w:t>
      </w:r>
      <w:r w:rsidRPr="000C0EB9">
        <w:rPr>
          <w:b/>
        </w:rPr>
        <w:t>Пр</w:t>
      </w:r>
      <w:r w:rsidR="000C0EB9" w:rsidRPr="000C0EB9">
        <w:rPr>
          <w:b/>
        </w:rPr>
        <w:t>е</w:t>
      </w:r>
      <w:r w:rsidRPr="000C0EB9">
        <w:rPr>
          <w:b/>
        </w:rPr>
        <w:t>мия (</w:t>
      </w:r>
      <w:proofErr w:type="spellStart"/>
      <w:proofErr w:type="gramStart"/>
      <w:r w:rsidRPr="000C0EB9">
        <w:rPr>
          <w:b/>
        </w:rPr>
        <w:t>добр.труд</w:t>
      </w:r>
      <w:proofErr w:type="spellEnd"/>
      <w:proofErr w:type="gramEnd"/>
      <w:r w:rsidRPr="000C0EB9">
        <w:rPr>
          <w:b/>
        </w:rPr>
        <w:t>)</w:t>
      </w:r>
      <w:r>
        <w:t>» - формируется из превышенных</w:t>
      </w:r>
      <w:r w:rsidR="000C0EB9">
        <w:t xml:space="preserve"> часов из табеля.</w:t>
      </w:r>
    </w:p>
    <w:p w:rsidR="000C0EB9" w:rsidRDefault="000C0EB9" w:rsidP="000C0EB9">
      <w:pPr>
        <w:spacing w:after="0"/>
        <w:ind w:left="707" w:firstLine="709"/>
      </w:pPr>
      <w:r>
        <w:t xml:space="preserve">= </w:t>
      </w:r>
      <w:r>
        <w:t xml:space="preserve">(Тариф + За </w:t>
      </w:r>
      <w:proofErr w:type="spellStart"/>
      <w:r>
        <w:t>уник.проф</w:t>
      </w:r>
      <w:proofErr w:type="spellEnd"/>
      <w:r>
        <w:t xml:space="preserve">./162) </w:t>
      </w:r>
      <w:r>
        <w:t>* часы из табеля * 2</w:t>
      </w:r>
    </w:p>
    <w:p w:rsidR="000C0EB9" w:rsidRDefault="00054FD5" w:rsidP="002E7821">
      <w:pPr>
        <w:spacing w:after="0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261067</wp:posOffset>
            </wp:positionV>
            <wp:extent cx="6934200" cy="282257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EB9">
        <w:t>«</w:t>
      </w:r>
      <w:r w:rsidR="000C0EB9" w:rsidRPr="000C0EB9">
        <w:rPr>
          <w:b/>
        </w:rPr>
        <w:t>Итого</w:t>
      </w:r>
      <w:r w:rsidR="000C0EB9">
        <w:t xml:space="preserve">» = оклад + премии + ночные + за </w:t>
      </w:r>
      <w:proofErr w:type="spellStart"/>
      <w:proofErr w:type="gramStart"/>
      <w:r w:rsidR="000C0EB9">
        <w:t>вых.дни</w:t>
      </w:r>
      <w:proofErr w:type="spellEnd"/>
      <w:proofErr w:type="gramEnd"/>
    </w:p>
    <w:p w:rsidR="00054FD5" w:rsidRDefault="00054FD5" w:rsidP="002E7821">
      <w:pPr>
        <w:spacing w:after="0"/>
        <w:ind w:firstLine="709"/>
      </w:pPr>
      <w:bookmarkStart w:id="2" w:name="_GoBack"/>
      <w:bookmarkEnd w:id="2"/>
    </w:p>
    <w:sectPr w:rsidR="00054FD5" w:rsidSect="00F866F2">
      <w:pgSz w:w="11906" w:h="16838"/>
      <w:pgMar w:top="851" w:right="850" w:bottom="851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650A33"/>
    <w:multiLevelType w:val="multilevel"/>
    <w:tmpl w:val="FA02D57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6F2"/>
    <w:rsid w:val="00054FD5"/>
    <w:rsid w:val="000B3112"/>
    <w:rsid w:val="000C0EB9"/>
    <w:rsid w:val="000E4D9B"/>
    <w:rsid w:val="00140619"/>
    <w:rsid w:val="001E5F7C"/>
    <w:rsid w:val="00207448"/>
    <w:rsid w:val="002E7821"/>
    <w:rsid w:val="0034795D"/>
    <w:rsid w:val="00364F7E"/>
    <w:rsid w:val="00411D6E"/>
    <w:rsid w:val="00420412"/>
    <w:rsid w:val="00481106"/>
    <w:rsid w:val="004834FF"/>
    <w:rsid w:val="00494721"/>
    <w:rsid w:val="004B3E4C"/>
    <w:rsid w:val="00543FD9"/>
    <w:rsid w:val="00576C59"/>
    <w:rsid w:val="005834F4"/>
    <w:rsid w:val="00661744"/>
    <w:rsid w:val="006A591B"/>
    <w:rsid w:val="00716C81"/>
    <w:rsid w:val="00861311"/>
    <w:rsid w:val="008E5115"/>
    <w:rsid w:val="00927450"/>
    <w:rsid w:val="009674EE"/>
    <w:rsid w:val="009A33BC"/>
    <w:rsid w:val="009D3DED"/>
    <w:rsid w:val="00A467BE"/>
    <w:rsid w:val="00A90AB9"/>
    <w:rsid w:val="00BA5164"/>
    <w:rsid w:val="00BC4E5F"/>
    <w:rsid w:val="00C275FB"/>
    <w:rsid w:val="00C773C1"/>
    <w:rsid w:val="00CD5720"/>
    <w:rsid w:val="00D21B56"/>
    <w:rsid w:val="00D93393"/>
    <w:rsid w:val="00E345AE"/>
    <w:rsid w:val="00ED0830"/>
    <w:rsid w:val="00ED2CCC"/>
    <w:rsid w:val="00F269E7"/>
    <w:rsid w:val="00F43FFF"/>
    <w:rsid w:val="00F866F2"/>
    <w:rsid w:val="00FB2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01EEB"/>
  <w15:chartTrackingRefBased/>
  <w15:docId w15:val="{24752773-BE13-4A1C-9798-09675CA1A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795D"/>
  </w:style>
  <w:style w:type="paragraph" w:styleId="10">
    <w:name w:val="heading 1"/>
    <w:basedOn w:val="a"/>
    <w:next w:val="a"/>
    <w:link w:val="11"/>
    <w:uiPriority w:val="9"/>
    <w:qFormat/>
    <w:rsid w:val="003479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10"/>
    <w:link w:val="12"/>
    <w:qFormat/>
    <w:rsid w:val="0034795D"/>
    <w:pPr>
      <w:numPr>
        <w:numId w:val="1"/>
      </w:numPr>
      <w:spacing w:before="0"/>
      <w:jc w:val="center"/>
    </w:pPr>
    <w:rPr>
      <w:rFonts w:ascii="Times New Roman" w:hAnsi="Times New Roman"/>
      <w:b/>
    </w:rPr>
  </w:style>
  <w:style w:type="paragraph" w:customStyle="1" w:styleId="2">
    <w:name w:val="Стиль2"/>
    <w:basedOn w:val="1"/>
    <w:qFormat/>
    <w:rsid w:val="0034795D"/>
    <w:pPr>
      <w:numPr>
        <w:ilvl w:val="1"/>
      </w:numPr>
      <w:jc w:val="left"/>
    </w:pPr>
    <w:rPr>
      <w:sz w:val="24"/>
    </w:rPr>
  </w:style>
  <w:style w:type="character" w:customStyle="1" w:styleId="12">
    <w:name w:val="Стиль1 Знак"/>
    <w:basedOn w:val="11"/>
    <w:link w:val="1"/>
    <w:rsid w:val="0034795D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3">
    <w:name w:val="Стиль3"/>
    <w:basedOn w:val="2"/>
    <w:qFormat/>
    <w:rsid w:val="0034795D"/>
    <w:pPr>
      <w:numPr>
        <w:ilvl w:val="2"/>
      </w:numPr>
    </w:pPr>
  </w:style>
  <w:style w:type="paragraph" w:styleId="a3">
    <w:name w:val="List Paragraph"/>
    <w:basedOn w:val="a"/>
    <w:link w:val="a4"/>
    <w:uiPriority w:val="34"/>
    <w:qFormat/>
    <w:rsid w:val="0034795D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34795D"/>
  </w:style>
  <w:style w:type="character" w:customStyle="1" w:styleId="11">
    <w:name w:val="Заголовок 1 Знак"/>
    <w:basedOn w:val="a0"/>
    <w:link w:val="10"/>
    <w:uiPriority w:val="9"/>
    <w:rsid w:val="003479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10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Щербаков Алексей Владимирович</dc:creator>
  <cp:keywords/>
  <dc:description/>
  <cp:lastModifiedBy>Щербаков Алексей Владимирович</cp:lastModifiedBy>
  <cp:revision>27</cp:revision>
  <dcterms:created xsi:type="dcterms:W3CDTF">2023-01-27T03:56:00Z</dcterms:created>
  <dcterms:modified xsi:type="dcterms:W3CDTF">2023-01-27T09:46:00Z</dcterms:modified>
</cp:coreProperties>
</file>