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Default Extension="jpg" ContentType="image/jpeg"/>
  <Default Extension="png" ContentType="image/png"/>
  <Default Extension="emf" ContentType="application/x-msmetafile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56A4775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rPr>
          <w:shd w:val="clear" w:fill="FFFFFF"/>
        </w:rPr>
      </w:pPr>
      <w:bookmarkStart w:id="0" w:name="_Toc40296564"/>
      <w:r>
        <w:rPr>
          <w:shd w:val="clear" w:fill="FFFFFF"/>
        </w:rPr>
        <w:t>ВВЕДЕНИЕ</w:t>
      </w:r>
      <w:bookmarkEnd w:id="0"/>
    </w:p>
    <w:p>
      <w:pPr>
        <w:pStyle w:val="P1"/>
        <w:rPr>
          <w:shd w:val="clear" w:fill="FFFFFF"/>
        </w:rPr>
      </w:pPr>
    </w:p>
    <w:p>
      <w:pPr>
        <w:spacing w:lineRule="auto" w:line="360" w:beforeAutospacing="0" w:afterAutospacing="0"/>
        <w:ind w:firstLine="709"/>
        <w:jc w:val="both"/>
        <w:rPr>
          <w:shd w:val="clear" w:fill="FFFFFF"/>
        </w:rPr>
      </w:pPr>
      <w:r>
        <w:rPr>
          <w:shd w:val="clear" w:fill="FFFFFF"/>
        </w:rPr>
        <w:t xml:space="preserve">Целью практики является закрепление умений и первичного опыта, полученных мною при изучении ПМ.05 Проектирование и разработка информационных систем. </w:t>
      </w:r>
    </w:p>
    <w:p>
      <w:pPr>
        <w:spacing w:lineRule="auto" w:line="360" w:beforeAutospacing="0" w:afterAutospacing="0"/>
        <w:ind w:firstLine="709"/>
        <w:jc w:val="both"/>
        <w:rPr>
          <w:shd w:val="clear" w:fill="FFFFFF"/>
        </w:rPr>
      </w:pPr>
      <w:r>
        <w:rPr>
          <w:shd w:val="clear" w:fill="FFFFFF"/>
        </w:rPr>
        <w:t>Задачами практики являются: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FFFF"/>
        </w:rPr>
      </w:pPr>
      <w:r>
        <w:rPr>
          <w:shd w:val="clear" w:fill="FFFFFF"/>
        </w:rPr>
        <w:t>выбор направления автоматизируемой области деятельности;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FFFF"/>
        </w:rPr>
      </w:pPr>
      <w:r>
        <w:rPr>
          <w:shd w:val="clear" w:fill="FFFFFF"/>
        </w:rPr>
        <w:t>выбор требуемого программного обеспечения для решения задачи;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FFFF"/>
        </w:rPr>
      </w:pPr>
      <w:r>
        <w:rPr>
          <w:shd w:val="clear" w:fill="FFFFFF"/>
        </w:rPr>
        <w:t>разработка и оформление технического задания на информационную систему;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FFFF"/>
        </w:rPr>
      </w:pPr>
      <w:r>
        <w:rPr>
          <w:shd w:val="clear" w:fill="FFFFFF"/>
        </w:rPr>
        <w:t>разработка информационно-логической модели предметной области;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FFFF"/>
        </w:rPr>
      </w:pPr>
      <w:r>
        <w:rPr>
          <w:shd w:val="clear" w:fill="FFFFFF"/>
        </w:rPr>
        <w:t>проектирование и разработка баз данных;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FFFF"/>
        </w:rPr>
      </w:pPr>
      <w:r>
        <w:rPr>
          <w:shd w:val="clear" w:fill="FFFFFF"/>
        </w:rPr>
        <w:t>проектирование и разработка интерфейса информационной системы;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FFFF"/>
        </w:rPr>
      </w:pPr>
      <w:r>
        <w:rPr>
          <w:shd w:val="clear" w:fill="FFFFFF"/>
        </w:rPr>
        <w:t>разработка алгоритмов и программ отдельных модулей информационной системы;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FFFF"/>
        </w:rPr>
      </w:pPr>
      <w:r>
        <w:rPr>
          <w:shd w:val="clear" w:fill="FFFFFF"/>
        </w:rPr>
        <w:t>разработка тестов для контроля правильности работы;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FFFF"/>
        </w:rPr>
      </w:pPr>
      <w:r>
        <w:rPr>
          <w:shd w:val="clear" w:fill="FFFFFF"/>
        </w:rPr>
        <w:t>разработка руководства по инсталляции и руководства пользователя.</w:t>
      </w:r>
    </w:p>
    <w:p>
      <w:pPr>
        <w:pStyle w:val="P5"/>
        <w:numPr>
          <w:ilvl w:val="0"/>
          <w:numId w:val="12"/>
        </w:numPr>
        <w:spacing w:lineRule="auto" w:line="360" w:before="0"/>
        <w:ind w:firstLine="0" w:left="709"/>
        <w:jc w:val="both"/>
        <w:rPr>
          <w:sz w:val="28"/>
        </w:rPr>
      </w:pPr>
      <w:r>
        <w:rPr>
          <w:sz w:val="28"/>
        </w:rPr>
        <w:t>проведение оценки качества и экономической эффективности информационной системы.</w:t>
      </w:r>
      <w:bookmarkStart w:id="1" w:name="_GoBack"/>
      <w:bookmarkEnd w:id="1"/>
    </w:p>
    <w:p>
      <w:pPr>
        <w:spacing w:lineRule="auto" w:line="360" w:beforeAutospacing="0" w:afterAutospacing="0"/>
        <w:ind w:firstLine="709"/>
        <w:jc w:val="both"/>
        <w:rPr>
          <w:shd w:val="clear" w:fill="FFFFFF"/>
        </w:rPr>
      </w:pPr>
    </w:p>
    <w:p>
      <w:pPr>
        <w:pStyle w:val="P1"/>
        <w:tabs>
          <w:tab w:val="left" w:pos="426" w:leader="none"/>
        </w:tabs>
        <w:spacing w:lineRule="auto" w:line="360" w:before="0" w:after="0" w:beforeAutospacing="1" w:afterAutospacing="1"/>
      </w:pPr>
    </w:p>
    <w:p>
      <w:pPr>
        <w:pStyle w:val="P1"/>
        <w:tabs>
          <w:tab w:val="left" w:pos="426" w:leader="none"/>
        </w:tabs>
        <w:spacing w:lineRule="auto" w:line="360" w:before="0" w:after="0" w:beforeAutospacing="1" w:afterAutospacing="1"/>
      </w:pPr>
      <w:r>
        <w:br w:type="page"/>
        <w:t>1. ОПИСАНИЕ СТРУКТУРЫ ПРЕДПРИЯТИЯ</w:t>
      </w:r>
    </w:p>
    <w:p>
      <w:pPr>
        <w:pStyle w:val="P1"/>
        <w:tabs>
          <w:tab w:val="left" w:pos="426" w:leader="none"/>
        </w:tabs>
        <w:spacing w:lineRule="auto" w:line="360" w:before="0" w:after="0" w:beforeAutospacing="1" w:afterAutospacing="1"/>
      </w:pPr>
    </w:p>
    <w:p>
      <w:pPr>
        <w:pStyle w:val="P4"/>
        <w:keepNext w:val="0"/>
        <w:widowControl w:val="1"/>
        <w:shd w:val="clear" w:fill="auto"/>
        <w:spacing w:lineRule="auto" w:line="360" w:beforeAutospacing="0" w:afterAutospacing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Компания ООО "Синаптик" располагается на территории Кировской области в городе Кирове. Организация работает в сфере деятельности разработки компьютерного программного обеспечения, интернет-маркетинга и поддержки web-проектов, а так же сфере аутсорс- разработки.</w:t>
      </w:r>
    </w:p>
    <w:p>
      <w:pPr>
        <w:pStyle w:val="P4"/>
        <w:keepNext w:val="0"/>
        <w:widowControl w:val="1"/>
        <w:shd w:val="clear" w:fill="auto"/>
        <w:spacing w:lineRule="auto" w:line="360" w:beforeAutospacing="0" w:afterAutospacing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</w:p>
    <w:p>
      <w:pPr>
        <w:pStyle w:val="P4"/>
        <w:spacing w:lineRule="auto" w:line="360" w:beforeAutospacing="0" w:afterAutospacing="0"/>
        <w:ind w:hanging="426" w:left="426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067300" cy="34480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480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1 – Организационная структура компании</w:t>
      </w:r>
    </w:p>
    <w:p>
      <w:pPr>
        <w:pStyle w:val="P4"/>
        <w:spacing w:lineRule="auto" w:line="360" w:beforeAutospacing="0" w:afterAutospacing="0"/>
        <w:ind w:hanging="426" w:left="426"/>
        <w:rPr>
          <w:rFonts w:ascii="Times New Roman" w:hAnsi="Times New Roman"/>
          <w:sz w:val="28"/>
        </w:rPr>
      </w:pPr>
    </w:p>
    <w:p>
      <w:pPr>
        <w:pStyle w:val="P4"/>
        <w:spacing w:lineRule="auto" w:line="360" w:beforeAutospacing="0" w:afterAutospacing="0"/>
        <w:ind w:hanging="0" w:left="426"/>
        <w:rPr>
          <w:rFonts w:ascii="Times New Roman" w:hAnsi="Times New Roman"/>
          <w:sz w:val="28"/>
        </w:rPr>
      </w:pPr>
    </w:p>
    <w:p>
      <w:pPr>
        <w:pStyle w:val="P4"/>
        <w:spacing w:lineRule="auto" w:line="360" w:beforeAutospacing="0" w:afterAutospacing="0"/>
        <w:ind w:hanging="426" w:left="426"/>
        <w:jc w:val="center"/>
        <w:rPr>
          <w:rFonts w:ascii="Times New Roman" w:hAnsi="Times New Roman"/>
          <w:sz w:val="28"/>
        </w:rPr>
      </w:pPr>
    </w:p>
    <w:p>
      <w:pPr>
        <w:pStyle w:val="P4"/>
        <w:spacing w:lineRule="auto" w:line="360" w:beforeAutospacing="0" w:afterAutospacing="0"/>
        <w:ind w:hanging="426" w:left="426"/>
        <w:jc w:val="center"/>
        <w:rPr>
          <w:rFonts w:ascii="Times New Roman" w:hAnsi="Times New Roman"/>
          <w:sz w:val="28"/>
        </w:rPr>
      </w:pPr>
    </w:p>
    <w:p>
      <w:pPr>
        <w:pStyle w:val="P1"/>
        <w:tabs>
          <w:tab w:val="left" w:pos="426" w:leader="none"/>
        </w:tabs>
        <w:spacing w:lineRule="auto" w:line="360" w:before="0" w:after="0" w:beforeAutospacing="1" w:afterAutospacing="1"/>
        <w:ind w:right="1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sz w:val="28"/>
        </w:rPr>
        <w:t>2</w:t>
      </w:r>
      <w:r>
        <w:t xml:space="preserve">. </w:t>
      </w:r>
      <w:r>
        <w:t>В</w:t>
      </w:r>
      <w:r>
        <w:t>ЫБОР</w:t>
      </w:r>
      <w:r>
        <w:t xml:space="preserve"> НАПРАВЛЕНИЯ АВТОМАТИЗИРУЕМОЙ </w:t>
      </w:r>
      <w:r>
        <w:t xml:space="preserve">ОБЛАСТИ </w:t>
      </w:r>
      <w:r>
        <w:t xml:space="preserve">ДЕЯТЕЛЬНОСТИ </w:t>
      </w:r>
      <w:r>
        <w:t xml:space="preserve"> </w:t>
      </w:r>
    </w:p>
    <w:p>
      <w:pPr>
        <w:pStyle w:val="P1"/>
        <w:tabs>
          <w:tab w:val="left" w:pos="426" w:leader="none"/>
        </w:tabs>
        <w:spacing w:lineRule="auto" w:line="360" w:before="0" w:after="0" w:beforeAutospacing="1" w:afterAutospacing="1"/>
        <w:ind w:right="150"/>
      </w:pPr>
    </w:p>
    <w:p>
      <w:pPr>
        <w:spacing w:lineRule="auto" w:line="360" w:after="0"/>
        <w:ind w:firstLine="709" w:right="15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Компания «Synaptik» занимается созданием сайтов на заказ. При большом количестве заказов </w:t>
      </w:r>
      <w:r>
        <w:rPr>
          <w:rFonts w:ascii="Times New Roman" w:hAnsi="Times New Roman"/>
          <w:sz w:val="28"/>
        </w:rPr>
        <w:t xml:space="preserve">появляется </w:t>
      </w:r>
      <w:r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>текучка</w:t>
      </w:r>
      <w:r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расходов и</w:t>
      </w:r>
      <w:r>
        <w:rPr>
          <w:rFonts w:ascii="Times New Roman" w:hAnsi="Times New Roman"/>
          <w:sz w:val="28"/>
        </w:rPr>
        <w:t xml:space="preserve"> доходов организации для этого была разработана система формирования заказов</w:t>
      </w:r>
      <w:r>
        <w:rPr>
          <w:rFonts w:ascii="Times New Roman" w:hAnsi="Times New Roman"/>
          <w:sz w:val="28"/>
        </w:rPr>
        <w:t xml:space="preserve"> на еду</w:t>
      </w:r>
      <w:r>
        <w:rPr>
          <w:rFonts w:ascii="Times New Roman" w:hAnsi="Times New Roman"/>
          <w:sz w:val="28"/>
        </w:rPr>
        <w:t xml:space="preserve"> и уч</w:t>
      </w:r>
      <w:r>
        <w:rPr>
          <w:rFonts w:ascii="Times New Roman" w:hAnsi="Times New Roman"/>
          <w:sz w:val="28"/>
        </w:rPr>
        <w:t>ета</w:t>
      </w:r>
      <w:r>
        <w:rPr>
          <w:rFonts w:ascii="Times New Roman" w:hAnsi="Times New Roman"/>
          <w:sz w:val="28"/>
        </w:rPr>
        <w:t xml:space="preserve"> де</w:t>
      </w:r>
      <w:r>
        <w:rPr>
          <w:rFonts w:ascii="Times New Roman" w:hAnsi="Times New Roman"/>
          <w:sz w:val="28"/>
        </w:rPr>
        <w:t>нежных средств потрач</w:t>
      </w:r>
      <w:r>
        <w:rPr>
          <w:rFonts w:ascii="Times New Roman" w:hAnsi="Times New Roman"/>
          <w:sz w:val="28"/>
        </w:rPr>
        <w:t>ен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ых на</w:t>
      </w:r>
      <w:r>
        <w:rPr>
          <w:rFonts w:ascii="Times New Roman" w:hAnsi="Times New Roman"/>
          <w:sz w:val="28"/>
        </w:rPr>
        <w:t xml:space="preserve"> заказ</w:t>
      </w:r>
      <w:r>
        <w:rPr>
          <w:rFonts w:ascii="Times New Roman" w:hAnsi="Times New Roman"/>
          <w:sz w:val="28"/>
        </w:rPr>
        <w:t>.</w:t>
      </w:r>
    </w:p>
    <w:p>
      <w:pPr>
        <w:spacing w:lineRule="auto" w:line="360" w:after="0"/>
        <w:ind w:firstLine="709" w:right="15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Информационная система служит для облегчения и уменьшения времени учета </w:t>
      </w:r>
      <w:r>
        <w:rPr>
          <w:rFonts w:ascii="Times New Roman" w:hAnsi="Times New Roman"/>
          <w:sz w:val="28"/>
        </w:rPr>
        <w:t>зака</w:t>
      </w:r>
      <w:r>
        <w:rPr>
          <w:rFonts w:ascii="Times New Roman" w:hAnsi="Times New Roman"/>
          <w:sz w:val="28"/>
        </w:rPr>
        <w:t>зов еды</w:t>
      </w:r>
      <w:r>
        <w:rPr>
          <w:rFonts w:ascii="Times New Roman" w:hAnsi="Times New Roman"/>
          <w:sz w:val="28"/>
        </w:rPr>
        <w:t>. Данные бизнес-процессы можно облегчить с помощью:</w:t>
      </w:r>
    </w:p>
    <w:p>
      <w:pPr>
        <w:pStyle w:val="P4"/>
        <w:numPr>
          <w:ilvl w:val="0"/>
          <w:numId w:val="9"/>
        </w:numPr>
        <w:tabs>
          <w:tab w:val="left" w:pos="1134" w:leader="none"/>
        </w:tabs>
        <w:spacing w:lineRule="auto" w:line="360"/>
        <w:ind w:firstLine="709" w:left="0" w:right="15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Ведение базы данных сотрудников.</w:t>
      </w:r>
    </w:p>
    <w:p>
      <w:pPr>
        <w:pStyle w:val="P4"/>
        <w:numPr>
          <w:ilvl w:val="0"/>
          <w:numId w:val="9"/>
        </w:numPr>
        <w:tabs>
          <w:tab w:val="left" w:pos="1134" w:leader="none"/>
        </w:tabs>
        <w:spacing w:lineRule="auto" w:line="360"/>
        <w:ind w:firstLine="709" w:left="0" w:right="15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Ведение базы данных </w:t>
      </w:r>
      <w:r>
        <w:rPr>
          <w:rFonts w:ascii="Times New Roman" w:hAnsi="Times New Roman"/>
          <w:sz w:val="28"/>
        </w:rPr>
        <w:t>заказов</w:t>
      </w:r>
      <w:r>
        <w:rPr>
          <w:rFonts w:ascii="Times New Roman" w:hAnsi="Times New Roman"/>
          <w:sz w:val="28"/>
        </w:rPr>
        <w:t>.</w:t>
      </w:r>
    </w:p>
    <w:p>
      <w:pPr>
        <w:pStyle w:val="P4"/>
        <w:numPr>
          <w:ilvl w:val="0"/>
          <w:numId w:val="9"/>
        </w:numPr>
        <w:tabs>
          <w:tab w:val="left" w:pos="1134" w:leader="none"/>
        </w:tabs>
        <w:spacing w:lineRule="auto" w:line="360"/>
        <w:ind w:firstLine="709" w:left="0" w:right="15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Ведение баз</w:t>
      </w:r>
      <w:r>
        <w:rPr>
          <w:rFonts w:ascii="Times New Roman" w:hAnsi="Times New Roman"/>
          <w:sz w:val="28"/>
        </w:rPr>
        <w:t xml:space="preserve"> данных блюд </w:t>
      </w:r>
      <w:r>
        <w:rPr>
          <w:rFonts w:ascii="Times New Roman" w:hAnsi="Times New Roman"/>
          <w:sz w:val="28"/>
        </w:rPr>
        <w:t>.</w:t>
      </w:r>
    </w:p>
    <w:p>
      <w:pPr>
        <w:keepLines w:val="1"/>
        <w:spacing w:lineRule="auto" w:line="360" w:after="0"/>
        <w:ind w:firstLine="709" w:right="15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Исходя из предложенных бизнес-процессов было выбрано использование автоматизированной системы управления.</w:t>
      </w:r>
    </w:p>
    <w:p>
      <w:pPr>
        <w:keepLines w:val="1"/>
        <w:spacing w:lineRule="auto" w:line="360" w:after="0"/>
        <w:ind w:firstLine="709" w:right="15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Автоматизированная Система Управления (АСУ) –комплекс </w:t>
      </w:r>
      <w:r>
        <w:rPr>
          <w:rFonts w:ascii="Times New Roman" w:hAnsi="Times New Roman"/>
          <w:sz w:val="28"/>
        </w:rPr>
        <w:t>аппаратных</w:t>
      </w:r>
      <w:r>
        <w:rPr>
          <w:rFonts w:ascii="Times New Roman" w:hAnsi="Times New Roman"/>
          <w:color w:val="000000"/>
          <w:sz w:val="28"/>
        </w:rPr>
        <w:t xml:space="preserve"> и </w:t>
      </w:r>
      <w:r>
        <w:rPr>
          <w:rFonts w:ascii="Times New Roman" w:hAnsi="Times New Roman"/>
          <w:sz w:val="28"/>
        </w:rPr>
        <w:t>программных средств</w:t>
      </w:r>
      <w:r>
        <w:rPr>
          <w:rFonts w:ascii="Times New Roman" w:hAnsi="Times New Roman"/>
          <w:color w:val="000000"/>
          <w:sz w:val="28"/>
        </w:rPr>
        <w:t xml:space="preserve">, а также </w:t>
      </w:r>
      <w:r>
        <w:rPr>
          <w:rFonts w:ascii="Times New Roman" w:hAnsi="Times New Roman"/>
          <w:sz w:val="28"/>
        </w:rPr>
        <w:t>персонала</w:t>
      </w:r>
      <w:r>
        <w:rPr>
          <w:rFonts w:ascii="Times New Roman" w:hAnsi="Times New Roman"/>
          <w:color w:val="000000"/>
          <w:sz w:val="28"/>
        </w:rPr>
        <w:t>, предназначенный для управления различными процессами в рамках </w:t>
      </w:r>
      <w:r>
        <w:rPr>
          <w:rFonts w:ascii="Times New Roman" w:hAnsi="Times New Roman"/>
          <w:sz w:val="28"/>
        </w:rPr>
        <w:t>технологического процесса</w:t>
      </w:r>
      <w:r>
        <w:rPr>
          <w:rFonts w:ascii="Times New Roman" w:hAnsi="Times New Roman"/>
          <w:color w:val="000000"/>
          <w:sz w:val="28"/>
        </w:rPr>
        <w:t>, производства, предприятия.</w:t>
      </w:r>
    </w:p>
    <w:p>
      <w:pPr>
        <w:keepLines w:val="1"/>
        <w:spacing w:lineRule="auto" w:line="360" w:after="0"/>
        <w:ind w:firstLine="709" w:right="15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Главной задачей АСУ является повышение эффективности управления объектом на основе роста производительности труда и совершенствования методов планирования процесса управления.</w:t>
      </w:r>
    </w:p>
    <w:p>
      <w:pPr>
        <w:pStyle w:val="P1"/>
        <w:tabs>
          <w:tab w:val="left" w:pos="426" w:leader="none"/>
        </w:tabs>
        <w:spacing w:lineRule="auto" w:line="360" w:before="0" w:after="0" w:beforeAutospacing="1" w:afterAutospacing="1"/>
      </w:pPr>
      <w:r>
        <w:br w:type="page"/>
      </w:r>
      <w:r>
        <w:t>3</w:t>
      </w:r>
      <w:r>
        <w:t>.</w:t>
      </w:r>
      <w:r>
        <w:t xml:space="preserve"> ФОРМИРОВАНИЕ </w:t>
      </w:r>
      <w:r>
        <w:t>ПО</w:t>
      </w:r>
      <w:r>
        <w:t>СТ</w:t>
      </w:r>
      <w:r>
        <w:t>АНОВКИ ЗАДАЧИ</w:t>
      </w:r>
      <w:r>
        <w:t xml:space="preserve">  </w:t>
      </w:r>
    </w:p>
    <w:p>
      <w:pPr>
        <w:pStyle w:val="P4"/>
        <w:spacing w:lineRule="auto" w:line="360" w:beforeAutospacing="0" w:afterAutospacing="0"/>
        <w:ind w:hanging="426" w:left="426"/>
        <w:rPr>
          <w:b w:val="1"/>
          <w:shd w:val="clear" w:fill="FF0000"/>
        </w:rPr>
      </w:pPr>
    </w:p>
    <w:p>
      <w:pPr>
        <w:keepLines w:val="1"/>
        <w:spacing w:lineRule="auto" w:line="360" w:after="0"/>
        <w:ind w:firstLine="705" w:right="15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Основной задачей производственной практики является создание информационной системы для контроля </w:t>
      </w:r>
      <w:r>
        <w:rPr>
          <w:rFonts w:ascii="Times New Roman" w:hAnsi="Times New Roman"/>
          <w:sz w:val="28"/>
        </w:rPr>
        <w:t>затраченны</w:t>
      </w:r>
      <w:r>
        <w:rPr>
          <w:rFonts w:ascii="Times New Roman" w:hAnsi="Times New Roman"/>
          <w:sz w:val="28"/>
        </w:rPr>
        <w:t xml:space="preserve">х </w:t>
      </w:r>
      <w:r>
        <w:rPr>
          <w:rFonts w:ascii="Times New Roman" w:hAnsi="Times New Roman"/>
          <w:sz w:val="28"/>
        </w:rPr>
        <w:t>денежных средств</w:t>
      </w:r>
      <w:r>
        <w:rPr>
          <w:rFonts w:ascii="Times New Roman" w:hAnsi="Times New Roman"/>
          <w:sz w:val="28"/>
        </w:rPr>
        <w:t xml:space="preserve"> на заказ ед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. Данная ИС упростит и уменьшит затраченное время учета </w:t>
      </w:r>
      <w:r>
        <w:rPr>
          <w:rFonts w:ascii="Times New Roman" w:hAnsi="Times New Roman"/>
          <w:sz w:val="28"/>
        </w:rPr>
        <w:t>за потраче</w:t>
      </w:r>
      <w:r>
        <w:rPr>
          <w:rFonts w:ascii="Times New Roman" w:hAnsi="Times New Roman"/>
          <w:sz w:val="28"/>
        </w:rPr>
        <w:t>нными денежными ресурсами</w:t>
      </w:r>
      <w:r>
        <w:rPr>
          <w:rFonts w:ascii="Times New Roman" w:hAnsi="Times New Roman"/>
          <w:sz w:val="28"/>
        </w:rPr>
        <w:t>. Система создана для сотрудников компании «Синаптик».</w:t>
      </w:r>
    </w:p>
    <w:p>
      <w:pPr>
        <w:pStyle w:val="P4"/>
        <w:spacing w:lineRule="auto" w:line="360" w:beforeAutospacing="0" w:afterAutospacing="0"/>
        <w:ind w:firstLine="705" w:left="426"/>
        <w:jc w:val="both"/>
        <w:rPr>
          <w:rFonts w:ascii="Times New Roman" w:hAnsi="Times New Roman"/>
          <w:sz w:val="28"/>
        </w:rPr>
      </w:pPr>
    </w:p>
    <w:p>
      <w:pPr>
        <w:pStyle w:val="P1"/>
        <w:spacing w:lineRule="auto" w:line="360" w:beforeAutospacing="0" w:afterAutospacing="0"/>
        <w:ind w:hanging="426" w:left="426"/>
        <w:jc w:val="center"/>
      </w:pPr>
      <w:r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sz w:val="28"/>
        </w:rPr>
        <w:t>4</w:t>
      </w:r>
      <w:r>
        <w:t>. ФОРМИРОВАНИЕ</w:t>
      </w:r>
      <w:r>
        <w:t xml:space="preserve"> ТРЕБО</w:t>
      </w:r>
      <w:r>
        <w:t xml:space="preserve">ВАНИЙ К ИНФОРМАЦИООНОЙ СИСТЕМЕ </w:t>
      </w:r>
    </w:p>
    <w:p>
      <w:pPr>
        <w:pStyle w:val="P1"/>
        <w:spacing w:lineRule="auto" w:line="360" w:beforeAutospacing="0" w:afterAutospacing="0"/>
        <w:ind w:hanging="426" w:left="426"/>
        <w:jc w:val="both"/>
      </w:pPr>
    </w:p>
    <w:p>
      <w:pPr>
        <w:pStyle w:val="P4"/>
        <w:spacing w:lineRule="auto" w:line="360" w:after="0"/>
        <w:ind w:firstLine="709" w:left="0"/>
        <w:jc w:val="both"/>
        <w:rPr>
          <w:rFonts w:ascii="Times New Roman" w:hAnsi="Times New Roman"/>
          <w:sz w:val="28"/>
        </w:rPr>
      </w:pPr>
      <w:bookmarkStart w:id="2" w:name="_Toc40296566"/>
      <w:r>
        <w:rPr>
          <w:rFonts w:ascii="Times New Roman" w:hAnsi="Times New Roman"/>
          <w:sz w:val="28"/>
        </w:rPr>
        <w:t>Требования к системе:</w:t>
      </w:r>
    </w:p>
    <w:p>
      <w:pPr>
        <w:pStyle w:val="P4"/>
        <w:numPr>
          <w:ilvl w:val="0"/>
          <w:numId w:val="8"/>
        </w:numPr>
        <w:spacing w:lineRule="auto" w:line="360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 авторизации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Должна давать возможность входа в систему при пр</w:t>
      </w:r>
      <w:r>
        <w:rPr>
          <w:rFonts w:ascii="Times New Roman" w:hAnsi="Times New Roman"/>
          <w:sz w:val="28"/>
        </w:rPr>
        <w:t xml:space="preserve">едъявлении </w:t>
      </w:r>
      <w:r>
        <w:rPr>
          <w:rFonts w:ascii="Times New Roman" w:hAnsi="Times New Roman"/>
          <w:sz w:val="28"/>
        </w:rPr>
        <w:t>паро</w:t>
      </w:r>
      <w:r>
        <w:rPr>
          <w:rFonts w:ascii="Times New Roman" w:hAnsi="Times New Roman"/>
          <w:sz w:val="28"/>
        </w:rPr>
        <w:t xml:space="preserve">ля и </w:t>
      </w:r>
      <w:r>
        <w:rPr>
          <w:rFonts w:ascii="Times New Roman" w:hAnsi="Times New Roman"/>
          <w:sz w:val="28"/>
        </w:rPr>
        <w:t>логина пользователя</w:t>
      </w:r>
      <w:r>
        <w:rPr>
          <w:rFonts w:ascii="Times New Roman" w:hAnsi="Times New Roman"/>
          <w:sz w:val="28"/>
        </w:rPr>
        <w:t>.</w:t>
      </w:r>
    </w:p>
    <w:p>
      <w:pPr>
        <w:pStyle w:val="P4"/>
        <w:numPr>
          <w:ilvl w:val="0"/>
          <w:numId w:val="8"/>
        </w:numPr>
        <w:spacing w:lineRule="auto" w:line="360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Форма </w:t>
      </w:r>
      <w:r>
        <w:rPr>
          <w:rFonts w:ascii="Times New Roman" w:hAnsi="Times New Roman"/>
          <w:sz w:val="28"/>
        </w:rPr>
        <w:t>оформление заказа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Должна давать возможность </w:t>
      </w:r>
      <w:r>
        <w:rPr>
          <w:rFonts w:ascii="Times New Roman" w:hAnsi="Times New Roman"/>
          <w:sz w:val="28"/>
        </w:rPr>
        <w:t>выбора сотрудника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>блюда и списков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А </w:t>
      </w:r>
      <w:r>
        <w:rPr>
          <w:rFonts w:ascii="Times New Roman" w:hAnsi="Times New Roman"/>
          <w:sz w:val="28"/>
        </w:rPr>
        <w:t xml:space="preserve">также </w:t>
      </w:r>
      <w:r>
        <w:rPr>
          <w:rFonts w:ascii="Times New Roman" w:hAnsi="Times New Roman"/>
          <w:sz w:val="28"/>
        </w:rPr>
        <w:t>давать возможность составлени</w:t>
      </w:r>
      <w:r>
        <w:rPr>
          <w:rFonts w:ascii="Times New Roman" w:hAnsi="Times New Roman"/>
          <w:sz w:val="28"/>
        </w:rPr>
        <w:t xml:space="preserve">я </w:t>
      </w:r>
      <w:r>
        <w:rPr>
          <w:rFonts w:ascii="Times New Roman" w:hAnsi="Times New Roman"/>
          <w:sz w:val="28"/>
        </w:rPr>
        <w:t>табл</w:t>
      </w:r>
      <w:r>
        <w:rPr>
          <w:rFonts w:ascii="Times New Roman" w:hAnsi="Times New Roman"/>
          <w:sz w:val="28"/>
        </w:rPr>
        <w:t>ицы заказов</w:t>
      </w:r>
      <w:r>
        <w:rPr>
          <w:rFonts w:ascii="Times New Roman" w:hAnsi="Times New Roman"/>
          <w:sz w:val="28"/>
        </w:rPr>
        <w:t xml:space="preserve">, с </w:t>
      </w:r>
      <w:r>
        <w:rPr>
          <w:rFonts w:ascii="Times New Roman" w:hAnsi="Times New Roman"/>
          <w:sz w:val="28"/>
        </w:rPr>
        <w:t>счетчико</w:t>
      </w:r>
      <w:r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 xml:space="preserve"> общего заказа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>
      <w:pPr>
        <w:pStyle w:val="P4"/>
        <w:numPr>
          <w:ilvl w:val="0"/>
          <w:numId w:val="8"/>
        </w:numPr>
        <w:spacing w:lineRule="auto" w:line="360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 добавления сотрудников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Должна дать возможность добавить, изменить или удалить информацию о сотруднике.</w:t>
      </w:r>
    </w:p>
    <w:p>
      <w:pPr>
        <w:pStyle w:val="P4"/>
        <w:numPr>
          <w:ilvl w:val="0"/>
          <w:numId w:val="8"/>
        </w:numPr>
        <w:spacing w:lineRule="auto" w:line="360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>: первое горячее блюдо</w:t>
      </w:r>
      <w:r>
        <w:rPr>
          <w:rFonts w:ascii="Times New Roman" w:hAnsi="Times New Roman"/>
          <w:sz w:val="28"/>
        </w:rPr>
        <w:t>, горячее блюдо</w:t>
      </w:r>
      <w:r>
        <w:rPr>
          <w:rFonts w:ascii="Times New Roman" w:hAnsi="Times New Roman"/>
          <w:sz w:val="28"/>
        </w:rPr>
        <w:t>, салаты</w:t>
      </w:r>
      <w:r>
        <w:rPr>
          <w:rFonts w:ascii="Times New Roman" w:hAnsi="Times New Roman"/>
          <w:sz w:val="28"/>
        </w:rPr>
        <w:t xml:space="preserve">, напитки 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Должна дать возможн</w:t>
      </w:r>
      <w:r>
        <w:rPr>
          <w:rFonts w:ascii="Times New Roman" w:hAnsi="Times New Roman"/>
          <w:sz w:val="28"/>
        </w:rPr>
        <w:t>ость просмотра цен</w:t>
      </w:r>
      <w:r>
        <w:rPr>
          <w:rFonts w:ascii="Times New Roman" w:hAnsi="Times New Roman"/>
          <w:sz w:val="28"/>
        </w:rPr>
        <w:t>, состава, названия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также</w:t>
      </w:r>
      <w:r>
        <w:rPr>
          <w:rFonts w:ascii="Times New Roman" w:hAnsi="Times New Roman"/>
          <w:sz w:val="28"/>
        </w:rPr>
        <w:t xml:space="preserve"> возм</w:t>
      </w:r>
      <w:r>
        <w:rPr>
          <w:rFonts w:ascii="Times New Roman" w:hAnsi="Times New Roman"/>
          <w:sz w:val="28"/>
        </w:rPr>
        <w:t>ожность</w:t>
      </w:r>
      <w:r>
        <w:rPr>
          <w:rFonts w:ascii="Times New Roman" w:hAnsi="Times New Roman"/>
          <w:sz w:val="28"/>
        </w:rPr>
        <w:t xml:space="preserve"> добавления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изменения</w:t>
      </w:r>
      <w:r>
        <w:rPr>
          <w:rFonts w:ascii="Times New Roman" w:hAnsi="Times New Roman"/>
          <w:sz w:val="28"/>
        </w:rPr>
        <w:t>, удаления блюд</w:t>
      </w:r>
      <w:r>
        <w:rPr>
          <w:rFonts w:ascii="Times New Roman" w:hAnsi="Times New Roman"/>
          <w:sz w:val="28"/>
        </w:rPr>
        <w:t>.</w:t>
      </w: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rFonts w:ascii="Times New Roman" w:hAnsi="Times New Roman"/>
          <w:sz w:val="28"/>
        </w:rPr>
      </w:pPr>
      <w:r>
        <w:br w:type="page"/>
        <w:t>5</w:t>
      </w:r>
      <w:r>
        <w:rPr>
          <w:rFonts w:ascii="Times New Roman" w:hAnsi="Times New Roman"/>
          <w:sz w:val="28"/>
        </w:rPr>
        <w:t>. ВЫБОР ТРЕБУЕМОГО ПРОГРАММНОГО ОБЕСПЕЧЕНИЯ ДЛЯ РЕШЕНИЯ ЗАДАЧИ</w:t>
      </w:r>
      <w:bookmarkEnd w:id="2"/>
    </w:p>
    <w:p>
      <w:pPr>
        <w:spacing w:lineRule="auto" w:line="360" w:beforeAutospacing="0" w:afterAutospacing="0"/>
        <w:ind w:firstLine="709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Для разработки интерфейса был выбран </w:t>
      </w:r>
      <w:r>
        <w:rPr>
          <w:rFonts w:ascii="Times New Roman" w:hAnsi="Times New Roman"/>
          <w:color w:val="000000"/>
          <w:sz w:val="28"/>
          <w:shd w:val="clear" w:fill="FFFFFF"/>
        </w:rPr>
        <w:t>Visual Studio,</w:t>
      </w:r>
      <w:r>
        <w:rPr>
          <w:rFonts w:ascii="Times New Roman" w:hAnsi="Times New Roman"/>
          <w:color w:val="000000"/>
          <w:sz w:val="28"/>
        </w:rPr>
        <w:t xml:space="preserve"> </w:t>
      </w:r>
      <w:bookmarkStart w:id="3" w:name="_GoBack"/>
      <w:bookmarkEnd w:id="3"/>
      <w:r>
        <w:rPr>
          <w:rFonts w:ascii="Times New Roman" w:hAnsi="Times New Roman"/>
          <w:color w:val="000000"/>
          <w:sz w:val="28"/>
        </w:rPr>
        <w:t xml:space="preserve">являющийся оптимальным выбором для написания данной ИС. Это позволит выполнить техническое задание в кратчайшие сроки. Программа представляет собой </w:t>
      </w:r>
      <w:r>
        <w:rPr>
          <w:rFonts w:ascii="Times New Roman" w:hAnsi="Times New Roman"/>
          <w:color w:val="000000"/>
          <w:sz w:val="28"/>
        </w:rPr>
        <w:fldChar w:fldCharType="begin"/>
      </w:r>
      <w:r>
        <w:rPr>
          <w:rFonts w:ascii="Times New Roman" w:hAnsi="Times New Roman"/>
          <w:color w:val="000000"/>
          <w:sz w:val="28"/>
        </w:rPr>
        <w:instrText>HYPERLINK "https://ru.wikipedia.org/wiki/%D0%98%D0%BD%D1%82%D0%B5%D0%B3%D1%80%D0%B8%D1%80%D0%BE%D0%B2%D0%B0%D0%BD%D0%BD%D0%B0%D1%8F_%D1%81%D1%80%D0%B5%D0%B4%D0%B0_%D1%80%D0%B0%D0%B7%D1%80%D0%B0%D0%B1%D0%BE%D1%82%D0%BA%D0%B8" \o "Интегрированная среда разработки"</w:instrText>
      </w:r>
      <w:r>
        <w:rPr>
          <w:rFonts w:ascii="Times New Roman" w:hAnsi="Times New Roman"/>
          <w:color w:val="000000"/>
          <w:sz w:val="28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интегрированную среду разработки</w:t>
      </w:r>
      <w:r>
        <w:rPr>
          <w:rFonts w:ascii="Times New Roman" w:hAnsi="Times New Roman"/>
          <w:color w:val="000000"/>
          <w:sz w:val="28"/>
        </w:rPr>
        <w:fldChar w:fldCharType="end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программного обеспечения и ряд других инструментальных средств. Данные продукты позволяют разрабатывать как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"https://ru.wikipedia.org/wiki/%D0%A2%D0%B5%D0%BA%D1%81%D1%82%D0%BE%D0%B2%D1%8B%D0%B9_%D0%B8%D0%BD%D1%82%D0%B5%D1%80%D1%84%D0%B5%D0%B9%D1%81_%D0%BF%D0%BE%D0%BB%D1%8C%D0%B7%D0%BE%D0%B2%D0%B0%D1%82%D0%B5%D0%BB%D1%8F" \o "Текстовый интерфейс пользователя"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консольные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"https://ru.wikipedia.org/wiki/%D0%9F%D1%80%D0%B8%D0%BA%D0%BB%D0%B0%D0%B4%D0%BD%D0%BE%D0%B5_%D0%BF%D1%80%D0%BE%D0%B3%D1%80%D0%B0%D0%BC%D0%BC%D0%BD%D0%BE%D0%B5_%D0%BE%D0%B1%D0%B5%D1%81%D0%BF%D0%B5%D1%87%D0%B5%D0%BD%D0%B8%D0%B5" \o "Прикладное программное обеспечение"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приложения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 так и приложения с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"https://ru.wikipedia.org/wiki/%D0%93%D1%80%D0%B0%D1%84%D0%B8%D1%87%D0%B5%D1%81%D0%BA%D0%B8%D0%B9_%D0%B8%D0%BD%D1%82%D0%B5%D1%80%D1%84%D0%B5%D0%B9%D1%81_%D0%BF%D0%BE%D0%BB%D1%8C%D0%B7%D0%BE%D0%B2%D0%B0%D1%82%D0%B5%D0%BB%D1%8F" \o "Графический интерфейс пользователя"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графическим интерфейсом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 в том числе с поддержкой технологии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Windows Forms</w:t>
      </w:r>
      <w:r>
        <w:rPr>
          <w:rFonts w:ascii="Times New Roman" w:hAnsi="Times New Roman"/>
          <w:color w:val="000000"/>
          <w:sz w:val="28"/>
          <w:shd w:val="clear" w:fill="FFFFFF"/>
        </w:rPr>
        <w:t>, а также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"https://ru.wikipedia.org/wiki/%D0%A1%D0%B0%D0%B9%D1%82" \o "Сайт"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веб-сайты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"https://ru.wikipedia.org/wiki/%D0%92%D0%B5%D0%B1-%D0%BF%D1%80%D0%B8%D0%BB%D0%BE%D0%B6%D0%B5%D0%BD%D0%B8%D0%B5" \o "Веб-приложение"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веб-приложения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"https://ru.wikipedia.org/wiki/%D0%92%D0%B5%D0%B1-%D1%81%D0%BB%D1%83%D0%B6%D0%B1%D0%B0" \o "Веб-служба"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веб-службы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как в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"https://ru.wikipedia.org/wiki/%D0%9C%D0%B0%D1%88%D0%B8%D0%BD%D0%BD%D1%8B%D0%B9_%D0%BA%D0%BE%D0%B4" \o "Машинный код"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родном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 так и в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"https://ru.wikipedia.org/wiki/%D0%A3%D0%BF%D1%80%D0%B0%D0%B2%D0%BB%D1%8F%D0%B5%D0%BC%D1%8B%D0%B9_%D0%BA%D0%BE%D0%B4" \o "Управляемый код"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управляемом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кодах для всех платформ, поддерживаемых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Windows</w:t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Windows Mobile</w:t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Windows CE</w:t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.NET Framework</w:t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.NET Compact Framework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и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Silverlight</w:t>
      </w:r>
      <w:r>
        <w:rPr>
          <w:rFonts w:ascii="Times New Roman" w:hAnsi="Times New Roman"/>
          <w:color w:val="000000"/>
          <w:sz w:val="28"/>
          <w:shd w:val="clear" w:fill="FFFFFF"/>
        </w:rPr>
        <w:t>. Visual Studio включает в себя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"https://ru.wikipedia.org/wiki/%D0%A0%D0%B5%D0%B4%D0%B0%D0%BA%D1%82%D0%BE%D1%80_%D0%B8%D1%81%D1%85%D0%BE%D0%B4%D0%BD%D0%BE%D0%B3%D0%BE_%D0%BA%D0%BE%D0%B4%D0%B0" \o "Редактор исходного кода"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редактор исходного кода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с поддержкой технологии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IntelliSense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и возможностью простейшего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рефакторинга кода</w:t>
      </w:r>
      <w:r>
        <w:rPr>
          <w:rFonts w:ascii="Times New Roman" w:hAnsi="Times New Roman"/>
          <w:color w:val="000000"/>
          <w:sz w:val="28"/>
          <w:shd w:val="clear" w:fill="FFFFFF"/>
        </w:rPr>
        <w:t>. Встроенный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отладчик </w:t>
      </w:r>
      <w:r>
        <w:rPr>
          <w:rFonts w:ascii="Times New Roman" w:hAnsi="Times New Roman"/>
          <w:color w:val="000000"/>
          <w:sz w:val="28"/>
          <w:shd w:val="clear" w:fill="FFFFFF"/>
        </w:rPr>
        <w:t>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классов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и дизайнер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схемы базы данных</w:t>
      </w:r>
      <w:r>
        <w:rPr>
          <w:rFonts w:ascii="Times New Roman" w:hAnsi="Times New Roman"/>
          <w:color w:val="000000"/>
          <w:sz w:val="28"/>
          <w:shd w:val="clear" w:fill="FFFFFF"/>
        </w:rPr>
        <w:t>.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 xml:space="preserve">Программа Visual Studio имеет аналоги такие как: Lazarus, CodeLobster PHP Edition, </w:t>
      </w:r>
      <w:r>
        <w:rPr>
          <w:rFonts w:ascii="Times New Roman" w:hAnsi="Times New Roman"/>
          <w:sz w:val="28"/>
        </w:rPr>
        <w:t xml:space="preserve">Visual Studio Express, которые имеют как преимущества, так и недостатки  относительно </w:t>
      </w:r>
      <w:r>
        <w:rPr>
          <w:rFonts w:ascii="Times New Roman" w:hAnsi="Times New Roman"/>
          <w:sz w:val="28"/>
          <w:shd w:val="clear" w:fill="FFFFFF"/>
        </w:rPr>
        <w:t xml:space="preserve">Visual Studio.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В качестве первого аналога рассмотрим Lazarus. Lazarus - это специальная программа с интегрированной (свободной) средой для разработки на основе компилятора Free Pascal. Lazarus - программа с полностью открытым  исходным кодом, которая направлена на обеспечение библиотек класса Free Pascal. FP - компилятор интегрированной среды разработки соответствует образцу программе Borland- Delphi - и библиотеки Лазарус, которые эквивалентны VCL. Она смоделирована на Delphi и позволяет импортировать проекты, выполненные в Delphi.</w:t>
      </w: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Основные возможности - работает на многих платформах, имеет открытый исходный код для создания любых проектов, возможность использовать 200 компонентов, а также внедрении необходимых компонентов через пакет файлов и возможность использовать программу для коммерческих целей.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Основные недостатки - для работы с Lazarus необходимо установить компилятор Free Pascal. В состав IDE входит большое количество стандартных компонентов, это дает возможность разрабатывать несложные приложения быстро, но затрудняет работу с более крупными проектами.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>CodeLobster PHP Edition - условно-бесплатная интегрированная среда разработки приложений (IDE) для создания веб-приложений на языке PHP, также поддерживаются: JavaScript, HTML, XML и CSS.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>Основные возможности - подсветка синтаксиса для SQL, PHP, HTML, CSS, JavaScript и XML, автодополнение для SQL, PHP, HTML, CSS, JavaScript и XML, контекстная и динамическая помощь по SQL, PHP, HTML, CSS, JavaScript и XML, встроенный собственный PHP Дебаггер, а также автоматическая проверка синтаксиса и сворачивание кода.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 xml:space="preserve">Основные недостатки - обладает скудным потенциалом (синтаксиса IDE поддерживает автодополнение, проверку синтаксиса, сворачивание кода), для бесплатного использования необходима обязательная регистрация. 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>Visual Studio Express - бесплатный аналог Visual Studio, но имеет ряд ограничений. Например, программа не включает в себя MFC и ATL, отсутствуют профайлер и настройки для создания 64-битных проектов. Стоит отметить, что как и платная Visual Studio, существует Visual Studio Express для разных языков программирования, в том числе для Windows Phone.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Это делает его более предпочтительным для данного проекта относительно других программ, которые хоть и являются бесплатными аналогами, но не имеют функционала, позволяющего выполнить работу в кратчайшие сроки.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FF0000"/>
          <w:sz w:val="28"/>
          <w:shd w:val="clear" w:fill="FFFFFF"/>
        </w:rPr>
      </w:pP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Arial" w:hAnsi="Arial"/>
          <w:color w:val="555555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Для создания баз данных было принято решение использовать Microsoft SQL Server – систему управления реляционными базами данных (РСУБД). При создании данной системы одним из приоритетных направлений являлась бизнес-аналитика.  Система используется для работы с базами данных размером от персональных до крупных баз данных масштаба предприятия.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Microsoft SQL Server- конкурирует с другими СУБД в этом сегменте рынка SQuirreL SQL, Valentina Studio.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rPr>
          <w:rFonts w:ascii="Times New Roman" w:hAnsi="Times New Roman"/>
          <w:sz w:val="28"/>
          <w:shd w:val="clear" w:fill="FFFFFF"/>
        </w:rPr>
      </w:pPr>
      <w:bookmarkStart w:id="4" w:name="_dx_frag_StartFragment"/>
      <w:bookmarkEnd w:id="4"/>
      <w:r>
        <w:rPr>
          <w:rFonts w:ascii="Times New Roman" w:hAnsi="Times New Roman"/>
          <w:sz w:val="28"/>
          <w:shd w:val="clear" w:fill="FFFFFF"/>
        </w:rPr>
        <w:t>SQuirreL SQL Client — платформенно-независимый клиент </w:t>
      </w:r>
      <w:r>
        <w:rPr>
          <w:rFonts w:ascii="Times New Roman" w:hAnsi="Times New Roman"/>
          <w:sz w:val="28"/>
          <w:shd w:val="clear" w:fill="FFFFFF"/>
        </w:rPr>
        <w:fldChar w:fldCharType="begin"/>
      </w:r>
      <w:r>
        <w:rPr>
          <w:rFonts w:ascii="Times New Roman" w:hAnsi="Times New Roman"/>
          <w:sz w:val="28"/>
          <w:shd w:val="clear" w:fill="FFFFFF"/>
        </w:rPr>
        <w:instrText>HYPERLINK "https://ru.wikipedia.org/wiki/%D0%91%D0%B0%D0%B7%D0%B0_%D0%B4%D0%B0%D0%BD%D0%BD%D1%8B%D1%85" \o "База данных"</w:instrText>
      </w:r>
      <w:r>
        <w:rPr>
          <w:rFonts w:ascii="Times New Roman" w:hAnsi="Times New Roman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auto"/>
          <w:sz w:val="28"/>
          <w:u w:val="none"/>
          <w:shd w:val="clear" w:fill="FFFFFF"/>
        </w:rPr>
        <w:t>баз данных</w:t>
      </w:r>
      <w:r>
        <w:rPr>
          <w:rFonts w:ascii="Times New Roman" w:hAnsi="Times New Roman"/>
          <w:sz w:val="28"/>
          <w:shd w:val="clear" w:fill="FFFFFF"/>
        </w:rPr>
        <w:fldChar w:fldCharType="end"/>
      </w:r>
      <w:r>
        <w:rPr>
          <w:rFonts w:ascii="Times New Roman" w:hAnsi="Times New Roman"/>
          <w:sz w:val="28"/>
          <w:shd w:val="clear" w:fill="FFFFFF"/>
        </w:rPr>
        <w:t xml:space="preserve">, работает с любой системой управления базами данных, поддерживающей JDBC 2.0, является программой с открытым кодом и распространяется по лицензии LGPL.  В нём реализована возможность создания расширений с помощью </w:t>
      </w:r>
      <w:r>
        <w:rPr>
          <w:rFonts w:ascii="Times New Roman" w:hAnsi="Times New Roman"/>
          <w:sz w:val="28"/>
          <w:shd w:val="clear" w:fill="FFFFFF"/>
        </w:rPr>
        <w:fldChar w:fldCharType="begin"/>
      </w:r>
      <w:r>
        <w:rPr>
          <w:rFonts w:ascii="Times New Roman" w:hAnsi="Times New Roman"/>
          <w:sz w:val="28"/>
          <w:shd w:val="clear" w:fill="FFFFFF"/>
        </w:rPr>
        <w:instrText>HYPERLINK "https://ru.wikipedia.org/wiki/Plugin" \o "Plugin"</w:instrText>
      </w:r>
      <w:r>
        <w:rPr>
          <w:rFonts w:ascii="Times New Roman" w:hAnsi="Times New Roman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auto"/>
          <w:sz w:val="28"/>
          <w:u w:val="none"/>
          <w:shd w:val="clear" w:fill="FFFFFF"/>
        </w:rPr>
        <w:t>плагинов</w:t>
      </w:r>
      <w:r>
        <w:rPr>
          <w:rFonts w:ascii="Times New Roman" w:hAnsi="Times New Roman"/>
          <w:sz w:val="28"/>
          <w:shd w:val="clear" w:fill="FFFFFF"/>
        </w:rPr>
        <w:fldChar w:fldCharType="end"/>
      </w:r>
      <w:r>
        <w:rPr>
          <w:rFonts w:ascii="Times New Roman" w:hAnsi="Times New Roman"/>
          <w:sz w:val="28"/>
          <w:shd w:val="clear" w:fill="FFFFFF"/>
        </w:rPr>
        <w:t>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>Для работы программы на компьютере должна быть установлена JRE версии 1.6 или выше.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Главным критерием выбора Microsoft SQL Server является хорошая связка с Microsoft </w:t>
      </w:r>
      <w:r>
        <w:rPr>
          <w:rFonts w:ascii="Times New Roman" w:hAnsi="Times New Roman"/>
          <w:color w:val="000000"/>
          <w:sz w:val="28"/>
          <w:shd w:val="clear" w:fill="FFFFFF"/>
        </w:rPr>
        <w:t>Visual Studio, а также функционал и быстрота работы.</w:t>
      </w:r>
    </w:p>
    <w:p>
      <w:pPr>
        <w:rPr>
          <w:rFonts w:ascii="Times New Roman" w:hAnsi="Times New Roman"/>
          <w:sz w:val="28"/>
        </w:rPr>
      </w:pPr>
    </w:p>
    <w:p>
      <w:pPr>
        <w:jc w:val="both"/>
        <w:rPr>
          <w:b w:val="1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</w:pPr>
      <w:bookmarkStart w:id="5" w:name="_Toc40296567"/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shd w:val="clear" w:fill="FFFFFF"/>
        </w:rPr>
      </w:pPr>
      <w:r>
        <w:br w:type="page"/>
      </w:r>
      <w:r>
        <w:rPr>
          <w:shd w:val="clear" w:fill="FFFFFF"/>
        </w:rPr>
        <w:t>6. РАЗРАБОТКА И ОФОРМЛЕНИЕ ТЕХНИЧЕСКОГО ЗАДАНИЯ НА ИНФОРМАЦИОННУЮ СИСТЕМУ</w:t>
      </w:r>
      <w:bookmarkEnd w:id="5"/>
      <w:bookmarkStart w:id="6" w:name="_Toc40296568"/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</w:pP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 xml:space="preserve">1. Цель работы: уменьшить время и облегчить учет </w:t>
      </w:r>
      <w:r>
        <w:rPr>
          <w:color w:val="000000"/>
        </w:rPr>
        <w:t>за</w:t>
      </w:r>
      <w:r>
        <w:rPr>
          <w:color w:val="000000"/>
        </w:rPr>
        <w:t>т</w:t>
      </w:r>
      <w:r>
        <w:rPr>
          <w:color w:val="000000"/>
        </w:rPr>
        <w:t>рач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>н</w:t>
      </w:r>
      <w:r>
        <w:rPr>
          <w:color w:val="000000"/>
        </w:rPr>
        <w:t>ы</w:t>
      </w:r>
      <w:r>
        <w:rPr>
          <w:color w:val="000000"/>
        </w:rPr>
        <w:t>х денежных средств</w:t>
      </w:r>
      <w:r>
        <w:rPr>
          <w:color w:val="000000"/>
        </w:rPr>
        <w:t xml:space="preserve"> </w:t>
      </w:r>
      <w:r>
        <w:rPr>
          <w:color w:val="000000"/>
        </w:rPr>
        <w:t>на заказ еды</w:t>
      </w:r>
      <w:r>
        <w:rPr>
          <w:color w:val="000000"/>
        </w:rPr>
        <w:t xml:space="preserve"> и состав</w:t>
      </w:r>
      <w:r>
        <w:rPr>
          <w:color w:val="000000"/>
        </w:rPr>
        <w:t>ит</w:t>
      </w:r>
      <w:r>
        <w:rPr>
          <w:color w:val="000000"/>
        </w:rPr>
        <w:t>ь общий заказ</w:t>
      </w:r>
      <w:r>
        <w:rPr>
          <w:color w:val="000000"/>
        </w:rPr>
        <w:t>.</w:t>
      </w: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 xml:space="preserve">2. Полное именование ИС: «Автоматизация учета 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атраченных денежных средств на заказ еды</w:t>
      </w:r>
      <w:r>
        <w:rPr>
          <w:color w:val="000000"/>
        </w:rPr>
        <w:t xml:space="preserve"> и составление общ</w:t>
      </w:r>
      <w:r>
        <w:rPr>
          <w:color w:val="000000"/>
        </w:rPr>
        <w:t>его заказа</w:t>
      </w:r>
      <w:r>
        <w:rPr>
          <w:color w:val="000000"/>
        </w:rPr>
        <w:t>».</w:t>
      </w: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>Шифр темы:000012</w:t>
      </w: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>Предприятие-разработчик ИС: Широков Алексей Александрович, гор.Киров, ул.Циолковского,4, тел. 8-912-729-24-56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  <w:r>
        <w:rPr>
          <w:color w:val="000000"/>
        </w:rPr>
        <w:t xml:space="preserve">Предприятие-заказчик: </w:t>
      </w:r>
      <w:r>
        <w:rPr>
          <w:rFonts w:ascii="Times New Roman" w:hAnsi="Times New Roman"/>
          <w:sz w:val="28"/>
        </w:rPr>
        <w:t>ОOО «Синаптик».</w:t>
        <w:br w:type="textWrapping"/>
        <w:t>Адрес фактический: г. Киров, ул. Володарского, д. 108, кв 11, 610002.</w:t>
        <w:br w:type="textWrapping"/>
        <w:t>Телефон / Факс: 8 (922) 977-84-24.</w:t>
      </w: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>Система создается на основании ГОСТ 34.602-89 «Техническое задание на создание автоматизированной системы».</w:t>
      </w: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 xml:space="preserve">Начало работы: </w:t>
      </w:r>
      <w:r>
        <w:rPr>
          <w:color w:val="000000"/>
        </w:rPr>
        <w:t>11</w:t>
      </w:r>
      <w:r>
        <w:rPr>
          <w:color w:val="000000"/>
        </w:rPr>
        <w:t>.0</w:t>
      </w:r>
      <w:r>
        <w:rPr>
          <w:color w:val="000000"/>
        </w:rPr>
        <w:t>6</w:t>
      </w:r>
      <w:r>
        <w:rPr>
          <w:color w:val="000000"/>
        </w:rPr>
        <w:t>.2020.</w:t>
      </w: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 xml:space="preserve">Конец работы: </w:t>
      </w:r>
      <w:r>
        <w:rPr>
          <w:color w:val="000000"/>
        </w:rPr>
        <w:t>0</w:t>
      </w:r>
      <w:r>
        <w:rPr>
          <w:color w:val="000000"/>
        </w:rPr>
        <w:t>1.0</w:t>
      </w:r>
      <w:r>
        <w:rPr>
          <w:color w:val="000000"/>
        </w:rPr>
        <w:t>7</w:t>
      </w:r>
      <w:r>
        <w:rPr>
          <w:color w:val="000000"/>
        </w:rPr>
        <w:t>.2020.</w:t>
      </w: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>Автоматизированная система создается на коммерческой основаниях.</w:t>
      </w: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>3. Назначение и цель создания информационной системы:</w:t>
      </w:r>
    </w:p>
    <w:p>
      <w:pPr>
        <w:numPr>
          <w:ilvl w:val="0"/>
          <w:numId w:val="4"/>
        </w:numPr>
        <w:tabs>
          <w:tab w:val="left" w:pos="993" w:leader="none"/>
        </w:tabs>
        <w:spacing w:lineRule="auto" w:line="360"/>
        <w:ind w:firstLine="708" w:left="0"/>
        <w:jc w:val="both"/>
        <w:rPr>
          <w:color w:val="000000"/>
        </w:rPr>
      </w:pPr>
      <w:r>
        <w:rPr>
          <w:color w:val="000000"/>
        </w:rPr>
        <w:t>Вид деятельности: Учет</w:t>
      </w:r>
      <w:r>
        <w:rPr>
          <w:color w:val="000000"/>
        </w:rPr>
        <w:t xml:space="preserve"> </w:t>
      </w:r>
      <w:r>
        <w:rPr>
          <w:color w:val="000000"/>
        </w:rPr>
        <w:t>затраченных денежных средств на заказ еды</w:t>
      </w:r>
      <w:r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</w:rPr>
        <w:t xml:space="preserve"> составление общего заказа</w:t>
      </w:r>
      <w:r>
        <w:rPr>
          <w:color w:val="000000"/>
        </w:rPr>
        <w:t>.</w:t>
      </w:r>
      <w:r>
        <w:rPr>
          <w:color w:val="000000"/>
        </w:rPr>
        <w:t xml:space="preserve"> </w:t>
      </w:r>
    </w:p>
    <w:p>
      <w:pPr>
        <w:numPr>
          <w:ilvl w:val="0"/>
          <w:numId w:val="4"/>
        </w:numPr>
        <w:tabs>
          <w:tab w:val="left" w:pos="993" w:leader="none"/>
        </w:tabs>
        <w:spacing w:lineRule="auto" w:line="360"/>
        <w:ind w:firstLine="708" w:left="0"/>
        <w:jc w:val="both"/>
        <w:rPr>
          <w:color w:val="000000"/>
        </w:rPr>
      </w:pPr>
      <w:r>
        <w:rPr>
          <w:color w:val="000000"/>
        </w:rPr>
        <w:t>Перечень автоматизированных процессов: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/>
        <w:ind w:hanging="425" w:left="1134"/>
        <w:jc w:val="both"/>
        <w:rPr>
          <w:color w:val="000000"/>
        </w:rPr>
      </w:pPr>
      <w:r>
        <w:rPr>
          <w:color w:val="000000"/>
        </w:rPr>
        <w:t xml:space="preserve">учет </w:t>
      </w:r>
      <w:r>
        <w:rPr>
          <w:color w:val="000000"/>
        </w:rPr>
        <w:t>затраченных денежных средств на заказ еды</w:t>
      </w:r>
      <w:r>
        <w:rPr>
          <w:color w:val="000000"/>
        </w:rPr>
        <w:t>;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/>
        <w:ind w:hanging="425" w:left="1134"/>
        <w:jc w:val="both"/>
        <w:rPr>
          <w:color w:val="000000"/>
        </w:rPr>
      </w:pPr>
      <w:r>
        <w:rPr>
          <w:color w:val="000000"/>
        </w:rPr>
        <w:t>с</w:t>
      </w:r>
      <w:r>
        <w:rPr>
          <w:color w:val="000000"/>
        </w:rPr>
        <w:t>оставление общего заказа</w:t>
      </w:r>
      <w:r>
        <w:rPr>
          <w:color w:val="000000"/>
        </w:rPr>
        <w:t>;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/>
        <w:ind w:hanging="425" w:left="1134"/>
        <w:jc w:val="both"/>
        <w:rPr>
          <w:color w:val="000000"/>
        </w:rPr>
      </w:pPr>
      <w:r>
        <w:rPr>
          <w:color w:val="000000"/>
        </w:rPr>
        <w:t>у</w:t>
      </w:r>
      <w:r>
        <w:rPr>
          <w:color w:val="000000"/>
        </w:rPr>
        <w:t>меньшение бумажного документооборота, оптимизация работы.</w:t>
      </w: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>4. Характеристика объекта автоматизации:</w:t>
      </w:r>
    </w:p>
    <w:p>
      <w:pPr>
        <w:spacing w:lineRule="auto" w:line="360"/>
        <w:ind w:left="708"/>
        <w:jc w:val="both"/>
        <w:rPr>
          <w:color w:val="000000"/>
        </w:rPr>
      </w:pPr>
      <w:r>
        <w:rPr>
          <w:color w:val="000000"/>
        </w:rPr>
        <w:t xml:space="preserve">Учет затраченных денежных средств на заказ еды и  составление общего заказа</w:t>
      </w:r>
      <w:r>
        <w:rPr>
          <w:color w:val="000000"/>
        </w:rPr>
        <w:t>, которые нужно автоматизировать.</w:t>
      </w: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 xml:space="preserve">5. Организационная структура (рисунок </w:t>
      </w:r>
      <w:r>
        <w:rPr>
          <w:color w:val="000000"/>
        </w:rPr>
        <w:t>2</w:t>
      </w:r>
      <w:r>
        <w:rPr>
          <w:color w:val="000000"/>
        </w:rPr>
        <w:t>).</w:t>
      </w:r>
    </w:p>
    <w:p>
      <w:pPr>
        <w:spacing w:lineRule="auto" w:line="360"/>
        <w:ind w:firstLine="708"/>
        <w:jc w:val="both"/>
        <w:rPr>
          <w:color w:val="000000"/>
        </w:rPr>
      </w:pPr>
      <w:r>
        <w:drawing>
          <wp:inline xmlns:wp="http://schemas.openxmlformats.org/drawingml/2006/wordprocessingDrawing">
            <wp:extent cx="5057140" cy="34385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34385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  <w:t xml:space="preserve">Рисунок </w:t>
      </w:r>
      <w:r>
        <w:rPr>
          <w:color w:val="000000"/>
        </w:rPr>
        <w:t>2</w:t>
      </w:r>
      <w:r>
        <w:rPr>
          <w:color w:val="000000"/>
        </w:rPr>
        <w:t xml:space="preserve"> – Организационная структура компании</w:t>
      </w:r>
    </w:p>
    <w:p>
      <w:pPr>
        <w:spacing w:lineRule="auto" w:line="360"/>
        <w:ind w:firstLine="708"/>
        <w:jc w:val="both"/>
        <w:rPr>
          <w:color w:val="000000"/>
        </w:rPr>
      </w:pP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>6. Требования к ИС: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/>
        <w:ind w:hanging="425" w:left="1134"/>
        <w:jc w:val="both"/>
        <w:rPr>
          <w:color w:val="000000"/>
        </w:rPr>
      </w:pPr>
      <w:r>
        <w:rPr>
          <w:color w:val="000000"/>
        </w:rPr>
        <w:t>ИС должна соответствовать требованиям ТЗ;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/>
        <w:ind w:hanging="425" w:left="1134"/>
        <w:jc w:val="both"/>
        <w:rPr>
          <w:color w:val="000000"/>
        </w:rPr>
      </w:pPr>
      <w:r>
        <w:rPr>
          <w:color w:val="000000"/>
        </w:rPr>
        <w:t xml:space="preserve">сократить время по </w:t>
      </w:r>
      <w:r>
        <w:rPr>
          <w:color w:val="000000"/>
        </w:rPr>
        <w:t>у</w:t>
      </w:r>
      <w:r>
        <w:rPr>
          <w:color w:val="000000"/>
        </w:rPr>
        <w:t>чет</w:t>
      </w:r>
      <w:r>
        <w:rPr>
          <w:color w:val="000000"/>
        </w:rPr>
        <w:t>у</w:t>
      </w:r>
      <w:r>
        <w:rPr>
          <w:color w:val="000000"/>
        </w:rPr>
        <w:t xml:space="preserve"> затраченных денежных средств на заказ еды и  составление общего заказа</w:t>
      </w:r>
      <w:r>
        <w:rPr>
          <w:color w:val="000000"/>
        </w:rPr>
        <w:t>;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/>
        <w:ind w:hanging="425" w:left="1134"/>
        <w:jc w:val="both"/>
        <w:rPr>
          <w:color w:val="000000"/>
        </w:rPr>
      </w:pPr>
      <w:r>
        <w:rPr>
          <w:color w:val="000000"/>
        </w:rPr>
        <w:t xml:space="preserve">упростить учет товаров </w:t>
      </w:r>
      <w:r>
        <w:rPr>
          <w:color w:val="000000"/>
        </w:rPr>
        <w:t>учет</w:t>
      </w:r>
      <w:r>
        <w:rPr>
          <w:color w:val="000000"/>
        </w:rPr>
        <w:t xml:space="preserve"> затраченных денежных средств на заказ еды и</w:t>
      </w:r>
      <w:r>
        <w:rPr>
          <w:color w:val="000000"/>
        </w:rPr>
        <w:t xml:space="preserve"> составление общего заказа</w:t>
      </w:r>
      <w:r>
        <w:rPr>
          <w:color w:val="000000"/>
        </w:rPr>
        <w:t>.</w:t>
      </w: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>7</w:t>
      </w:r>
      <w:r>
        <w:rPr>
          <w:color w:val="000000"/>
        </w:rPr>
        <w:t>. ИС включает в себя: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/>
        <w:ind w:hanging="425" w:left="1134"/>
        <w:jc w:val="both"/>
        <w:rPr>
          <w:color w:val="000000"/>
        </w:rPr>
      </w:pPr>
      <w:r>
        <w:rPr>
          <w:color w:val="000000"/>
        </w:rPr>
        <w:t xml:space="preserve">данные о </w:t>
      </w:r>
      <w:r>
        <w:rPr>
          <w:color w:val="000000"/>
        </w:rPr>
        <w:t>блюд</w:t>
      </w:r>
      <w:r>
        <w:rPr>
          <w:color w:val="000000"/>
        </w:rPr>
        <w:t>а</w:t>
      </w:r>
      <w:r>
        <w:rPr>
          <w:color w:val="000000"/>
        </w:rPr>
        <w:t>х</w:t>
      </w:r>
      <w:r>
        <w:rPr>
          <w:color w:val="000000"/>
        </w:rPr>
        <w:t xml:space="preserve"> </w:t>
      </w:r>
      <w:r>
        <w:rPr>
          <w:color w:val="000000"/>
        </w:rPr>
        <w:t>(</w:t>
      </w:r>
      <w:r>
        <w:rPr>
          <w:color w:val="000000"/>
        </w:rPr>
        <w:t>в отдельных пунктах мен</w:t>
      </w:r>
      <w:r>
        <w:rPr>
          <w:color w:val="000000"/>
        </w:rPr>
        <w:t>ю</w:t>
      </w:r>
      <w:r>
        <w:rPr>
          <w:color w:val="000000"/>
        </w:rPr>
        <w:t xml:space="preserve">) </w:t>
      </w:r>
      <w:r>
        <w:rPr>
          <w:color w:val="000000"/>
        </w:rPr>
        <w:t>;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/>
        <w:ind w:hanging="425" w:left="1134"/>
        <w:jc w:val="both"/>
        <w:rPr>
          <w:color w:val="000000"/>
        </w:rPr>
      </w:pPr>
      <w:r>
        <w:rPr>
          <w:color w:val="000000"/>
        </w:rPr>
        <w:t xml:space="preserve">данные о </w:t>
      </w:r>
      <w:r>
        <w:rPr>
          <w:color w:val="000000"/>
        </w:rPr>
        <w:t>деньга</w:t>
      </w:r>
      <w:r>
        <w:rPr>
          <w:color w:val="000000"/>
        </w:rPr>
        <w:t>х затраченных на заказ</w:t>
      </w:r>
      <w:r>
        <w:rPr>
          <w:color w:val="000000"/>
        </w:rPr>
        <w:t>;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/>
        <w:ind w:hanging="425" w:left="1134"/>
        <w:jc w:val="both"/>
        <w:rPr>
          <w:color w:val="000000"/>
        </w:rPr>
      </w:pPr>
      <w:r>
        <w:rPr>
          <w:color w:val="000000"/>
        </w:rPr>
        <w:t>данные о сотрудника</w:t>
      </w:r>
      <w:r>
        <w:rPr>
          <w:color w:val="000000"/>
        </w:rPr>
        <w:t>х</w:t>
      </w:r>
      <w:r>
        <w:rPr>
          <w:color w:val="000000"/>
        </w:rPr>
        <w:t>;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/>
        <w:ind w:hanging="425" w:left="1134"/>
        <w:jc w:val="both"/>
        <w:rPr>
          <w:color w:val="000000"/>
        </w:rPr>
      </w:pPr>
      <w:r>
        <w:rPr>
          <w:color w:val="000000"/>
        </w:rPr>
        <w:t xml:space="preserve">данные о </w:t>
      </w:r>
      <w:r>
        <w:rPr>
          <w:color w:val="000000"/>
        </w:rPr>
        <w:t>заказе каж</w:t>
      </w:r>
      <w:r>
        <w:rPr>
          <w:color w:val="000000"/>
        </w:rPr>
        <w:t>дого сотрудника</w:t>
      </w:r>
      <w:r>
        <w:rPr>
          <w:color w:val="000000"/>
        </w:rPr>
        <w:t>.</w:t>
      </w: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>8</w:t>
      </w:r>
      <w:r>
        <w:rPr>
          <w:color w:val="000000"/>
        </w:rPr>
        <w:t>. Требования к программному обеспечению ИС: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/>
        <w:ind w:hanging="425" w:left="1134"/>
        <w:jc w:val="both"/>
        <w:rPr>
          <w:color w:val="000000"/>
        </w:rPr>
      </w:pPr>
      <w:r>
        <w:rPr>
          <w:color w:val="000000"/>
        </w:rPr>
        <w:t>OS Windows 10;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/>
        <w:ind w:hanging="425" w:left="1134"/>
        <w:jc w:val="both"/>
        <w:rPr>
          <w:color w:val="000000"/>
        </w:rPr>
      </w:pPr>
      <w:r>
        <w:rPr>
          <w:color w:val="000000"/>
        </w:rPr>
        <w:t>СУБД – MS SQL.</w:t>
      </w: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>9</w:t>
      </w:r>
      <w:r>
        <w:rPr>
          <w:color w:val="000000"/>
        </w:rPr>
        <w:t>. Требования к техническому обеспечению ИС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/>
        <w:ind w:hanging="425" w:left="1134"/>
        <w:jc w:val="both"/>
        <w:rPr>
          <w:color w:val="000000"/>
        </w:rPr>
      </w:pPr>
      <w:r>
        <w:rPr>
          <w:color w:val="000000"/>
        </w:rPr>
        <w:t>Процессор: Pentium 4;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/>
        <w:ind w:hanging="425" w:left="1134"/>
        <w:jc w:val="both"/>
        <w:rPr>
          <w:color w:val="000000"/>
        </w:rPr>
      </w:pPr>
      <w:r>
        <w:rPr>
          <w:color w:val="000000"/>
        </w:rPr>
        <w:t>ОЗУ: 512Мб;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/>
        <w:ind w:hanging="425" w:left="1134"/>
        <w:jc w:val="both"/>
        <w:rPr>
          <w:color w:val="000000"/>
        </w:rPr>
      </w:pPr>
      <w:r>
        <w:rPr>
          <w:color w:val="000000"/>
        </w:rPr>
        <w:t>ПЗУ:100Мб.</w:t>
      </w: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color w:val="000000"/>
          <w:shd w:val="clear" w:fill="FFFFFF"/>
        </w:rPr>
      </w:pP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color w:val="000000"/>
          <w:shd w:val="clear" w:fill="FFFFFF"/>
        </w:rPr>
      </w:pPr>
      <w:r>
        <w:rPr>
          <w:color w:val="000000"/>
          <w:shd w:val="clear" w:fill="FFFFFF"/>
        </w:rPr>
        <w:br w:type="page"/>
      </w:r>
      <w:r>
        <w:rPr>
          <w:color w:val="000000"/>
          <w:shd w:val="clear" w:fill="FFFFFF"/>
        </w:rPr>
        <w:t>7. РАЗРАБОТКА ИНФОРМАЦИОННО-ЛОГИЧЕСКОЙ МОДЕЛИ ПРЕДМЕТНОЙ ОБЛАСТИ</w:t>
      </w:r>
      <w:bookmarkEnd w:id="6"/>
    </w:p>
    <w:p>
      <w:pPr>
        <w:pStyle w:val="P2"/>
        <w:rPr>
          <w:color w:val="FF0000"/>
        </w:rPr>
      </w:pPr>
    </w:p>
    <w:p>
      <w:pPr>
        <w:pStyle w:val="P2"/>
      </w:pPr>
      <w:bookmarkStart w:id="7" w:name="_Toc40296569"/>
      <w:r>
        <w:t>7.1 Разработка концептуальной модели</w:t>
      </w:r>
      <w:bookmarkEnd w:id="7"/>
      <w:r>
        <w:t xml:space="preserve"> </w:t>
      </w:r>
    </w:p>
    <w:p>
      <w:pPr>
        <w:spacing w:lineRule="auto" w:line="360" w:beforeAutospacing="0" w:afterAutospacing="0"/>
        <w:ind w:firstLine="708"/>
        <w:jc w:val="both"/>
        <w:rPr>
          <w:color w:val="000000"/>
          <w:shd w:val="clear" w:fill="FFFFFF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  <w:shd w:val="clear" w:fill="FFFFFF"/>
        </w:rPr>
        <w:t>Концептуальная модель</w:t>
      </w:r>
      <w:r>
        <w:rPr>
          <w:color w:val="000000"/>
        </w:rPr>
        <w:t xml:space="preserve"> – </w:t>
      </w:r>
      <w:r>
        <w:rPr>
          <w:color w:val="000000"/>
          <w:shd w:val="clear" w:fill="FFFFFF"/>
        </w:rPr>
        <w:t xml:space="preserve">это </w:t>
      </w:r>
      <w:r>
        <w:rPr>
          <w:color w:val="000000"/>
          <w:shd w:val="clear" w:fill="FFFFFF"/>
        </w:rPr>
        <w:fldChar w:fldCharType="begin"/>
      </w:r>
      <w:r>
        <w:rPr>
          <w:color w:val="000000"/>
          <w:shd w:val="clear" w:fill="FFFFFF"/>
        </w:rPr>
        <w:instrText>HYPERLINK "https://ru.wikipedia.org/w/index.php?title=%D0%9C%D0%BE%D0%B4%D0%B5%D0%BB%D1%8C_(%D0%B8%D0%BD%D1%84%D0%BE%D1%80%D0%BC%D0%B0%D1%82%D0%B8%D0%BA%D0%B0)&amp;action=edit&amp;redlink=1" \o "Модель (информатика) (страница отсутствует)"</w:instrText>
      </w:r>
      <w:r>
        <w:rPr>
          <w:color w:val="000000"/>
          <w:shd w:val="clear" w:fill="FFFFFF"/>
        </w:rPr>
        <w:fldChar w:fldCharType="separate"/>
      </w:r>
      <w:r>
        <w:rPr>
          <w:rStyle w:val="C2"/>
          <w:color w:val="000000"/>
          <w:u w:val="none"/>
        </w:rPr>
        <w:t>модель</w:t>
      </w:r>
      <w:r>
        <w:rPr>
          <w:rStyle w:val="C2"/>
          <w:color w:val="000000"/>
          <w:u w:val="none"/>
        </w:rPr>
        <w:fldChar w:fldCharType="end"/>
      </w:r>
      <w:r>
        <w:rPr>
          <w:color w:val="000000"/>
          <w:shd w:val="clear" w:fill="FFFFFF"/>
        </w:rPr>
        <w:t xml:space="preserve">, представленная множеством </w:t>
      </w:r>
      <w:r>
        <w:rPr>
          <w:color w:val="000000"/>
        </w:rPr>
        <w:t>понятий</w:t>
      </w:r>
      <w:r>
        <w:rPr>
          <w:color w:val="000000"/>
          <w:shd w:val="clear" w:fill="FFFFFF"/>
        </w:rPr>
        <w:t xml:space="preserve"> и связей между ними, определяющих смысловую структуру рассматриваемой </w:t>
      </w:r>
      <w:r>
        <w:rPr>
          <w:color w:val="000000"/>
        </w:rPr>
        <w:t>предметной области</w:t>
      </w:r>
      <w:r>
        <w:rPr>
          <w:color w:val="000000"/>
          <w:shd w:val="clear" w:fill="FFFFFF"/>
        </w:rPr>
        <w:t xml:space="preserve"> или её конкретного объекта.</w:t>
      </w:r>
      <w:r>
        <w:rPr>
          <w:color w:val="000000"/>
        </w:rPr>
        <w:t xml:space="preserve">  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Концептуальная модель отражает такие бизнес-процессы компании «Синаптик» как:  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 w:beforeAutospacing="0" w:afterAutospacing="0"/>
        <w:ind w:hanging="425" w:left="1134"/>
        <w:jc w:val="both"/>
        <w:rPr>
          <w:color w:val="000000"/>
        </w:rPr>
      </w:pPr>
      <w:r>
        <w:rPr>
          <w:color w:val="000000"/>
        </w:rPr>
        <w:t>ведение учета денежных средств потраченных на общепит.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Модель построена в нотации IDEF0. </w:t>
      </w:r>
    </w:p>
    <w:p>
      <w:pPr>
        <w:pStyle w:val="P4"/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</w:rPr>
        <w:t>Бизнес-процессы компании представлены на рисунке 2.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Нормативно-правовыми документами являются: Устав организации и Закон о правах потребителей. 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Входящей в систему информации являются личная информация о  сотрудниках, информация о первом горячем блюде, горячем блюде, салате, напитке. </w:t>
      </w:r>
    </w:p>
    <w:p>
      <w:pPr>
        <w:pStyle w:val="P4"/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</w:rPr>
        <w:t xml:space="preserve">Сотрудники организации вносят данные своего заказа в систему. Итогом внесенных изменений является сформированный заказ. </w:t>
      </w:r>
    </w:p>
    <w:p>
      <w:pPr>
        <w:pStyle w:val="P4"/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</w:rPr>
        <w:t>Декомпозиция бизнес-процесса представлена на рисунке 3.</w:t>
      </w:r>
    </w:p>
    <w:p>
      <w:pPr>
        <w:pStyle w:val="P4"/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</w:rPr>
        <w:t xml:space="preserve">При оформлении заказа данные вносит данные о блюде конкретном блюде вносит каждый сотрудник. Данные о блюдах проверяется на соответствие Уставу организации и Закону о правах потребителей.  Данные сотрудников  вносятся в базу данных директором или ситемным администратором компании.  Итоговая таблица включает в себя данные о сотруднике, первом горячем блюде, горячем блюде, салате, напитке  который приобрел сотрудник. </w:t>
      </w:r>
    </w:p>
    <w:p>
      <w:pPr>
        <w:pStyle w:val="P4"/>
        <w:spacing w:lineRule="auto" w:line="360" w:beforeAutospacing="0" w:afterAutospacing="0"/>
        <w:ind w:left="0"/>
        <w:jc w:val="both"/>
        <w:rPr>
          <w:color w:val="000000"/>
        </w:rPr>
      </w:pPr>
    </w:p>
    <w:p>
      <w:pPr>
        <w:pStyle w:val="P4"/>
        <w:spacing w:lineRule="auto" w:line="360" w:beforeAutospacing="0" w:afterAutospacing="0"/>
        <w:ind w:left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96000" cy="405384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3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4"/>
        <w:spacing w:lineRule="auto" w:line="360" w:beforeAutospacing="0" w:afterAutospacing="0"/>
        <w:ind w:left="0"/>
        <w:jc w:val="center"/>
      </w:pPr>
      <w:r>
        <w:rPr>
          <w:color w:val="000000"/>
        </w:rPr>
        <w:t xml:space="preserve">Рисунок 2 – Нулевая модель </w:t>
      </w:r>
      <w:r>
        <w:t>IDEF0</w:t>
      </w:r>
    </w:p>
    <w:p>
      <w:pPr>
        <w:pStyle w:val="P4"/>
        <w:spacing w:lineRule="auto" w:line="360" w:beforeAutospacing="0" w:afterAutospacing="0"/>
        <w:ind w:left="0"/>
        <w:jc w:val="center"/>
        <w:rPr>
          <w:color w:val="000000"/>
        </w:rPr>
      </w:pPr>
    </w:p>
    <w:p>
      <w:pPr>
        <w:spacing w:lineRule="auto" w:line="360" w:beforeAutospacing="0" w:afterAutospacing="0"/>
        <w:ind w:hanging="0"/>
        <w:jc w:val="both"/>
      </w:pPr>
      <w:r>
        <w:drawing>
          <wp:inline xmlns:wp="http://schemas.openxmlformats.org/drawingml/2006/wordprocessingDrawing">
            <wp:extent cx="6096000" cy="405384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3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</w:pPr>
      <w:r>
        <w:t>Рисунок 3</w:t>
      </w:r>
      <w:r>
        <w:rPr>
          <w:color w:val="000000"/>
        </w:rPr>
        <w:t xml:space="preserve"> – </w:t>
      </w:r>
      <w:r>
        <w:t>Декомпозиция модели IDEF0</w:t>
      </w:r>
    </w:p>
    <w:p>
      <w:pPr>
        <w:spacing w:lineRule="auto" w:line="360" w:beforeAutospacing="0" w:afterAutospacing="0"/>
        <w:jc w:val="both"/>
      </w:pPr>
    </w:p>
    <w:p>
      <w:pPr>
        <w:pStyle w:val="P2"/>
        <w:rPr>
          <w:color w:val="auto"/>
        </w:rPr>
      </w:pPr>
      <w:bookmarkStart w:id="8" w:name="_Toc40296570"/>
      <w:r>
        <w:rPr>
          <w:color w:val="auto"/>
        </w:rPr>
        <w:t>7.2. Разработка логической модели</w:t>
      </w:r>
      <w:bookmarkEnd w:id="8"/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Логическая модель содержим все объекты рассматриваемой предметной области и связи между ними. Для графического представления логической модели будет использовать нотацию IDEF1X (рисунок 4).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IDEF1 – одна из методологий семейства IDEF. Применяется для построения информационной модели, которая представляет структуру информации, необходимой для поддержки функций производственной системы или среды.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4676775" cy="581025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810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4 – Логическая модель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Первым объектом модели является сотрудник, информацию о котором вносит администратор. Сотрудник В свою очередь выбирает те блюда которые он будет заказывать. 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Второй, третий, четвертый и пятый  объекты модели является блюдами, информацию о которых вносит администратор системы (информация предоставляется поставщиками продукции).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Шестым объектом модели является оформление заказа. Эта таблица заполняется сотрудниками предприятия. В нее вносятся данные о сотруднике, о выбранных ими блюдах и стоимости покупки.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Седьмым объектом модели является авторизация, в которой хранятся данные учетной записи конкретного сотрудника, которая в зависимости от занимаемой должности либо запрещает, либо разрешает вносить данные о сотрудниках. При этом остальные таблицы всегда являются открытыми для работы. </w:t>
      </w:r>
    </w:p>
    <w:p>
      <w:pPr>
        <w:pStyle w:val="P1"/>
      </w:pPr>
      <w:r>
        <w:br w:type="page"/>
      </w:r>
      <w:bookmarkStart w:id="9" w:name="_Toc40296571"/>
    </w:p>
    <w:p>
      <w:pPr>
        <w:pStyle w:val="P1"/>
        <w:jc w:val="center"/>
        <w:rPr>
          <w:color w:val="000000"/>
          <w:shd w:val="clear" w:fill="FFFFFF"/>
        </w:rPr>
      </w:pPr>
      <w:r>
        <w:rPr>
          <w:color w:val="000000"/>
          <w:shd w:val="clear" w:fill="FFFFFF"/>
        </w:rPr>
        <w:t>8</w:t>
      </w:r>
      <w:r>
        <w:rPr>
          <w:color w:val="000000"/>
          <w:shd w:val="clear" w:fill="FFFFFF"/>
        </w:rPr>
        <w:t>.</w:t>
      </w:r>
      <w:r>
        <w:rPr>
          <w:color w:val="000000"/>
          <w:shd w:val="clear" w:fill="FFFFFF"/>
        </w:rPr>
        <w:t xml:space="preserve">РАЗРАБОТКА </w:t>
      </w:r>
      <w:r>
        <w:rPr>
          <w:color w:val="000000"/>
          <w:shd w:val="clear" w:fill="FFFFFF"/>
        </w:rPr>
        <w:t>ТРЕБОВАНИЙ БЕЗОПАСНОСТИ</w:t>
      </w:r>
      <w:r>
        <w:rPr>
          <w:color w:val="000000"/>
          <w:shd w:val="clear" w:fill="FFFFFF"/>
        </w:rPr>
        <w:t xml:space="preserve"> </w:t>
      </w:r>
      <w:r>
        <w:rPr>
          <w:color w:val="000000"/>
          <w:shd w:val="clear" w:fill="FFFFFF"/>
        </w:rPr>
        <w:t>ИНФОРМАЦИОННО</w:t>
      </w:r>
      <w:r>
        <w:rPr>
          <w:color w:val="000000"/>
          <w:shd w:val="clear" w:fill="FFFFFF"/>
        </w:rPr>
        <w:t>Й</w:t>
      </w:r>
      <w:r>
        <w:rPr>
          <w:color w:val="000000"/>
          <w:shd w:val="clear" w:fill="FFFFFF"/>
        </w:rPr>
        <w:t xml:space="preserve"> </w:t>
      </w:r>
      <w:r>
        <w:rPr>
          <w:color w:val="000000"/>
          <w:shd w:val="clear" w:fill="FFFFFF"/>
        </w:rPr>
        <w:t>СИС</w:t>
      </w:r>
      <w:r>
        <w:rPr>
          <w:color w:val="000000"/>
          <w:shd w:val="clear" w:fill="FFFFFF"/>
        </w:rPr>
        <w:t>ТЕМ</w:t>
      </w:r>
      <w:r>
        <w:rPr>
          <w:color w:val="000000"/>
          <w:shd w:val="clear" w:fill="FFFFFF"/>
        </w:rPr>
        <w:t>Ы</w:t>
      </w:r>
    </w:p>
    <w:p>
      <w:pPr>
        <w:pStyle w:val="P1"/>
        <w:jc w:val="center"/>
      </w:pPr>
    </w:p>
    <w:p>
      <w:pPr>
        <w:pStyle w:val="P4"/>
        <w:spacing w:lineRule="auto" w:line="360" w:after="0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использования информационной системы нужно войти под </w:t>
      </w:r>
      <w:r>
        <w:rPr>
          <w:rFonts w:ascii="Times New Roman" w:hAnsi="Times New Roman"/>
          <w:sz w:val="28"/>
        </w:rPr>
        <w:t>определенной учетной записью</w:t>
      </w:r>
      <w:r>
        <w:rPr>
          <w:rFonts w:ascii="Times New Roman" w:hAnsi="Times New Roman"/>
          <w:sz w:val="28"/>
        </w:rPr>
        <w:t xml:space="preserve"> в зависимости от ваше</w:t>
      </w:r>
      <w:r>
        <w:rPr>
          <w:rFonts w:ascii="Times New Roman" w:hAnsi="Times New Roman"/>
          <w:sz w:val="28"/>
        </w:rPr>
        <w:t>й должности</w:t>
      </w:r>
      <w:r>
        <w:rPr>
          <w:rFonts w:ascii="Times New Roman" w:hAnsi="Times New Roman"/>
          <w:sz w:val="28"/>
        </w:rPr>
        <w:t xml:space="preserve">. В </w:t>
      </w:r>
      <w:r>
        <w:rPr>
          <w:rFonts w:ascii="Times New Roman" w:hAnsi="Times New Roman"/>
          <w:sz w:val="28"/>
        </w:rPr>
        <w:t>противном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случае </w:t>
      </w:r>
      <w:r>
        <w:rPr>
          <w:rFonts w:ascii="Times New Roman" w:hAnsi="Times New Roman"/>
          <w:sz w:val="28"/>
        </w:rPr>
        <w:t xml:space="preserve">доступ </w:t>
      </w:r>
      <w:r>
        <w:rPr>
          <w:rFonts w:ascii="Times New Roman" w:hAnsi="Times New Roman"/>
          <w:sz w:val="28"/>
        </w:rPr>
        <w:t>к системе будет закрыт</w:t>
      </w:r>
      <w:r>
        <w:rPr>
          <w:rFonts w:ascii="Times New Roman" w:hAnsi="Times New Roman"/>
          <w:sz w:val="28"/>
        </w:rPr>
        <w:t xml:space="preserve"> и пользователь не смо</w:t>
      </w:r>
      <w:r>
        <w:rPr>
          <w:rFonts w:ascii="Times New Roman" w:hAnsi="Times New Roman"/>
          <w:sz w:val="28"/>
        </w:rPr>
        <w:t xml:space="preserve">жет попасть </w:t>
      </w:r>
      <w:r>
        <w:rPr>
          <w:rFonts w:ascii="Times New Roman" w:hAnsi="Times New Roman"/>
          <w:sz w:val="28"/>
        </w:rPr>
        <w:t>в нее</w:t>
      </w:r>
      <w:r>
        <w:rPr>
          <w:rFonts w:ascii="Times New Roman" w:hAnsi="Times New Roman"/>
          <w:sz w:val="28"/>
        </w:rPr>
        <w:t>.</w:t>
      </w:r>
    </w:p>
    <w:p>
      <w:pPr>
        <w:pStyle w:val="P1"/>
        <w:rPr>
          <w:color w:val="000000"/>
        </w:rPr>
      </w:pPr>
      <w:r>
        <w:br w:type="page"/>
      </w:r>
      <w:r>
        <w:rPr>
          <w:color w:val="000000"/>
        </w:rPr>
        <w:t>9. ПРОЕКТИРОВАНИЕ И РАЗРАБОТКА БАЗ ДАННЫХ</w:t>
      </w:r>
      <w:bookmarkEnd w:id="9"/>
    </w:p>
    <w:p>
      <w:pPr>
        <w:jc w:val="both"/>
        <w:rPr>
          <w:b w:val="1"/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Физическая модель строится на основе логической модели (рисунок 5 и таблица 1).</w:t>
      </w:r>
    </w:p>
    <w:p>
      <w:pPr>
        <w:shd w:val="clear" w:fill="FFFFFF"/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Физическая модель – физическое представление системы, объекта или процесса с целью их исследования, то есть это представление с помощью другого физического, реального объекта, имеющего в том или ином аспекте схожую динамику поведения.</w:t>
      </w:r>
    </w:p>
    <w:p>
      <w:pPr>
        <w:spacing w:lineRule="auto" w:line="360" w:beforeAutospacing="0" w:afterAutospacing="0"/>
        <w:ind w:firstLine="709"/>
        <w:jc w:val="both"/>
        <w:rPr>
          <w:color w:val="000000"/>
        </w:rPr>
      </w:pPr>
      <w:r>
        <w:rPr>
          <w:color w:val="000000"/>
        </w:rPr>
        <w:t>Для управления реляционной базы данных в работе использовались Microsoft SQL Server, а для администрирования SQL Server Management Studio.</w:t>
      </w:r>
    </w:p>
    <w:p>
      <w:pPr>
        <w:shd w:val="clear" w:fill="FFFFFF"/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3133725" cy="551497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5149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5 – Физическая модель</w:t>
      </w:r>
    </w:p>
    <w:p>
      <w:pPr>
        <w:spacing w:lineRule="auto" w:line="276" w:after="200" w:beforeAutospacing="0" w:afterAutospacing="0"/>
      </w:pPr>
      <w:r>
        <w:t>Таблица 1 – Описание таблиц базы данных</w:t>
      </w:r>
    </w:p>
    <w:tbl>
      <w:tblPr>
        <w:tblStyle w:val="T2"/>
        <w:tblW w:w="0" w:type="auto"/>
        <w:tblLook w:val="04A0"/>
      </w:tblPr>
      <w:tblGrid/>
      <w:tr>
        <w:tc>
          <w:tcPr>
            <w:tcW w:w="22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Таблица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Атрибут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Тип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Размер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SoupsSet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Dish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Composition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Prise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SecondCourseSet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Dish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Composition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Prise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DrinkSet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Dish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i w:val="1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Composition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rPr>
          <w:trHeight w:hRule="atLeast" w:val="315"/>
        </w:trP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Prise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Autorization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Login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Password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Type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WorkerSet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FirstName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MiddleName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LastName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SaladSet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Dish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Composition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Prise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ProductTraking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IdWorker (foreing key для WorkerSet/Id, тип связи один ко многим)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IdSoups (foreing key для SoupsSet/Id, тип связи один ко многим)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IdSecondCourse (foreing key для SecondCourseSet/Id, тип связи один ко многим)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IdSalad (foreing key для SaladSet/Id, тип связи один ко многим)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IdDrink (foreing key для DrinkSet/Id, тип связи один ко многим)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</w:tbl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color w:val="92D050"/>
        </w:rPr>
      </w:pPr>
      <w:r>
        <w:br w:type="page"/>
      </w:r>
      <w:bookmarkStart w:id="10" w:name="_Toc40296572"/>
      <w:r>
        <w:rPr>
          <w:color w:val="000000"/>
        </w:rPr>
        <w:t>10. ПРОЕКТИРОВАНИЕ И РАЗРАБОТКА ИНТЕРФЕЙСА ИНФОРМАЦИОННОЙ СИСТЕМЫ</w:t>
      </w:r>
      <w:bookmarkEnd w:id="10"/>
      <w:r>
        <w:rPr>
          <w:color w:val="000000"/>
        </w:rPr>
        <w:t xml:space="preserve"> </w:t>
      </w:r>
    </w:p>
    <w:p>
      <w:pPr>
        <w:jc w:val="both"/>
        <w:rPr>
          <w:color w:val="92D05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Компания имеет логотип (рисунок 6).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hanging="15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3213100" cy="76200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762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hanging="15"/>
        <w:jc w:val="center"/>
        <w:rPr>
          <w:color w:val="000000"/>
        </w:rPr>
      </w:pPr>
      <w:r>
        <w:rPr>
          <w:color w:val="000000"/>
        </w:rPr>
        <w:t>Рисунок 6 – Логотип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Была выбрана бело-фиолетовая цветовая гамма как самая предпочтительная для данной системы (рисунок 7).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  </w:t>
      </w:r>
    </w:p>
    <w:p>
      <w:pPr>
        <w:spacing w:lineRule="auto" w:line="360" w:beforeAutospacing="0" w:afterAutospacing="0"/>
        <w:ind w:hanging="15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53455" cy="3157855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31578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7 – Пример интерфейса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Для меню был выбран размер кнопок 240/50, для подменю 116/.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Для текста был выбран шрифт Thoma 10 пт.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На каждом меню и подменю представлен логотип компании.  </w:t>
      </w:r>
    </w:p>
    <w:p>
      <w:pPr>
        <w:spacing w:lineRule="auto" w:line="360" w:beforeAutospacing="0" w:afterAutospacing="0"/>
        <w:ind w:hanging="15" w:left="-840"/>
        <w:jc w:val="center"/>
      </w:pPr>
      <w:r>
        <w:rPr>
          <w:color w:val="000000"/>
        </w:rPr>
        <w:t xml:space="preserve">Был выбран интерфейс меню, как самый подходящий для данной системы.  </w:t>
      </w:r>
      <w:r>
        <w:br w:type="page"/>
      </w:r>
      <w:r>
        <w:drawing>
          <wp:inline xmlns:wp="http://schemas.openxmlformats.org/drawingml/2006/wordprocessingDrawing">
            <wp:extent cx="6305550" cy="529590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2959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</w:rPr>
      </w:pPr>
      <w:r>
        <w:t xml:space="preserve">Рисунок 8 – Взаимодействие системы </w:t>
        <w:br w:type="page"/>
      </w: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color w:val="000000"/>
        </w:rPr>
      </w:pPr>
      <w:bookmarkStart w:id="11" w:name="_Toc40296573"/>
      <w:r>
        <w:rPr>
          <w:color w:val="000000"/>
        </w:rPr>
        <w:t>11. РАЗРАБОТКА АЛГОРИТМОВ И ПРОГРАММ ОТДЕЛЬНЫХ МОДУЛЕЙ ИНФОРМАЦИОННОЙ СИСТЕМЫ</w:t>
      </w:r>
      <w:bookmarkEnd w:id="11"/>
      <w:r>
        <w:rPr>
          <w:color w:val="000000"/>
        </w:rPr>
        <w:t xml:space="preserve"> </w:t>
      </w:r>
    </w:p>
    <w:p>
      <w:pPr>
        <w:pStyle w:val="P1"/>
        <w:rPr>
          <w:color w:val="00B050"/>
          <w:sz w:val="24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В системе содержатся модули: авторизация, меню, сотрудник, первое горячее блюдо, горячее блюдо, салаты, напитки, оформление заказа.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Модуль авторизация позволяет каждому работнику заходить в систему под своей учетной записью. Так же в зависимости от занимаемой должности система либо запрещает, либо разрешает вносить данные о работниках. При этом остальные таблицы всегда являются открытыми для работы (рисунок 9).</w:t>
      </w:r>
    </w:p>
    <w:p>
      <w:pPr>
        <w:spacing w:lineRule="auto" w:line="360" w:beforeAutospacing="0" w:afterAutospacing="0"/>
        <w:ind w:firstLine="708"/>
        <w:jc w:val="center"/>
        <w:rPr>
          <w:color w:val="FF0000"/>
        </w:rPr>
      </w:pP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2790825" cy="2543175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431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9 – Модуль авторизация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Модуль меню позволяет переходить в другие пункты меню, в зависимости от потребностей, а также позволяет выйти из системы (рисунок 10).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2771775" cy="443865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438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0</w:t>
      </w:r>
      <w:r>
        <w:rPr>
          <w:color w:val="000000"/>
        </w:rPr>
        <w:t xml:space="preserve"> – Модуль меню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Модуль первое горячее блюдо позволяет сотруднику увидеть имеющиеся блюда, узнать состав блюд и их цену (рисунок 1</w:t>
      </w:r>
      <w:r>
        <w:rPr>
          <w:color w:val="000000"/>
        </w:rPr>
        <w:t>1</w:t>
      </w:r>
      <w:r>
        <w:rPr>
          <w:color w:val="000000"/>
        </w:rPr>
        <w:t>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285" w:left="-99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29325" cy="308610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86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1</w:t>
      </w:r>
      <w:r>
        <w:rPr>
          <w:color w:val="000000"/>
        </w:rPr>
        <w:t xml:space="preserve"> – Модуль первое горячее блюдо </w:t>
      </w:r>
    </w:p>
    <w:p>
      <w:pPr>
        <w:spacing w:lineRule="auto" w:line="360" w:beforeAutospacing="0" w:afterAutospacing="0"/>
        <w:ind w:left="-285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Модуль сотрудник позволяет администратору и директору вносить личные данные работника (рисунок 1</w:t>
      </w:r>
      <w:r>
        <w:rPr>
          <w:color w:val="000000"/>
        </w:rPr>
        <w:t>2</w:t>
      </w:r>
      <w:r>
        <w:rPr>
          <w:color w:val="000000"/>
        </w:rPr>
        <w:t>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10275" cy="375285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52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2</w:t>
      </w:r>
      <w:r>
        <w:rPr>
          <w:color w:val="000000"/>
        </w:rPr>
        <w:t xml:space="preserve"> – Модуль сотрудник</w:t>
      </w:r>
    </w:p>
    <w:p>
      <w:pPr>
        <w:spacing w:lineRule="auto" w:line="360" w:beforeAutospacing="0" w:afterAutospacing="0"/>
        <w:ind w:hanging="0" w:left="0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Модуль горячее блюдо позволяет сотруднику увидеть имеющиеся блюда, узнать состав блюд и их цену (рисунок 14).</w:t>
      </w:r>
    </w:p>
    <w:p>
      <w:pPr>
        <w:spacing w:lineRule="auto" w:line="360" w:beforeAutospacing="0" w:afterAutospacing="0"/>
        <w:ind w:hang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181725" cy="3228975"/>
            <wp:docPr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2289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3</w:t>
      </w:r>
      <w:r>
        <w:rPr>
          <w:color w:val="000000"/>
        </w:rPr>
        <w:t xml:space="preserve"> – Модуль горячее блюдо </w:t>
      </w:r>
    </w:p>
    <w:p>
      <w:pPr>
        <w:spacing w:lineRule="auto" w:line="360" w:beforeAutospacing="0" w:afterAutospacing="0"/>
        <w:jc w:val="both"/>
        <w:rPr>
          <w:color w:val="000000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Модуль салаты позволяет сотруднику увидеть имеющиеся слаты, узнать их состав  и цену (рисунок 1</w:t>
      </w:r>
      <w:r>
        <w:rPr>
          <w:color w:val="000000"/>
        </w:rPr>
        <w:t>4</w:t>
      </w:r>
      <w:r>
        <w:rPr>
          <w:color w:val="000000"/>
        </w:rPr>
        <w:t xml:space="preserve">). </w:t>
      </w:r>
    </w:p>
    <w:p>
      <w:pPr>
        <w:spacing w:lineRule="auto" w:line="360" w:beforeAutospacing="0" w:afterAutospacing="0"/>
        <w:jc w:val="center"/>
        <w:rPr>
          <w:color w:val="000000"/>
        </w:rPr>
      </w:pPr>
    </w:p>
    <w:p>
      <w:pPr>
        <w:spacing w:lineRule="auto" w:line="360" w:beforeAutospacing="0" w:afterAutospac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89650" cy="3157855"/>
            <wp:docPr id="15" name="Pictu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xmlns:r="http://schemas.openxmlformats.org/officeDocument/2006/relationships" r:embed="Relimage14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1578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4</w:t>
      </w:r>
      <w:r>
        <w:rPr>
          <w:color w:val="000000"/>
        </w:rPr>
        <w:t xml:space="preserve"> – Модуль салаты</w:t>
      </w:r>
    </w:p>
    <w:p>
      <w:pPr>
        <w:spacing w:lineRule="auto" w:line="360" w:beforeAutospacing="0" w:afterAutospacing="0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Модуль напитки позволяет сотруднику увидеть имеющиеся напитки, узнать их состав  и цену (рисунок 1</w:t>
      </w:r>
      <w:r>
        <w:rPr>
          <w:color w:val="000000"/>
        </w:rPr>
        <w:t>5</w:t>
      </w:r>
      <w:r>
        <w:rPr>
          <w:color w:val="000000"/>
        </w:rPr>
        <w:t>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 </w:t>
      </w:r>
      <w:r>
        <w:drawing>
          <wp:inline xmlns:wp="http://schemas.openxmlformats.org/drawingml/2006/wordprocessingDrawing">
            <wp:extent cx="6062980" cy="3176270"/>
            <wp:docPr id="16" name="Pictu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xmlns:r="http://schemas.openxmlformats.org/officeDocument/2006/relationships" r:embed="Relimage15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31762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5</w:t>
      </w:r>
      <w:r>
        <w:rPr>
          <w:color w:val="000000"/>
        </w:rPr>
        <w:t xml:space="preserve"> – Модуль напитки</w:t>
      </w:r>
    </w:p>
    <w:p>
      <w:pPr>
        <w:spacing w:lineRule="auto" w:line="360" w:beforeAutospacing="0" w:afterAutospacing="0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Модуль оформить заказ позволяет сотруднику найти себя в списке, а далее выбирать нужные блюда   (рисунок 1</w:t>
      </w:r>
      <w:r>
        <w:rPr>
          <w:color w:val="000000"/>
        </w:rPr>
        <w:t>6</w:t>
      </w:r>
      <w:r>
        <w:rPr>
          <w:color w:val="000000"/>
        </w:rPr>
        <w:t xml:space="preserve">). 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left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153150" cy="2124075"/>
            <wp:docPr id="17" name="Pictu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xmlns:r="http://schemas.openxmlformats.org/officeDocument/2006/relationships" r:embed="Relimage1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1240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6</w:t>
      </w:r>
      <w:r>
        <w:rPr>
          <w:color w:val="000000"/>
        </w:rPr>
        <w:t xml:space="preserve"> – Модуль оформление заказа</w:t>
      </w:r>
    </w:p>
    <w:p>
      <w:pPr>
        <w:spacing w:lineRule="auto" w:line="360" w:beforeAutospacing="0" w:afterAutospacing="0"/>
        <w:jc w:val="both"/>
        <w:rPr>
          <w:b w:val="1"/>
        </w:rPr>
      </w:pPr>
      <w:r>
        <w:rPr>
          <w:b w:val="1"/>
        </w:rPr>
        <w:br w:type="page"/>
      </w: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color w:val="000000"/>
        </w:rPr>
      </w:pPr>
      <w:bookmarkStart w:id="12" w:name="_Toc40296574"/>
      <w:r>
        <w:rPr>
          <w:color w:val="000000"/>
        </w:rPr>
        <w:t>12. РАЗРАБОТКА ТЕСТОВ ДЛЯ КОНТРОЛЯ ПРАВИЛЬНОСТИ РАБОТЫ</w:t>
      </w:r>
      <w:bookmarkEnd w:id="12"/>
    </w:p>
    <w:p>
      <w:pPr>
        <w:pStyle w:val="P2"/>
        <w:ind w:firstLine="0"/>
        <w:rPr>
          <w:b w:val="0"/>
          <w:color w:val="00B05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Тестирование – это проверка работы программ с данными, подобным реальным, которые будут обрабатываться в процессе эксплуатации системы. Процесс тестирования программного обеспечения осуществляется на основе фактических или смоделированных входных данных (как стандартных, так и не стандартных) при определённых контролируемых условиях.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Тестирование модулей и в частности тестирование разработанных компонентов является обязательной составляющей процесса аттестации и верификации разрабатываемой подсистемы.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Из существующих способов тестирования был выбран «черный ящик». Этот способ является одним из наиболее устоявшихся способов обеспечения качества разработки программного обеспечения и входит в набор эффективных средств современной системы обеспечения качества программного продукта.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Для тестирования разрабатываемого проекта была выбрана методика тестирования «черного ящика». Эта методика применяется в качестве средства тестирования функционала разрабатываемого программного обеспечения.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Цель метода состоит в том, чтобы протестировать работоспособность программного обеспечения исходя из спецификации выполняемых системой функций (таблица 2).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При таком подходе система представляется неким черным ящиком, у которого имеется вход и выход. На входе мы имеем входные данные, на выходе – переработанные системой данные.</w:t>
      </w:r>
    </w:p>
    <w:p>
      <w:pPr>
        <w:spacing w:lineRule="auto" w:line="275" w:after="200"/>
        <w:rPr>
          <w:color w:val="000000"/>
        </w:rPr>
      </w:pPr>
    </w:p>
    <w:p>
      <w:pPr>
        <w:spacing w:lineRule="auto" w:line="360"/>
        <w:jc w:val="both"/>
        <w:rPr>
          <w:color w:val="000000"/>
        </w:rPr>
      </w:pPr>
    </w:p>
    <w:p>
      <w:pPr>
        <w:spacing w:lineRule="auto" w:line="360"/>
        <w:jc w:val="both"/>
      </w:pPr>
      <w:r>
        <w:rPr>
          <w:color w:val="000000"/>
        </w:rPr>
        <w:br w:type="page"/>
      </w:r>
      <w:r>
        <w:rPr>
          <w:color w:val="000000"/>
        </w:rPr>
        <w:t>Таблица 2 – Тестирование системы</w:t>
      </w:r>
    </w:p>
    <w:tbl>
      <w:tblPr>
        <w:tblStyle w:val="T2"/>
        <w:tblW w:w="9923" w:type="dxa"/>
        <w:tblInd w:w="-289" w:type="dxa"/>
        <w:tblLayout w:type="autofit"/>
        <w:tblLook w:val="04A0"/>
      </w:tblPr>
      <w:tblGrid/>
      <w:tr>
        <w:tc>
          <w:tcPr>
            <w:tcW w:w="186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Название</w:t>
            </w:r>
          </w:p>
        </w:tc>
        <w:tc>
          <w:tcPr>
            <w:tcW w:w="29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Действия</w:t>
            </w:r>
          </w:p>
        </w:tc>
        <w:tc>
          <w:tcPr>
            <w:tcW w:w="212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Входные данные</w:t>
            </w:r>
          </w:p>
        </w:tc>
        <w:tc>
          <w:tcPr>
            <w:tcW w:w="29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Ожидаемый результат</w:t>
            </w:r>
          </w:p>
        </w:tc>
      </w:tr>
      <w:tr>
        <w:tc>
          <w:tcPr>
            <w:tcW w:w="186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Вход в систему</w:t>
            </w:r>
          </w:p>
        </w:tc>
        <w:tc>
          <w:tcPr>
            <w:tcW w:w="29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Ввести логин и пароль</w:t>
            </w:r>
          </w:p>
        </w:tc>
        <w:tc>
          <w:tcPr>
            <w:tcW w:w="212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Логин: admin</w:t>
            </w:r>
          </w:p>
          <w:p>
            <w:r>
              <w:t>Пароль: admin</w:t>
            </w:r>
          </w:p>
        </w:tc>
        <w:tc>
          <w:tcPr>
            <w:tcW w:w="29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Вход в систему</w:t>
            </w:r>
          </w:p>
        </w:tc>
      </w:tr>
      <w:tr>
        <w:tc>
          <w:tcPr>
            <w:tcW w:w="186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Вход в систему</w:t>
            </w:r>
          </w:p>
        </w:tc>
        <w:tc>
          <w:tcPr>
            <w:tcW w:w="29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Ввести логин и пароль</w:t>
            </w:r>
          </w:p>
        </w:tc>
        <w:tc>
          <w:tcPr>
            <w:tcW w:w="212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Логин: 123</w:t>
            </w:r>
          </w:p>
          <w:p>
            <w:r>
              <w:t>Пароль: 123</w:t>
            </w:r>
          </w:p>
        </w:tc>
        <w:tc>
          <w:tcPr>
            <w:tcW w:w="29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Сообщение «Логин или пароль неверны»</w:t>
            </w:r>
          </w:p>
        </w:tc>
      </w:tr>
      <w:tr>
        <w:tc>
          <w:tcPr>
            <w:tcW w:w="186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Тестирование формы «Сотрудник»</w:t>
            </w:r>
          </w:p>
        </w:tc>
        <w:tc>
          <w:tcPr>
            <w:tcW w:w="29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Ввести данные о сотруднике</w:t>
            </w:r>
          </w:p>
        </w:tc>
        <w:tc>
          <w:tcPr>
            <w:tcW w:w="212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Любые</w:t>
            </w:r>
          </w:p>
        </w:tc>
        <w:tc>
          <w:tcPr>
            <w:tcW w:w="29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 xml:space="preserve">Данные сотрудника добавляются </w:t>
            </w:r>
          </w:p>
        </w:tc>
      </w:tr>
      <w:tr>
        <w:tc>
          <w:tcPr>
            <w:tcW w:w="186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Тестирование формы «Сотрудник»</w:t>
            </w:r>
          </w:p>
        </w:tc>
        <w:tc>
          <w:tcPr>
            <w:tcW w:w="29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4"/>
              <w:spacing w:after="0"/>
              <w:ind w:left="0"/>
            </w:pPr>
            <w:r>
              <w:t>1) Выбрать строчку</w:t>
            </w:r>
          </w:p>
          <w:p>
            <w:pPr>
              <w:pStyle w:val="P4"/>
              <w:spacing w:after="0"/>
              <w:ind w:left="0"/>
            </w:pPr>
            <w:r>
              <w:t>2) Изменить имя сотрудника в текстовом поле</w:t>
            </w:r>
          </w:p>
          <w:p>
            <w:pPr>
              <w:pStyle w:val="P4"/>
              <w:spacing w:after="0"/>
              <w:ind w:left="0"/>
            </w:pPr>
            <w:r>
              <w:t>3) Нажать кнопку «Изменить»</w:t>
            </w:r>
          </w:p>
        </w:tc>
        <w:tc>
          <w:tcPr>
            <w:tcW w:w="212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-34"/>
            </w:pPr>
            <w:r>
              <w:t>Любые</w:t>
            </w:r>
          </w:p>
        </w:tc>
        <w:tc>
          <w:tcPr>
            <w:tcW w:w="29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Имя сотрудника изменяется в таблице</w:t>
            </w:r>
          </w:p>
        </w:tc>
      </w:tr>
      <w:tr>
        <w:tc>
          <w:tcPr>
            <w:tcW w:w="186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Тестирование формы «Сотрудник»</w:t>
            </w:r>
          </w:p>
        </w:tc>
        <w:tc>
          <w:tcPr>
            <w:tcW w:w="29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4"/>
              <w:spacing w:after="0"/>
              <w:ind w:left="0"/>
            </w:pPr>
            <w:r>
              <w:t>1) Выбрать строчку</w:t>
            </w:r>
          </w:p>
          <w:p>
            <w:pPr>
              <w:pStyle w:val="P4"/>
              <w:spacing w:after="0"/>
              <w:ind w:left="0"/>
            </w:pPr>
            <w:r>
              <w:t>2) Изменить отчество сотрудника в текстовом поле</w:t>
            </w:r>
          </w:p>
          <w:p>
            <w:pPr>
              <w:pStyle w:val="P4"/>
              <w:spacing w:after="0"/>
              <w:ind w:left="0"/>
            </w:pPr>
            <w:r>
              <w:t>3) Нажать кнопку «Изменить»</w:t>
            </w:r>
          </w:p>
        </w:tc>
        <w:tc>
          <w:tcPr>
            <w:tcW w:w="212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-34"/>
            </w:pPr>
            <w:r>
              <w:t>Любые</w:t>
            </w:r>
          </w:p>
        </w:tc>
        <w:tc>
          <w:tcPr>
            <w:tcW w:w="29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Отчество сотрудника изменяется в таблице</w:t>
            </w:r>
          </w:p>
        </w:tc>
      </w:tr>
      <w:tr>
        <w:tc>
          <w:tcPr>
            <w:tcW w:w="186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Тестирование формы «Сотрудник»</w:t>
            </w:r>
          </w:p>
        </w:tc>
        <w:tc>
          <w:tcPr>
            <w:tcW w:w="29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4"/>
              <w:spacing w:after="0"/>
              <w:ind w:left="0"/>
            </w:pPr>
            <w:r>
              <w:t>1) Выбрать строчку</w:t>
            </w:r>
          </w:p>
          <w:p>
            <w:pPr>
              <w:pStyle w:val="P4"/>
              <w:spacing w:after="0"/>
              <w:ind w:left="0"/>
            </w:pPr>
            <w:r>
              <w:t>2) Изменить фамилия сотрудника в текстовом поле</w:t>
            </w:r>
          </w:p>
          <w:p>
            <w:pPr>
              <w:pStyle w:val="P4"/>
              <w:spacing w:after="0"/>
              <w:ind w:left="0"/>
            </w:pPr>
            <w:r>
              <w:t>3) Нажать кнопку «Изменить»</w:t>
            </w:r>
          </w:p>
          <w:p>
            <w:pPr>
              <w:pStyle w:val="P4"/>
              <w:spacing w:after="0"/>
              <w:ind w:left="0"/>
            </w:pPr>
          </w:p>
        </w:tc>
        <w:tc>
          <w:tcPr>
            <w:tcW w:w="212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-34"/>
            </w:pPr>
            <w:r>
              <w:t>Любые</w:t>
            </w:r>
          </w:p>
        </w:tc>
        <w:tc>
          <w:tcPr>
            <w:tcW w:w="29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Фамилия сотрудника изменяется в таблице</w:t>
            </w:r>
          </w:p>
        </w:tc>
      </w:tr>
    </w:tbl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276" w:after="200" w:beforeAutospacing="0" w:afterAutospacing="0"/>
        <w:rPr>
          <w:color w:val="000000"/>
        </w:rPr>
      </w:pPr>
    </w:p>
    <w:p>
      <w:pPr>
        <w:spacing w:lineRule="auto" w:line="276" w:after="200" w:beforeAutospacing="0" w:afterAutospacing="0"/>
        <w:rPr>
          <w:color w:val="000000"/>
        </w:rPr>
      </w:pPr>
    </w:p>
    <w:p>
      <w:pPr>
        <w:spacing w:lineRule="auto" w:line="276" w:after="200" w:beforeAutospacing="0" w:afterAutospacing="0"/>
        <w:rPr>
          <w:color w:val="000000"/>
        </w:rPr>
      </w:pP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color w:val="000000"/>
        </w:rPr>
      </w:pPr>
      <w:r>
        <w:rPr>
          <w:color w:val="000000"/>
        </w:rPr>
        <w:br w:type="page"/>
        <w:t>13. ПРОВЕДЕНИЕ ТЕСТИРОВАНИЯ И ОТЛАДКИ РАЗРАБАТЫВАЕМЫХ ПРИЛОЖЕНИЙ</w:t>
      </w:r>
    </w:p>
    <w:p>
      <w:pPr>
        <w:spacing w:lineRule="auto" w:line="276" w:after="200" w:beforeAutospacing="0" w:afterAutospacing="0"/>
        <w:rPr>
          <w:color w:val="000000"/>
        </w:rPr>
      </w:pPr>
    </w:p>
    <w:p>
      <w:pPr>
        <w:spacing w:lineRule="auto" w:line="360" w:beforeAutospacing="0" w:afterAutospacing="0"/>
        <w:jc w:val="both"/>
      </w:pPr>
      <w:r>
        <w:rPr>
          <w:color w:val="000000"/>
        </w:rPr>
        <w:t xml:space="preserve">Таблица </w:t>
      </w:r>
      <w:r>
        <w:rPr>
          <w:color w:val="000000"/>
        </w:rPr>
        <w:t>3</w:t>
      </w:r>
      <w:r>
        <w:rPr>
          <w:color w:val="000000"/>
        </w:rPr>
        <w:t xml:space="preserve"> – Тестирование системы</w:t>
      </w:r>
    </w:p>
    <w:tbl>
      <w:tblPr>
        <w:tblStyle w:val="T2"/>
        <w:tblW w:w="9923" w:type="dxa"/>
        <w:tblInd w:w="-289" w:type="dxa"/>
        <w:tblLayout w:type="autofit"/>
        <w:tblLook w:val="04A0"/>
      </w:tblPr>
      <w:tblGrid/>
      <w:tr>
        <w:tc>
          <w:tcPr>
            <w:tcW w:w="186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Название</w:t>
            </w:r>
          </w:p>
        </w:tc>
        <w:tc>
          <w:tcPr>
            <w:tcW w:w="29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Действия</w:t>
            </w:r>
          </w:p>
        </w:tc>
        <w:tc>
          <w:tcPr>
            <w:tcW w:w="212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Входные данные</w:t>
            </w:r>
          </w:p>
        </w:tc>
        <w:tc>
          <w:tcPr>
            <w:tcW w:w="29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Реальный</w:t>
            </w:r>
            <w:r>
              <w:rPr>
                <w:rFonts w:ascii="Times New Roman" w:hAnsi="Times New Roman"/>
                <w:sz w:val="28"/>
              </w:rPr>
              <w:t xml:space="preserve"> результат</w:t>
            </w:r>
          </w:p>
        </w:tc>
      </w:tr>
      <w:tr>
        <w:tc>
          <w:tcPr>
            <w:tcW w:w="186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 в систему</w:t>
            </w:r>
          </w:p>
        </w:tc>
        <w:tc>
          <w:tcPr>
            <w:tcW w:w="29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Ввести логин и пароль</w:t>
            </w:r>
          </w:p>
        </w:tc>
        <w:tc>
          <w:tcPr>
            <w:tcW w:w="212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Логин: admin</w:t>
            </w:r>
          </w:p>
          <w:p>
            <w:pPr>
              <w:spacing w:lineRule="auto" w:line="24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Пароль: admin</w:t>
            </w:r>
          </w:p>
        </w:tc>
        <w:tc>
          <w:tcPr>
            <w:tcW w:w="29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 в систему</w:t>
            </w:r>
            <w:r>
              <w:rPr>
                <w:rFonts w:ascii="Times New Roman" w:hAnsi="Times New Roman"/>
                <w:sz w:val="28"/>
              </w:rPr>
              <w:t xml:space="preserve"> выполнен </w:t>
            </w:r>
          </w:p>
        </w:tc>
      </w:tr>
      <w:tr>
        <w:tc>
          <w:tcPr>
            <w:tcW w:w="186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 в систему</w:t>
            </w:r>
          </w:p>
        </w:tc>
        <w:tc>
          <w:tcPr>
            <w:tcW w:w="29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Ввести логин и пароль</w:t>
            </w:r>
          </w:p>
        </w:tc>
        <w:tc>
          <w:tcPr>
            <w:tcW w:w="212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Логин: </w:t>
            </w:r>
            <w:r>
              <w:rPr>
                <w:rFonts w:ascii="Times New Roman" w:hAnsi="Times New Roman"/>
                <w:sz w:val="28"/>
              </w:rPr>
              <w:t>123</w:t>
            </w:r>
          </w:p>
          <w:p>
            <w:pPr>
              <w:spacing w:lineRule="auto" w:line="24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Пароль: </w:t>
            </w:r>
            <w:r>
              <w:rPr>
                <w:rFonts w:ascii="Times New Roman" w:hAnsi="Times New Roman"/>
                <w:sz w:val="28"/>
              </w:rPr>
              <w:t>123</w:t>
            </w:r>
          </w:p>
        </w:tc>
        <w:tc>
          <w:tcPr>
            <w:tcW w:w="29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Сообщение «Логин или пароль неверны»</w:t>
            </w:r>
          </w:p>
        </w:tc>
      </w:tr>
      <w:tr>
        <w:tc>
          <w:tcPr>
            <w:tcW w:w="186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Тестирование формы «</w:t>
            </w:r>
            <w:r>
              <w:rPr>
                <w:rFonts w:ascii="Times New Roman" w:hAnsi="Times New Roman"/>
                <w:sz w:val="28"/>
              </w:rPr>
              <w:t>Сотруд</w:t>
            </w:r>
            <w:r>
              <w:rPr>
                <w:rFonts w:ascii="Times New Roman" w:hAnsi="Times New Roman"/>
                <w:sz w:val="28"/>
              </w:rPr>
              <w:t>ник</w:t>
            </w:r>
            <w:r>
              <w:rPr>
                <w:rFonts w:ascii="Times New Roman" w:hAnsi="Times New Roman"/>
                <w:sz w:val="28"/>
              </w:rPr>
              <w:t>»</w:t>
            </w:r>
          </w:p>
        </w:tc>
        <w:tc>
          <w:tcPr>
            <w:tcW w:w="29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Ввести данные о </w:t>
            </w:r>
            <w:r>
              <w:rPr>
                <w:rFonts w:ascii="Times New Roman" w:hAnsi="Times New Roman"/>
                <w:sz w:val="28"/>
              </w:rPr>
              <w:t>сотруднике</w:t>
            </w:r>
          </w:p>
        </w:tc>
        <w:tc>
          <w:tcPr>
            <w:tcW w:w="212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Любые</w:t>
            </w:r>
          </w:p>
        </w:tc>
        <w:tc>
          <w:tcPr>
            <w:tcW w:w="29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Данные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</w:t>
            </w:r>
            <w:r>
              <w:rPr>
                <w:rFonts w:ascii="Times New Roman" w:hAnsi="Times New Roman"/>
                <w:sz w:val="28"/>
              </w:rPr>
              <w:t>отрудник</w:t>
            </w:r>
            <w:r>
              <w:rPr>
                <w:rFonts w:ascii="Times New Roman" w:hAnsi="Times New Roman"/>
                <w:sz w:val="28"/>
              </w:rPr>
              <w:t>а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были </w:t>
            </w:r>
            <w:r>
              <w:rPr>
                <w:rFonts w:ascii="Times New Roman" w:hAnsi="Times New Roman"/>
                <w:sz w:val="28"/>
              </w:rPr>
              <w:t>доба</w:t>
            </w:r>
            <w:r>
              <w:rPr>
                <w:rFonts w:ascii="Times New Roman" w:hAnsi="Times New Roman"/>
                <w:sz w:val="28"/>
              </w:rPr>
              <w:t>вл</w:t>
            </w:r>
            <w:r>
              <w:rPr>
                <w:rFonts w:ascii="Times New Roman" w:hAnsi="Times New Roman"/>
                <w:sz w:val="28"/>
              </w:rPr>
              <w:t>ены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</w:p>
        </w:tc>
      </w:tr>
      <w:tr>
        <w:tc>
          <w:tcPr>
            <w:tcW w:w="186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Тестирование формы «</w:t>
            </w:r>
            <w:r>
              <w:rPr>
                <w:rFonts w:ascii="Times New Roman" w:hAnsi="Times New Roman"/>
                <w:sz w:val="28"/>
              </w:rPr>
              <w:t>Сотрудник</w:t>
            </w:r>
            <w:r>
              <w:rPr>
                <w:rFonts w:ascii="Times New Roman" w:hAnsi="Times New Roman"/>
                <w:sz w:val="28"/>
              </w:rPr>
              <w:t>»</w:t>
            </w:r>
          </w:p>
        </w:tc>
        <w:tc>
          <w:tcPr>
            <w:tcW w:w="29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4"/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>)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Выбрать строчку</w:t>
            </w:r>
          </w:p>
          <w:p>
            <w:pPr>
              <w:pStyle w:val="P4"/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2)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Изменить </w:t>
            </w:r>
            <w:r>
              <w:rPr>
                <w:rFonts w:ascii="Times New Roman" w:hAnsi="Times New Roman"/>
                <w:sz w:val="28"/>
              </w:rPr>
              <w:t>имя</w:t>
            </w:r>
            <w:r>
              <w:rPr>
                <w:rFonts w:ascii="Times New Roman" w:hAnsi="Times New Roman"/>
                <w:sz w:val="28"/>
              </w:rPr>
              <w:t xml:space="preserve"> сотрудника в</w:t>
            </w:r>
            <w:r>
              <w:rPr>
                <w:rFonts w:ascii="Times New Roman" w:hAnsi="Times New Roman"/>
                <w:sz w:val="28"/>
              </w:rPr>
              <w:t xml:space="preserve"> текстовом поле</w:t>
            </w:r>
          </w:p>
          <w:p>
            <w:pPr>
              <w:pStyle w:val="P4"/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3) </w:t>
            </w:r>
            <w:r>
              <w:rPr>
                <w:rFonts w:ascii="Times New Roman" w:hAnsi="Times New Roman"/>
                <w:sz w:val="28"/>
              </w:rPr>
              <w:t>Нажать кнопку «Изменить»</w:t>
            </w:r>
          </w:p>
        </w:tc>
        <w:tc>
          <w:tcPr>
            <w:tcW w:w="212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ind w:left="-3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Любые</w:t>
            </w:r>
          </w:p>
        </w:tc>
        <w:tc>
          <w:tcPr>
            <w:tcW w:w="29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Успеш</w:t>
            </w:r>
            <w:r>
              <w:rPr>
                <w:rFonts w:ascii="Times New Roman" w:hAnsi="Times New Roman"/>
                <w:sz w:val="28"/>
              </w:rPr>
              <w:t xml:space="preserve">ная смена </w:t>
            </w:r>
            <w:r>
              <w:rPr>
                <w:rFonts w:ascii="Times New Roman" w:hAnsi="Times New Roman"/>
                <w:sz w:val="28"/>
              </w:rPr>
              <w:t xml:space="preserve">имени </w:t>
            </w:r>
            <w:r>
              <w:rPr>
                <w:rFonts w:ascii="Times New Roman" w:hAnsi="Times New Roman"/>
                <w:sz w:val="28"/>
              </w:rPr>
              <w:t>в таблице</w:t>
            </w:r>
          </w:p>
        </w:tc>
      </w:tr>
      <w:tr>
        <w:tc>
          <w:tcPr>
            <w:tcW w:w="186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Тестирование формы «Сотрудник»</w:t>
            </w:r>
          </w:p>
        </w:tc>
        <w:tc>
          <w:tcPr>
            <w:tcW w:w="29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4"/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</w:pPr>
            <w:r>
              <w:t>1)</w:t>
            </w:r>
            <w:r>
              <w:t xml:space="preserve"> </w:t>
            </w:r>
            <w:r>
              <w:t>Выбрать строчку</w:t>
            </w:r>
          </w:p>
          <w:p>
            <w:pPr>
              <w:pStyle w:val="P4"/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</w:pPr>
            <w:r>
              <w:t>2)</w:t>
            </w:r>
            <w:r>
              <w:t xml:space="preserve"> </w:t>
            </w:r>
            <w:r>
              <w:t xml:space="preserve">Изменить </w:t>
            </w:r>
            <w:r>
              <w:t>отч</w:t>
            </w:r>
            <w:r>
              <w:t>ество</w:t>
            </w:r>
            <w:r>
              <w:t xml:space="preserve"> сотрудника в текстовом поле</w:t>
            </w:r>
          </w:p>
          <w:p>
            <w:pPr>
              <w:pStyle w:val="P4"/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</w:pPr>
            <w:r>
              <w:t>3</w:t>
            </w:r>
            <w:r>
              <w:t>)</w:t>
            </w:r>
            <w:r>
              <w:t xml:space="preserve"> </w:t>
            </w:r>
            <w:r>
              <w:t>Нажать кнопку «Изменить»</w:t>
            </w:r>
          </w:p>
        </w:tc>
        <w:tc>
          <w:tcPr>
            <w:tcW w:w="212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-34"/>
            </w:pPr>
            <w:r>
              <w:t>Любые</w:t>
            </w:r>
          </w:p>
        </w:tc>
        <w:tc>
          <w:tcPr>
            <w:tcW w:w="29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 xml:space="preserve">Успешная смена </w:t>
            </w:r>
            <w:r>
              <w:t xml:space="preserve">отчества </w:t>
            </w:r>
            <w:r>
              <w:t>в таблице</w:t>
            </w:r>
          </w:p>
        </w:tc>
      </w:tr>
      <w:tr>
        <w:tc>
          <w:tcPr>
            <w:tcW w:w="186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Тестирование формы «Сотрудник»</w:t>
            </w:r>
          </w:p>
        </w:tc>
        <w:tc>
          <w:tcPr>
            <w:tcW w:w="29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4"/>
              <w:spacing w:after="0"/>
              <w:ind w:left="0"/>
            </w:pPr>
            <w:r>
              <w:t>1</w:t>
            </w:r>
            <w:r>
              <w:t>)</w:t>
            </w:r>
            <w:r>
              <w:t xml:space="preserve"> </w:t>
            </w:r>
            <w:r>
              <w:t>Выбрать строчку</w:t>
            </w:r>
          </w:p>
          <w:p>
            <w:pPr>
              <w:pStyle w:val="P4"/>
              <w:spacing w:after="0"/>
              <w:ind w:left="0"/>
            </w:pPr>
            <w:r>
              <w:t>2)</w:t>
            </w:r>
            <w:r>
              <w:t xml:space="preserve"> </w:t>
            </w:r>
            <w:r>
              <w:t xml:space="preserve">Изменить </w:t>
            </w:r>
            <w:r>
              <w:t>фамилия</w:t>
            </w:r>
            <w:r>
              <w:t xml:space="preserve"> сотрудника в текстовом поле</w:t>
            </w:r>
          </w:p>
          <w:p>
            <w:pPr>
              <w:pStyle w:val="P4"/>
              <w:spacing w:after="0"/>
              <w:ind w:left="0"/>
            </w:pPr>
            <w:r>
              <w:t>3)</w:t>
            </w:r>
            <w:r>
              <w:t xml:space="preserve"> </w:t>
            </w:r>
            <w:r>
              <w:t>Нажать кнопку «Изменить»</w:t>
            </w:r>
          </w:p>
          <w:p>
            <w:pPr>
              <w:pStyle w:val="P4"/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</w:pPr>
          </w:p>
        </w:tc>
        <w:tc>
          <w:tcPr>
            <w:tcW w:w="212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-34"/>
            </w:pPr>
            <w:r>
              <w:t>Любые</w:t>
            </w:r>
          </w:p>
        </w:tc>
        <w:tc>
          <w:tcPr>
            <w:tcW w:w="29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 xml:space="preserve">Успешная смена </w:t>
            </w:r>
            <w:r>
              <w:t xml:space="preserve">фамилии </w:t>
            </w:r>
            <w:r>
              <w:t>в таблице</w:t>
            </w:r>
          </w:p>
        </w:tc>
      </w:tr>
    </w:tbl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b w:val="1"/>
          <w:color w:val="FF0000"/>
        </w:rPr>
      </w:pPr>
      <w:r>
        <w:br w:type="page"/>
      </w:r>
      <w:bookmarkStart w:id="13" w:name="_Toc40296575"/>
      <w:r>
        <w:rPr>
          <w:color w:val="000000"/>
        </w:rPr>
        <w:t>14. РАЗРАБОТКА РУКОВОДСТВА ПО ИНСТАЛЛЯЦИИ</w:t>
      </w:r>
      <w:bookmarkEnd w:id="13"/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Ссылки на ресурсы: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Visual Studio – https://visualstudio.microsoft.com/ru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Git – https://git-scm.com/download/win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SSMS – https://docs.microsoft.com/ru-ru/sql/ssms/download-sql-server-management-studio- ssms?view=sql-server-ver15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SQL Server Express – https://www.microsoft.com/ru-ru/sql-server/sql-server-downloads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Установка ПО: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1. Установка SQL Server Management Studio (SSMS) – везде жмём далее и ждём завершения установки. (Доп. материал по установке: https://metanit.com/sql/sqlserver/1.3.php)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2. Установка SQL Server Express: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a. Выбираем тип установки «Базовый», щёлкнув по нему (рисунок 1</w:t>
      </w:r>
      <w:r>
        <w:rPr>
          <w:color w:val="000000"/>
        </w:rPr>
        <w:t>7</w:t>
      </w:r>
      <w:r>
        <w:rPr>
          <w:color w:val="000000"/>
        </w:rPr>
        <w:t>):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INCLUDEPICTURE "/var/folders/f8/6r51yzgj4p1g5jz11f7gkhv40000gn/T/com.microsoft.Word/WebArchiveCopyPasteTempFiles/page1image1765536" \* MERGEFORMATINET </w:instrText>
      </w:r>
      <w:r>
        <w:rPr>
          <w:sz w:val="24"/>
        </w:rPr>
        <w:fldChar w:fldCharType="separate"/>
      </w:r>
      <w:r>
        <w:drawing>
          <wp:inline xmlns:wp="http://schemas.openxmlformats.org/drawingml/2006/wordprocessingDrawing">
            <wp:extent cx="4016375" cy="3158490"/>
            <wp:docPr id="18" name="Pictu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xmlns:r="http://schemas.openxmlformats.org/officeDocument/2006/relationships" r:embed="Relimage17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31584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fldChar w:fldCharType="end"/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7</w:t>
      </w:r>
      <w:r>
        <w:rPr>
          <w:color w:val="000000"/>
        </w:rPr>
        <w:t xml:space="preserve"> – Выбор типа установки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b. Далее принимаем лицензионное соглашение и жмём «Далее» (рисунок 1</w:t>
      </w:r>
      <w:r>
        <w:rPr>
          <w:color w:val="000000"/>
        </w:rPr>
        <w:t>8</w:t>
      </w:r>
      <w:r>
        <w:rPr>
          <w:color w:val="000000"/>
        </w:rPr>
        <w:t xml:space="preserve">):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INCLUDEPICTURE "/var/folders/f8/6r51yzgj4p1g5jz11f7gkhv40000gn/T/com.microsoft.Word/WebArchiveCopyPasteTempFiles/page2image1762624" \* MERGEFORMATINET </w:instrText>
      </w:r>
      <w:r>
        <w:rPr>
          <w:sz w:val="24"/>
        </w:rPr>
        <w:fldChar w:fldCharType="separate"/>
      </w:r>
      <w:r>
        <w:drawing>
          <wp:inline xmlns:wp="http://schemas.openxmlformats.org/drawingml/2006/wordprocessingDrawing">
            <wp:extent cx="4086225" cy="3252470"/>
            <wp:docPr id="19" name="Pictu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xmlns:r="http://schemas.openxmlformats.org/officeDocument/2006/relationships" r:embed="Relimage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524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fldChar w:fldCharType="end"/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8</w:t>
      </w:r>
      <w:r>
        <w:rPr>
          <w:color w:val="000000"/>
        </w:rPr>
        <w:t xml:space="preserve"> – Лицензионное соглашение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c. Место расположения оставляем как есть и жмём «Установить». После завершения (т.к. SSMS у нас уже установлен) жмём просто «Закрыть». При желании можете установить SSMS при установке SQL Server.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3. Установка Git – точно также как и с SQL Server Management Studio (Доп. материал по установке: https://hyperhost.ua/info/ustanovka-git-na-os-windows/ ). </w:t>
      </w:r>
    </w:p>
    <w:p>
      <w:pPr>
        <w:tabs>
          <w:tab w:val="left" w:pos="993" w:leader="none"/>
        </w:tabs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4. Установка Visual Studio – https://docs.microsoft.com/ru-ru/visualstudio/install/install-visual- studio?viewvs-2019. </w:t>
      </w:r>
    </w:p>
    <w:p>
      <w:pPr>
        <w:tabs>
          <w:tab w:val="left" w:pos="993" w:leader="none"/>
        </w:tabs>
        <w:spacing w:lineRule="auto" w:line="360" w:beforeAutospacing="0" w:afterAutospacing="0"/>
        <w:ind w:firstLine="705"/>
        <w:jc w:val="both"/>
        <w:rPr>
          <w:color w:val="000000"/>
        </w:rPr>
      </w:pPr>
      <w:r>
        <w:rPr>
          <w:color w:val="000000"/>
        </w:rPr>
        <w:t xml:space="preserve">5. Ссылка на репозиторий: </w:t>
      </w:r>
      <w:bookmarkStart w:id="14" w:name="_dx_frag_StartFragment"/>
      <w:bookmarkEnd w:id="14"/>
      <w:bookmarkStart w:id="15" w:name="_dx_frag_StartFragment"/>
      <w:bookmarkEnd w:id="15"/>
      <w:r>
        <w:rPr>
          <w:rStyle w:val="C2"/>
        </w:rPr>
        <w:fldChar w:fldCharType="begin"/>
      </w:r>
      <w:r>
        <w:rPr>
          <w:rStyle w:val="C2"/>
        </w:rPr>
        <w:instrText>HYPERLINK "https://github.com/AlexeyShirokov/For-Synaptik"</w:instrText>
      </w:r>
      <w:r>
        <w:rPr>
          <w:rStyle w:val="C2"/>
        </w:rPr>
        <w:fldChar w:fldCharType="separate"/>
      </w:r>
      <w:r>
        <w:rPr>
          <w:rStyle w:val="C2"/>
        </w:rPr>
        <w:t>https://github.com/AlexeyShirokov/For-Synaptik</w:t>
      </w:r>
      <w:r>
        <w:rPr>
          <w:rStyle w:val="C2"/>
        </w:rPr>
        <w:fldChar w:fldCharType="end"/>
      </w:r>
      <w:r>
        <w:t xml:space="preserve"> </w:t>
      </w:r>
    </w:p>
    <w:p>
      <w:pPr>
        <w:tabs>
          <w:tab w:val="left" w:pos="993" w:leader="none"/>
        </w:tabs>
        <w:spacing w:lineRule="auto" w:line="360" w:beforeAutospacing="0" w:afterAutospacing="0"/>
        <w:ind w:hanging="0" w:left="0"/>
        <w:jc w:val="left"/>
        <w:rPr>
          <w:color w:val="000000"/>
        </w:rPr>
      </w:pPr>
      <w:r>
        <w:t xml:space="preserve"> </w:t>
      </w:r>
    </w:p>
    <w:p>
      <w:pPr>
        <w:tabs>
          <w:tab w:val="left" w:pos="993" w:leader="none"/>
        </w:tabs>
        <w:spacing w:lineRule="auto" w:line="360" w:beforeAutospacing="0" w:afterAutospacing="0"/>
        <w:ind w:firstLine="705"/>
        <w:jc w:val="left"/>
        <w:rPr>
          <w:color w:val="000000"/>
        </w:rPr>
      </w:pPr>
    </w:p>
    <w:p>
      <w:pPr>
        <w:pStyle w:val="P2"/>
        <w:jc w:val="center"/>
        <w:rPr>
          <w:color w:val="000000"/>
        </w:rPr>
      </w:pPr>
    </w:p>
    <w:p>
      <w:pPr>
        <w:pStyle w:val="P2"/>
        <w:jc w:val="center"/>
      </w:pPr>
      <w:r>
        <w:rPr>
          <w:color w:val="000000"/>
        </w:rPr>
        <w:br w:type="page"/>
        <w:t>15. РАЗРАБОТКА РУКОВОДСТВА ПОЛЬЗОВАТЕЛЯ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Система рассчитана на работников предприятия.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Для входа в систему вы должны авторизироваться в системе под своей учетной записью (рисунок </w:t>
      </w:r>
      <w:r>
        <w:rPr>
          <w:color w:val="000000"/>
        </w:rPr>
        <w:t>19</w:t>
      </w:r>
      <w:r>
        <w:rPr>
          <w:color w:val="000000"/>
        </w:rPr>
        <w:t>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color w:val="FF0000"/>
        </w:rPr>
      </w:pPr>
      <w:r>
        <w:drawing>
          <wp:inline xmlns:wp="http://schemas.openxmlformats.org/drawingml/2006/wordprocessingDrawing">
            <wp:extent cx="2790825" cy="2543175"/>
            <wp:docPr id="20" name="Pictur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431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 xml:space="preserve">Рисунок </w:t>
      </w:r>
      <w:r>
        <w:rPr>
          <w:color w:val="000000"/>
        </w:rPr>
        <w:t>19</w:t>
      </w:r>
      <w:r>
        <w:rPr>
          <w:color w:val="000000"/>
        </w:rPr>
        <w:t xml:space="preserve"> – Авторизация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 После авторизации происходит переход в главное меню (рисунок 2</w:t>
      </w:r>
      <w:r>
        <w:rPr>
          <w:color w:val="000000"/>
        </w:rPr>
        <w:t>0</w:t>
      </w:r>
      <w:r>
        <w:rPr>
          <w:color w:val="000000"/>
        </w:rPr>
        <w:t xml:space="preserve">), представляющее собой окно с кнопками нажав на каждую из которых вы попадете в требуемую часть меню.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2876550" cy="4610100"/>
            <wp:docPr id="21" name="Pictur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xmlns:r="http://schemas.openxmlformats.org/officeDocument/2006/relationships" r:embed="Relimage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610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0</w:t>
      </w:r>
      <w:r>
        <w:rPr>
          <w:color w:val="000000"/>
        </w:rPr>
        <w:t xml:space="preserve"> – Меню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Нажав, на сотрудник клиенты происходит переход в меню, в котором вводятся личные данные клиента, такие как ФИО, номер телефона (рисунок </w:t>
      </w:r>
      <w:r>
        <w:rPr>
          <w:color w:val="000000"/>
        </w:rPr>
        <w:t>2</w:t>
      </w:r>
      <w:r>
        <w:rPr>
          <w:color w:val="000000"/>
        </w:rPr>
        <w:t>1</w:t>
      </w:r>
      <w:r>
        <w:rPr>
          <w:color w:val="000000"/>
        </w:rPr>
        <w:t xml:space="preserve">).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hang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5648325" cy="3533775"/>
            <wp:docPr id="22" name="Pictur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xmlns:r="http://schemas.openxmlformats.org/officeDocument/2006/relationships" r:embed="Relimage2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337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1</w:t>
      </w:r>
      <w:r>
        <w:rPr>
          <w:color w:val="000000"/>
        </w:rPr>
        <w:t xml:space="preserve"> – Меню клиенты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Нажав на кнопку первое горячее блюдо происходит переход в меню, в котором происходит просмотр всех имеющихся блюд, их цена и состав (рисунок 2</w:t>
      </w:r>
      <w:r>
        <w:rPr>
          <w:color w:val="000000"/>
        </w:rPr>
        <w:t>2</w:t>
      </w:r>
      <w:r>
        <w:rPr>
          <w:color w:val="000000"/>
        </w:rPr>
        <w:t>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jc w:val="both"/>
        <w:rPr>
          <w:color w:val="000000"/>
        </w:rPr>
      </w:pPr>
      <w:r>
        <w:drawing>
          <wp:inline xmlns:wp="http://schemas.openxmlformats.org/drawingml/2006/wordprocessingDrawing">
            <wp:extent cx="6108065" cy="3140075"/>
            <wp:docPr id="23" name="Pictur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xmlns:r="http://schemas.openxmlformats.org/officeDocument/2006/relationships" r:embed="Relimage21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1400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2</w:t>
      </w:r>
      <w:r>
        <w:rPr>
          <w:color w:val="000000"/>
        </w:rPr>
        <w:t xml:space="preserve"> – Меню первое горячее блюдо</w:t>
      </w:r>
    </w:p>
    <w:p>
      <w:pPr>
        <w:spacing w:lineRule="auto" w:line="360" w:beforeAutospacing="0" w:afterAutospacing="0"/>
        <w:jc w:val="center"/>
        <w:rPr>
          <w:color w:val="000000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Нажав на кнопку  горячее блюдо происходит переход в меню, в котором происходит просмотр всех имеющихся блюд, их цена и состав (рисунок 2</w:t>
      </w:r>
      <w:r>
        <w:rPr>
          <w:color w:val="000000"/>
        </w:rPr>
        <w:t>3</w:t>
      </w:r>
      <w:r>
        <w:rPr>
          <w:color w:val="000000"/>
        </w:rPr>
        <w:t>).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hang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53455" cy="3157855"/>
            <wp:docPr id="24" name="Pictur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xmlns:r="http://schemas.openxmlformats.org/officeDocument/2006/relationships" r:embed="Relimage22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31578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3</w:t>
      </w:r>
      <w:r>
        <w:rPr>
          <w:color w:val="000000"/>
        </w:rPr>
        <w:t xml:space="preserve"> – Меню горячее блюдо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hanging="0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Нажав на кнопку салаты происходит переход в меню, в котором происходит просмотр всех имеющихся салатов, их цена и состав (рисунок 2</w:t>
      </w:r>
      <w:r>
        <w:rPr>
          <w:color w:val="000000"/>
        </w:rPr>
        <w:t>4</w:t>
      </w:r>
      <w:r>
        <w:rPr>
          <w:color w:val="000000"/>
        </w:rPr>
        <w:t>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hang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89650" cy="3157855"/>
            <wp:docPr id="25" name="Pictur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xmlns:r="http://schemas.openxmlformats.org/officeDocument/2006/relationships" r:embed="Relimage23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1578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4</w:t>
      </w:r>
      <w:r>
        <w:rPr>
          <w:color w:val="000000"/>
        </w:rPr>
        <w:t xml:space="preserve"> – Меню салаты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Нажав на кнопку напиттки происходит переход в меню, в котором происходит просмотр всех имеющихся напитков, их цена и состав (рисунок 2</w:t>
      </w:r>
      <w:r>
        <w:rPr>
          <w:color w:val="000000"/>
        </w:rPr>
        <w:t>5</w:t>
      </w:r>
      <w:r>
        <w:rPr>
          <w:color w:val="000000"/>
        </w:rPr>
        <w:t>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tabs>
          <w:tab w:val="left" w:pos="0" w:leader="none"/>
        </w:tabs>
        <w:spacing w:lineRule="auto" w:line="360" w:beforeAutospacing="0" w:afterAutospacing="0"/>
        <w:ind w:hanging="0"/>
        <w:jc w:val="both"/>
        <w:rPr>
          <w:color w:val="000000"/>
        </w:rPr>
      </w:pPr>
      <w:r>
        <w:drawing>
          <wp:inline xmlns:wp="http://schemas.openxmlformats.org/drawingml/2006/wordprocessingDrawing">
            <wp:extent cx="6067425" cy="3181350"/>
            <wp:docPr id="26" name="Picture 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xmlns:r="http://schemas.openxmlformats.org/officeDocument/2006/relationships" r:embed="Relimage2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1813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0" w:leader="none"/>
        </w:tabs>
        <w:spacing w:lineRule="auto" w:line="360" w:beforeAutospacing="0" w:afterAutospacing="0"/>
        <w:ind w:hanging="0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5</w:t>
      </w:r>
      <w:r>
        <w:rPr>
          <w:color w:val="000000"/>
        </w:rPr>
        <w:t xml:space="preserve"> – Меню напитки</w:t>
      </w:r>
    </w:p>
    <w:p>
      <w:pPr>
        <w:tabs>
          <w:tab w:val="left" w:pos="0" w:leader="none"/>
        </w:tabs>
        <w:spacing w:lineRule="auto" w:line="360" w:beforeAutospacing="0" w:afterAutospacing="0"/>
        <w:ind w:hanging="0"/>
        <w:jc w:val="center"/>
        <w:rPr>
          <w:b w:val="1"/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Нажав, на кнопку оформить заказ происходит переход в меню, в котором сотрудником выбираются все блюда, которые он будет заказывать (рисунок 2</w:t>
      </w:r>
      <w:r>
        <w:rPr>
          <w:color w:val="000000"/>
        </w:rPr>
        <w:t>6</w:t>
      </w:r>
      <w:r>
        <w:rPr>
          <w:color w:val="000000"/>
        </w:rPr>
        <w:t>).</w:t>
      </w:r>
    </w:p>
    <w:p>
      <w:pPr>
        <w:spacing w:lineRule="auto" w:line="360" w:beforeAutospacing="0" w:afterAutospacing="0"/>
        <w:jc w:val="center"/>
        <w:rPr>
          <w:color w:val="000000"/>
        </w:rPr>
      </w:pPr>
    </w:p>
    <w:p>
      <w:pPr>
        <w:spacing w:lineRule="auto" w:line="360" w:beforeAutospacing="0" w:afterAutospacing="0"/>
        <w:jc w:val="both"/>
        <w:rPr>
          <w:color w:val="000000"/>
        </w:rPr>
      </w:pPr>
      <w:r>
        <w:drawing>
          <wp:inline xmlns:wp="http://schemas.openxmlformats.org/drawingml/2006/wordprocessingDrawing">
            <wp:extent cx="6071870" cy="2089150"/>
            <wp:docPr id="27" name="Pictur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xmlns:r="http://schemas.openxmlformats.org/officeDocument/2006/relationships" r:embed="Relimage25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20891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6</w:t>
      </w:r>
      <w:r>
        <w:rPr>
          <w:color w:val="000000"/>
        </w:rPr>
        <w:t xml:space="preserve"> – Меню учет проданного товара</w:t>
      </w:r>
    </w:p>
    <w:p>
      <w:pPr>
        <w:spacing w:lineRule="auto" w:line="360" w:beforeAutospacing="0" w:afterAutospacing="0"/>
        <w:jc w:val="both"/>
        <w:rPr>
          <w:color w:val="000000"/>
        </w:rPr>
      </w:pPr>
    </w:p>
    <w:p>
      <w:pPr>
        <w:spacing w:after="200" w:beforeAutospacing="0" w:afterAutospacing="0"/>
        <w:ind w:firstLine="709"/>
        <w:rPr>
          <w:color w:val="000000"/>
        </w:rPr>
      </w:pPr>
      <w:r>
        <w:rPr>
          <w:color w:val="000000"/>
        </w:rPr>
        <w:t>Также администратору будет доступно меню сотрудники (рисунок 2</w:t>
      </w:r>
      <w:r>
        <w:rPr>
          <w:color w:val="000000"/>
        </w:rPr>
        <w:t>7</w:t>
      </w:r>
      <w:r>
        <w:rPr>
          <w:color w:val="000000"/>
        </w:rPr>
        <w:t>).</w:t>
      </w:r>
    </w:p>
    <w:p>
      <w:pPr>
        <w:spacing w:lineRule="auto" w:line="360" w:beforeAutospacing="0" w:afterAutospacing="0"/>
        <w:ind w:firstLine="709"/>
        <w:jc w:val="both"/>
        <w:rPr>
          <w:color w:val="000000"/>
        </w:rPr>
      </w:pPr>
      <w:r>
        <w:rPr>
          <w:color w:val="000000"/>
        </w:rPr>
        <w:t>Нажав, на кнопку сотрудник происходит переход в меню, в котором вводятся личные данные работника, такие как ФИО, номер телефона также есть возможность внесения изменений и удаление сотрудника из системы.</w:t>
      </w:r>
    </w:p>
    <w:p>
      <w:pPr>
        <w:ind w:firstLine="709"/>
        <w:jc w:val="both"/>
        <w:rPr>
          <w:color w:val="000000"/>
        </w:rPr>
      </w:pPr>
    </w:p>
    <w:p>
      <w:pPr>
        <w:jc w:val="center"/>
      </w:pPr>
      <w:r>
        <w:drawing>
          <wp:inline xmlns:wp="http://schemas.openxmlformats.org/drawingml/2006/wordprocessingDrawing">
            <wp:extent cx="6010275" cy="3752850"/>
            <wp:docPr id="28" name="Picture 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xmlns:r="http://schemas.openxmlformats.org/officeDocument/2006/relationships" r:embed="Relimage2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52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2</w:t>
      </w:r>
      <w:r>
        <w:t>7</w:t>
      </w:r>
      <w:r>
        <w:rPr>
          <w:color w:val="000000"/>
        </w:rPr>
        <w:t xml:space="preserve"> – </w:t>
      </w:r>
      <w:r>
        <w:t>Меню сотрудник</w:t>
      </w:r>
    </w:p>
    <w:p>
      <w:pPr>
        <w:jc w:val="both"/>
        <w:rPr>
          <w:b w:val="1"/>
        </w:rPr>
      </w:pPr>
    </w:p>
    <w:p>
      <w:pPr>
        <w:pStyle w:val="P4"/>
        <w:spacing w:lineRule="auto" w:line="360" w:beforeAutospacing="0" w:afterAutospacing="0"/>
        <w:ind w:hanging="426" w:left="426"/>
        <w:rPr>
          <w:b w:val="1"/>
        </w:rPr>
      </w:pPr>
    </w:p>
    <w:p>
      <w:pPr>
        <w:pStyle w:val="P4"/>
        <w:spacing w:lineRule="auto" w:line="360" w:beforeAutospacing="0" w:afterAutospacing="0"/>
        <w:ind w:hanging="0" w:left="0"/>
        <w:jc w:val="center"/>
        <w:rPr>
          <w:shd w:val="clear" w:fill="FFFFFF"/>
        </w:rPr>
      </w:pPr>
      <w:r>
        <w:rPr>
          <w:b w:val="1"/>
          <w:shd w:val="clear" w:fill="FFFFFF"/>
        </w:rPr>
        <w:t>16. ПРОВЕДЕНИЕ ОЦЕНКИ КАЧЕСТВА И ЭКОНОМИЧЕСКОЙ ЭФФЕКТИВНОСТИ ПРОГРАММЫ</w:t>
      </w:r>
      <w:r>
        <w:rPr>
          <w:shd w:val="clear" w:fill="FFFFFF"/>
        </w:rPr>
        <w:t xml:space="preserve"> </w:t>
      </w:r>
    </w:p>
    <w:p>
      <w:pPr>
        <w:pStyle w:val="P1"/>
        <w:rPr>
          <w:shd w:val="clear" w:fill="FF0000"/>
        </w:rPr>
      </w:pPr>
      <w:bookmarkStart w:id="16" w:name="_Toc40296578"/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пункте рассматриваются вопросы финансово-экономического обоснования разработки данной системы. Проводится экономическое обоснование необходимости разработки, расчёт затрат на создание программы, внедрение и использование, а также расчёт цены и прибыли от реализации. 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Обоснование необходимости разработки ИС.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система позволяет упростить работу сотрудников компании, а именно процесс учета проектов.</w:t>
      </w:r>
    </w:p>
    <w:p>
      <w:pPr>
        <w:pStyle w:val="P13"/>
        <w:keepNext w:val="0"/>
        <w:widowControl w:val="1"/>
        <w:shd w:val="clear" w:fill="auto"/>
        <w:spacing w:lineRule="auto" w:line="360" w:before="0" w:after="0"/>
        <w:ind w:firstLine="708" w:left="0"/>
        <w:jc w:val="both"/>
        <w:rPr>
          <w:sz w:val="28"/>
        </w:rPr>
      </w:pPr>
      <w:r>
        <w:rPr>
          <w:sz w:val="28"/>
        </w:rPr>
        <w:t xml:space="preserve">В связи с этим можно утверждать об актуальности разработки программного продукта, </w:t>
      </w:r>
      <w:r>
        <w:rPr>
          <w:rStyle w:val="C18"/>
          <w:sz w:val="28"/>
        </w:rPr>
        <w:t>с её помощью можно быстро получить доступ к определённой информации предприятия.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Использование данной ИС позволяет сократить время на учет проектов.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Расчёт затрат на создание информационной системы.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– Состав разработчиков</w:t>
      </w:r>
    </w:p>
    <w:tbl>
      <w:tblPr>
        <w:tblStyle w:val="T2"/>
        <w:tblW w:w="0" w:type="auto"/>
        <w:tblLayout w:type="autofit"/>
        <w:tblLook w:val="04A0"/>
      </w:tblPr>
      <w:tblGrid/>
      <w:tr>
        <w:trPr>
          <w:trHeight w:hRule="atLeast" w:val="1184"/>
        </w:trPr>
        <w:tc>
          <w:tcPr>
            <w:tcW w:w="20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Наименование</w:t>
            </w:r>
          </w:p>
        </w:tc>
        <w:tc>
          <w:tcPr>
            <w:tcW w:w="195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Численность, человек (Р)</w:t>
            </w:r>
          </w:p>
        </w:tc>
        <w:tc>
          <w:tcPr>
            <w:tcW w:w="121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Базовая ставка заработной платы, рублей</w:t>
            </w:r>
          </w:p>
        </w:tc>
        <w:tc>
          <w:tcPr>
            <w:tcW w:w="0" w:type="auto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Повышающий коэффициент</w:t>
            </w:r>
          </w:p>
        </w:tc>
        <w:tc>
          <w:tcPr>
            <w:tcW w:w="0" w:type="auto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Месячный оклад, рублей ()</w:t>
            </w:r>
          </w:p>
        </w:tc>
      </w:tr>
      <w:tr>
        <w:tc>
          <w:tcPr>
            <w:tcW w:w="20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Практикант</w:t>
            </w:r>
          </w:p>
        </w:tc>
        <w:tc>
          <w:tcPr>
            <w:tcW w:w="195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21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12130</w:t>
            </w:r>
          </w:p>
        </w:tc>
        <w:tc>
          <w:tcPr>
            <w:tcW w:w="0" w:type="auto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1,6</w:t>
            </w:r>
          </w:p>
        </w:tc>
        <w:tc>
          <w:tcPr>
            <w:tcW w:w="0" w:type="auto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19408</w:t>
            </w:r>
          </w:p>
        </w:tc>
      </w:tr>
    </w:tbl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Размер базовой ставки заработной платы равен минимальной заработной плате в Кировской области, которая составляет </w:t>
      </w:r>
      <w:r>
        <w:rPr>
          <w:rFonts w:ascii="Times New Roman" w:hAnsi="Times New Roman"/>
          <w:sz w:val="28"/>
          <w:u w:val="single"/>
        </w:rPr>
        <w:t>12130</w:t>
      </w:r>
      <w:r>
        <w:rPr>
          <w:rFonts w:ascii="Times New Roman" w:hAnsi="Times New Roman"/>
          <w:sz w:val="28"/>
        </w:rPr>
        <w:t xml:space="preserve"> рублей. В зависимости от повышающего коэффициента был получен месячный оклад.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Произведём расчёт трудоёмкости выполнения отдельных видов работ по разработке ИС. Трудоёмкость выполнения работ следует рассчитать, используя формулу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>где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расчётная трудоёмкость выполнения работы;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–  минимальное время, необходимое для выполнения работы;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минимальное время, необходимое для выполнения работы.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Трудоёмкость выполнения работ приведена в таблице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.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 – Трудоёмкость выполнения работ</w:t>
      </w:r>
    </w:p>
    <w:tbl>
      <w:tblPr>
        <w:tblStyle w:val="T2"/>
        <w:tblW w:w="9350" w:type="dxa"/>
        <w:tblInd w:w="-5" w:type="dxa"/>
        <w:tblLayout w:type="autofit"/>
        <w:tblLook w:val="04A0"/>
      </w:tblPr>
      <w:tblGrid/>
      <w:tr>
        <w:tc>
          <w:tcPr>
            <w:tcW w:w="103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 строки</w:t>
            </w:r>
          </w:p>
        </w:tc>
        <w:tc>
          <w:tcPr>
            <w:tcW w:w="307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Наименование работ</w:t>
            </w:r>
          </w:p>
        </w:tc>
        <w:tc>
          <w:tcPr>
            <w:tcW w:w="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2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0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Практиканта</w:t>
            </w:r>
          </w:p>
        </w:tc>
      </w:tr>
      <w:tr>
        <w:tc>
          <w:tcPr>
            <w:tcW w:w="103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307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Описание структуры предприятия</w:t>
            </w:r>
          </w:p>
        </w:tc>
        <w:tc>
          <w:tcPr>
            <w:tcW w:w="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12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9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11,4</w:t>
            </w:r>
          </w:p>
        </w:tc>
        <w:tc>
          <w:tcPr>
            <w:tcW w:w="20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6,1</w:t>
            </w:r>
          </w:p>
        </w:tc>
      </w:tr>
      <w:tr>
        <w:tc>
          <w:tcPr>
            <w:tcW w:w="103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307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Выбор направления автоматизируемой области</w:t>
            </w:r>
          </w:p>
        </w:tc>
        <w:tc>
          <w:tcPr>
            <w:tcW w:w="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2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9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7,4</w:t>
            </w:r>
          </w:p>
        </w:tc>
        <w:tc>
          <w:tcPr>
            <w:tcW w:w="20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4,3</w:t>
            </w:r>
          </w:p>
        </w:tc>
      </w:tr>
      <w:tr>
        <w:trPr>
          <w:trHeight w:hRule="atLeast" w:val="702"/>
        </w:trPr>
        <w:tc>
          <w:tcPr>
            <w:tcW w:w="103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307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Разработка и оформление технического задания для ИС</w:t>
            </w:r>
          </w:p>
        </w:tc>
        <w:tc>
          <w:tcPr>
            <w:tcW w:w="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2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9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5,6</w:t>
            </w:r>
          </w:p>
        </w:tc>
        <w:tc>
          <w:tcPr>
            <w:tcW w:w="20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3,5</w:t>
            </w:r>
          </w:p>
        </w:tc>
      </w:tr>
      <w:tr>
        <w:trPr>
          <w:trHeight w:hRule="atLeast" w:val="1000"/>
        </w:trPr>
        <w:tc>
          <w:tcPr>
            <w:tcW w:w="103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307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Разработка информационно-логической модели предметной области</w:t>
            </w:r>
          </w:p>
        </w:tc>
        <w:tc>
          <w:tcPr>
            <w:tcW w:w="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2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9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t>5,6</w:t>
            </w:r>
          </w:p>
        </w:tc>
        <w:tc>
          <w:tcPr>
            <w:tcW w:w="20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w="103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307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Разработка требований безопасности системы</w:t>
            </w:r>
          </w:p>
        </w:tc>
        <w:tc>
          <w:tcPr>
            <w:tcW w:w="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2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9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5,6?</w:t>
            </w:r>
          </w:p>
        </w:tc>
        <w:tc>
          <w:tcPr>
            <w:tcW w:w="20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2,1</w:t>
            </w:r>
          </w:p>
        </w:tc>
      </w:tr>
      <w:tr>
        <w:tc>
          <w:tcPr>
            <w:tcW w:w="103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307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Проектирование и разработка баз данных</w:t>
            </w:r>
          </w:p>
        </w:tc>
        <w:tc>
          <w:tcPr>
            <w:tcW w:w="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2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9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5,6</w:t>
            </w:r>
          </w:p>
        </w:tc>
        <w:tc>
          <w:tcPr>
            <w:tcW w:w="20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w="103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307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Проектирование и разработка интерфейса ИС</w:t>
            </w:r>
          </w:p>
        </w:tc>
        <w:tc>
          <w:tcPr>
            <w:tcW w:w="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2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9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5,6</w:t>
            </w:r>
          </w:p>
        </w:tc>
        <w:tc>
          <w:tcPr>
            <w:tcW w:w="20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5,2</w:t>
            </w:r>
          </w:p>
        </w:tc>
      </w:tr>
      <w:tr>
        <w:tc>
          <w:tcPr>
            <w:tcW w:w="103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307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Разработка алгоритмов и программ отдельных модулей ИС</w:t>
            </w:r>
          </w:p>
        </w:tc>
        <w:tc>
          <w:tcPr>
            <w:tcW w:w="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2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18</w:t>
            </w:r>
          </w:p>
        </w:tc>
        <w:tc>
          <w:tcPr>
            <w:tcW w:w="9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17,2</w:t>
            </w:r>
          </w:p>
        </w:tc>
        <w:tc>
          <w:tcPr>
            <w:tcW w:w="20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15,4</w:t>
            </w:r>
          </w:p>
        </w:tc>
      </w:tr>
      <w:tr>
        <w:tc>
          <w:tcPr>
            <w:tcW w:w="103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307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Разработка тестов и проведение тестирования</w:t>
            </w:r>
          </w:p>
        </w:tc>
        <w:tc>
          <w:tcPr>
            <w:tcW w:w="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12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9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11,3</w:t>
            </w:r>
          </w:p>
        </w:tc>
        <w:tc>
          <w:tcPr>
            <w:tcW w:w="20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7,6</w:t>
            </w:r>
          </w:p>
        </w:tc>
      </w:tr>
      <w:tr>
        <w:tc>
          <w:tcPr>
            <w:tcW w:w="103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307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Разработка руководства по инсталляции ИС</w:t>
            </w:r>
          </w:p>
        </w:tc>
        <w:tc>
          <w:tcPr>
            <w:tcW w:w="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2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9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5,6</w:t>
            </w:r>
          </w:p>
        </w:tc>
        <w:tc>
          <w:tcPr>
            <w:tcW w:w="20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2,2</w:t>
            </w:r>
          </w:p>
        </w:tc>
      </w:tr>
      <w:tr>
        <w:tc>
          <w:tcPr>
            <w:tcW w:w="103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307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Разработка руководства пользователя ИС</w:t>
            </w:r>
          </w:p>
        </w:tc>
        <w:tc>
          <w:tcPr>
            <w:tcW w:w="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2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9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5,6</w:t>
            </w:r>
          </w:p>
        </w:tc>
        <w:tc>
          <w:tcPr>
            <w:tcW w:w="20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3,3</w:t>
            </w:r>
          </w:p>
        </w:tc>
      </w:tr>
      <w:tr>
        <w:tc>
          <w:tcPr>
            <w:tcW w:w="103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307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Проведение оценки качества и экономической эффективности ИС</w:t>
            </w:r>
          </w:p>
        </w:tc>
        <w:tc>
          <w:tcPr>
            <w:tcW w:w="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12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9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9,5</w:t>
            </w:r>
          </w:p>
        </w:tc>
        <w:tc>
          <w:tcPr>
            <w:tcW w:w="20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8,5</w:t>
            </w:r>
          </w:p>
        </w:tc>
      </w:tr>
      <w:tr>
        <w:tc>
          <w:tcPr>
            <w:tcW w:w="103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w="307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Работы после разработки</w:t>
            </w:r>
          </w:p>
        </w:tc>
        <w:tc>
          <w:tcPr>
            <w:tcW w:w="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2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9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5,6</w:t>
            </w:r>
          </w:p>
        </w:tc>
        <w:tc>
          <w:tcPr>
            <w:tcW w:w="20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5,2</w:t>
            </w:r>
          </w:p>
        </w:tc>
      </w:tr>
      <w:tr>
        <w:trPr>
          <w:trHeight w:hRule="atLeast" w:val="70"/>
        </w:trPr>
        <w:tc>
          <w:tcPr>
            <w:tcW w:w="103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307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w="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44</w:t>
            </w:r>
          </w:p>
        </w:tc>
        <w:tc>
          <w:tcPr>
            <w:tcW w:w="12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108</w:t>
            </w:r>
          </w:p>
        </w:tc>
        <w:tc>
          <w:tcPr>
            <w:tcW w:w="9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101,6</w:t>
            </w:r>
          </w:p>
        </w:tc>
        <w:tc>
          <w:tcPr>
            <w:tcW w:w="20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widowControl w:val="1"/>
              <w:shd w:val="clear" w:fill="auto"/>
              <w:spacing w:lineRule="auto" w:line="360" w:after="0"/>
              <w:ind w:hanging="0" w:left="0"/>
              <w:jc w:val="center"/>
            </w:pPr>
            <w:r>
              <w:t xml:space="preserve"> </w:t>
            </w:r>
            <w:r>
              <w:t>70,4</w:t>
            </w:r>
          </w:p>
        </w:tc>
      </w:tr>
    </w:tbl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удобства проведения дальнейших расчётов сгруппируем по комплексам работ данные, приведённые в таблице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. Полученные результат представлен в таблице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.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 – Комплексы работ по созданию ИС</w:t>
      </w: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23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Наименование комплекса работ</w:t>
            </w:r>
          </w:p>
        </w:tc>
        <w:tc>
          <w:tcPr>
            <w:tcW w:w="23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Обозначение</w:t>
            </w:r>
          </w:p>
        </w:tc>
        <w:tc>
          <w:tcPr>
            <w:tcW w:w="23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33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Практикант, часов</w:t>
            </w:r>
          </w:p>
        </w:tc>
      </w:tr>
      <w:tr>
        <w:trPr>
          <w:trHeight w:hRule="atLeast" w:val="1332"/>
        </w:trPr>
        <w:tc>
          <w:tcPr>
            <w:tcW w:w="23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Создание математического обеспечения и написание программы и т.д.</w:t>
            </w:r>
          </w:p>
        </w:tc>
        <w:tc>
          <w:tcPr>
            <w:tcW w:w="23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23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34</w:t>
            </w:r>
          </w:p>
        </w:tc>
        <w:tc>
          <w:tcPr>
            <w:tcW w:w="233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16,5</w:t>
            </w:r>
          </w:p>
        </w:tc>
      </w:tr>
      <w:tr>
        <w:trPr>
          <w:trHeight w:hRule="atLeast" w:val="1425"/>
        </w:trPr>
        <w:tc>
          <w:tcPr>
            <w:tcW w:w="23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Ввод программы, редактирование, тестирование, выполнение и т.д. </w:t>
            </w:r>
          </w:p>
        </w:tc>
        <w:tc>
          <w:tcPr>
            <w:tcW w:w="23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23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11,3</w:t>
            </w:r>
          </w:p>
        </w:tc>
        <w:tc>
          <w:tcPr>
            <w:tcW w:w="233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7,6</w:t>
            </w:r>
          </w:p>
        </w:tc>
      </w:tr>
      <w:tr>
        <w:tc>
          <w:tcPr>
            <w:tcW w:w="23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Прочие затраты по разработке ИС </w:t>
            </w:r>
          </w:p>
        </w:tc>
        <w:tc>
          <w:tcPr>
            <w:tcW w:w="23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23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35,6</w:t>
            </w:r>
          </w:p>
        </w:tc>
        <w:tc>
          <w:tcPr>
            <w:tcW w:w="233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22,1</w:t>
            </w:r>
          </w:p>
        </w:tc>
      </w:tr>
      <w:tr>
        <w:tc>
          <w:tcPr>
            <w:tcW w:w="23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Маркетинговые исследования </w:t>
            </w:r>
          </w:p>
        </w:tc>
        <w:tc>
          <w:tcPr>
            <w:tcW w:w="23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23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9,5</w:t>
            </w:r>
          </w:p>
        </w:tc>
        <w:tc>
          <w:tcPr>
            <w:tcW w:w="233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8,5</w:t>
            </w:r>
          </w:p>
        </w:tc>
      </w:tr>
      <w:tr>
        <w:tc>
          <w:tcPr>
            <w:tcW w:w="23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Оформление программного продукта </w:t>
            </w:r>
          </w:p>
        </w:tc>
        <w:tc>
          <w:tcPr>
            <w:tcW w:w="23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23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11,2</w:t>
            </w:r>
          </w:p>
        </w:tc>
        <w:tc>
          <w:tcPr>
            <w:tcW w:w="233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5,5</w:t>
            </w:r>
          </w:p>
        </w:tc>
      </w:tr>
      <w:tr>
        <w:trPr>
          <w:trHeight w:hRule="atLeast" w:val="425"/>
        </w:trPr>
        <w:tc>
          <w:tcPr>
            <w:tcW w:w="23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w="23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233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101,6</w:t>
            </w:r>
          </w:p>
        </w:tc>
        <w:tc>
          <w:tcPr>
            <w:tcW w:w="233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widowControl w:val="1"/>
              <w:shd w:val="clear" w:fill="auto"/>
              <w:spacing w:lineRule="auto" w:line="360" w:after="0" w:beforeAutospacing="0" w:afterAutospacing="0"/>
              <w:ind w:firstLine="0" w:left="0"/>
              <w:jc w:val="center"/>
            </w:pPr>
            <w:r>
              <w:rPr>
                <w:rFonts w:ascii="Times New Roman" w:hAnsi="Times New Roman"/>
                <w:sz w:val="28"/>
              </w:rPr>
              <w:t>60,2</w:t>
            </w:r>
          </w:p>
        </w:tc>
      </w:tr>
    </w:tbl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Данные, представленные в таблице 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, служат для расчёта затрат на создание ИС.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Общение затраты на создание ИС определяются по формуле: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 – затраты на разработку ИС;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затраты на маркетинговые исследования (принимается в размере 10% от );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затраты на оформление программного продукта и подготовка к эксплуатации (принимается в размере 15% от ).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Общий фонд оплаты труда работников, участвующих в создании ИС, определяется по формуле: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 – время участия в создании ИС;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общий фонд оплаты труда людей, участвующих в создании ИС;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число участников в создании ИС (в данном случае 1);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месячный оклад;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длительность смены (8 часов);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среднее число рабочих дней в месяце (20 дней);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 – премия (20% от ;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выплаты по районному коэффициенту (для г.Кирова 15% от (.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Затраты на разработку ИС рассчитываются по формуле: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 – затраты на создание математического обеспечения и написание программы;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затраты, связанные с работой компьютера при разработке ИС;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прочие затраты, связанные с разработкой ИС (25% от ).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Затраты на создание математического обеспечения и написание программы определяются по формуле: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294380" cy="245745"/>
            <wp:docPr id="29" name="Picture 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xmlns:r="http://schemas.openxmlformats.org/officeDocument/2006/relationships" r:embed="Relimage27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2457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sz w:val="28"/>
        </w:rPr>
        <w:t>,</w:t>
      </w:r>
    </w:p>
    <w:p>
      <w:pPr>
        <w:keepNext w:val="0"/>
        <w:widowControl w:val="1"/>
        <w:shd w:val="clear" w:fill="auto"/>
        <w:tabs>
          <w:tab w:val="left" w:pos="0" w:leader="none"/>
          <w:tab w:val="left" w:pos="709" w:leader="none"/>
        </w:tabs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где</w:t>
        <w:tab/>
        <w:t>ЗП</w:t>
      </w:r>
      <w:r>
        <w:rPr>
          <w:rFonts w:ascii="Times New Roman" w:hAnsi="Times New Roman"/>
          <w:sz w:val="28"/>
          <w:vertAlign w:val="subscript"/>
        </w:rPr>
        <w:t xml:space="preserve">МО </w:t>
      </w:r>
      <w:r>
        <w:rPr>
          <w:rFonts w:ascii="Times New Roman" w:hAnsi="Times New Roman"/>
          <w:sz w:val="28"/>
        </w:rPr>
        <w:t>- затраты на выплату заработной платы работникам, участвующим в создании математического обеспечения и написании программы;</w:t>
      </w:r>
    </w:p>
    <w:p>
      <w:pPr>
        <w:keepNext w:val="0"/>
        <w:widowControl w:val="1"/>
        <w:shd w:val="clear" w:fill="auto"/>
        <w:tabs>
          <w:tab w:val="left" w:pos="0" w:leader="none"/>
        </w:tabs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>С</w:t>
      </w:r>
      <w:r>
        <w:rPr>
          <w:rFonts w:ascii="Times New Roman" w:hAnsi="Times New Roman"/>
          <w:i w:val="1"/>
          <w:sz w:val="28"/>
          <w:vertAlign w:val="subscript"/>
        </w:rPr>
        <w:t>СН</w:t>
      </w:r>
      <w:r>
        <w:rPr>
          <w:rFonts w:ascii="Times New Roman" w:hAnsi="Times New Roman"/>
          <w:sz w:val="28"/>
        </w:rPr>
        <w:t xml:space="preserve"> – общая ставка страховых взносов (30% и ФСС НС 0,2%);</w:t>
      </w:r>
    </w:p>
    <w:p>
      <w:pPr>
        <w:keepNext w:val="0"/>
        <w:widowControl w:val="1"/>
        <w:shd w:val="clear" w:fill="auto"/>
        <w:tabs>
          <w:tab w:val="left" w:pos="0" w:leader="none"/>
        </w:tabs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>ФОТ</w:t>
      </w:r>
      <w:r>
        <w:rPr>
          <w:rFonts w:ascii="Times New Roman" w:hAnsi="Times New Roman"/>
          <w:i w:val="1"/>
          <w:sz w:val="28"/>
          <w:vertAlign w:val="subscript"/>
        </w:rPr>
        <w:t>МО</w:t>
      </w:r>
      <w:r>
        <w:rPr>
          <w:rFonts w:ascii="Times New Roman" w:hAnsi="Times New Roman"/>
          <w:sz w:val="28"/>
        </w:rPr>
        <w:t xml:space="preserve"> – фонд оплаты труда работников, участвующих в создании математического обеспечения и написании программы (включает в себя зарплату, премию и выплаты по районному коэффициенту – 15%);</w:t>
      </w:r>
    </w:p>
    <w:p>
      <w:pPr>
        <w:keepNext w:val="0"/>
        <w:widowControl w:val="1"/>
        <w:shd w:val="clear" w:fill="auto"/>
        <w:tabs>
          <w:tab w:val="left" w:pos="0" w:leader="none"/>
        </w:tabs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>Н</w:t>
      </w:r>
      <w:r>
        <w:rPr>
          <w:rFonts w:ascii="Times New Roman" w:hAnsi="Times New Roman"/>
          <w:i w:val="1"/>
          <w:sz w:val="28"/>
          <w:vertAlign w:val="subscript"/>
        </w:rPr>
        <w:t>Р</w:t>
      </w:r>
      <w:r>
        <w:rPr>
          <w:rFonts w:ascii="Times New Roman" w:hAnsi="Times New Roman"/>
          <w:sz w:val="28"/>
        </w:rPr>
        <w:t xml:space="preserve"> – накладные расходы организации, где разрабатывается ПО (затраты на отопление, освещение, на содержание административно-управленческого персонала и др.; принимается в размере 100% от </w:t>
      </w:r>
      <w:r>
        <w:rPr>
          <w:rFonts w:ascii="Times New Roman" w:hAnsi="Times New Roman"/>
          <w:i w:val="1"/>
          <w:sz w:val="28"/>
        </w:rPr>
        <w:t>ЗП</w:t>
      </w:r>
      <w:r>
        <w:rPr>
          <w:rFonts w:ascii="Times New Roman" w:hAnsi="Times New Roman"/>
          <w:i w:val="1"/>
          <w:sz w:val="28"/>
          <w:vertAlign w:val="subscript"/>
        </w:rPr>
        <w:t>МО</w:t>
      </w:r>
      <w:r>
        <w:rPr>
          <w:rFonts w:ascii="Times New Roman" w:hAnsi="Times New Roman"/>
          <w:sz w:val="28"/>
        </w:rPr>
        <w:t>).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Затраты на заработную плату работников, участвующих в создании математического обеспечения и написании программы, определяются по формуле: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sz w:val="28"/>
        </w:rPr>
      </w:pPr>
      <w:r>
        <w:drawing>
          <wp:inline xmlns:wp="http://schemas.openxmlformats.org/drawingml/2006/wordprocessingDrawing">
            <wp:extent cx="1561465" cy="245110"/>
            <wp:docPr id="30" name="Picture 3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xmlns:r="http://schemas.openxmlformats.org/officeDocument/2006/relationships" r:embed="Relimage28"/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2451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sz w:val="28"/>
        </w:rPr>
        <w:t>,</w:t>
      </w:r>
    </w:p>
    <w:p>
      <w:pPr>
        <w:keepNext w:val="0"/>
        <w:widowControl w:val="1"/>
        <w:shd w:val="clear" w:fill="auto"/>
        <w:tabs>
          <w:tab w:val="left" w:pos="851" w:leader="none"/>
          <w:tab w:val="left" w:pos="1843" w:leader="none"/>
        </w:tabs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w:r>
        <w:rPr>
          <w:rFonts w:ascii="Times New Roman" w:hAnsi="Times New Roman"/>
          <w:i w:val="1"/>
          <w:sz w:val="28"/>
        </w:rPr>
        <w:t>ЗП</w:t>
      </w:r>
      <w:r>
        <w:rPr>
          <w:rFonts w:ascii="Times New Roman" w:hAnsi="Times New Roman"/>
          <w:i w:val="1"/>
          <w:sz w:val="28"/>
          <w:vertAlign w:val="subscript"/>
        </w:rPr>
        <w:t>П</w:t>
      </w:r>
      <w:r>
        <w:rPr>
          <w:rFonts w:ascii="Times New Roman" w:hAnsi="Times New Roman"/>
          <w:sz w:val="28"/>
        </w:rPr>
        <w:t xml:space="preserve"> – заработная плата программистов, участвующих в создании математического обеспечения и написании программы;</w:t>
      </w:r>
    </w:p>
    <w:p>
      <w:pPr>
        <w:keepNext w:val="0"/>
        <w:widowControl w:val="1"/>
        <w:shd w:val="clear" w:fill="auto"/>
        <w:tabs>
          <w:tab w:val="left" w:pos="1843" w:leader="none"/>
        </w:tabs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>ЗП</w:t>
      </w:r>
      <w:r>
        <w:rPr>
          <w:rFonts w:ascii="Times New Roman" w:hAnsi="Times New Roman"/>
          <w:i w:val="1"/>
          <w:sz w:val="28"/>
          <w:vertAlign w:val="subscript"/>
        </w:rPr>
        <w:t>Др</w:t>
      </w:r>
      <w:r>
        <w:rPr>
          <w:rFonts w:ascii="Times New Roman" w:hAnsi="Times New Roman"/>
          <w:sz w:val="28"/>
        </w:rPr>
        <w:t xml:space="preserve"> – заработная плата других работников временной творческой группы, принимающих участие в разработке математического обеспечения и написании программы (не учитывается).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Затраты на зарплату программистов рассчитываются по формуле: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1695450" cy="484505"/>
            <wp:docPr id="31" name="Picture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xmlns:r="http://schemas.openxmlformats.org/officeDocument/2006/relationships" r:embed="Relimage2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8450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,</w:t>
      </w:r>
    </w:p>
    <w:p>
      <w:pPr>
        <w:keepNext w:val="0"/>
        <w:widowControl w:val="1"/>
        <w:shd w:val="clear" w:fill="auto"/>
        <w:tabs>
          <w:tab w:val="left" w:pos="0" w:leader="none"/>
          <w:tab w:val="left" w:pos="851" w:leader="none"/>
        </w:tabs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где</w:t>
        <w:tab/>
      </w:r>
      <w:r>
        <w:rPr>
          <w:rFonts w:ascii="Times New Roman" w:hAnsi="Times New Roman"/>
          <w:i w:val="1"/>
          <w:sz w:val="28"/>
        </w:rPr>
        <w:t>Р</w:t>
      </w:r>
      <w:r>
        <w:rPr>
          <w:rFonts w:ascii="Times New Roman" w:hAnsi="Times New Roman"/>
          <w:sz w:val="28"/>
        </w:rPr>
        <w:t xml:space="preserve"> – число работников, участвующих в разработке математического обеспечения и написании программы;</w:t>
      </w:r>
    </w:p>
    <w:p>
      <w:pPr>
        <w:keepNext w:val="0"/>
        <w:widowControl w:val="1"/>
        <w:shd w:val="clear" w:fill="auto"/>
        <w:tabs>
          <w:tab w:val="left" w:pos="0" w:leader="none"/>
        </w:tabs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>В</w:t>
      </w:r>
      <w:r>
        <w:rPr>
          <w:rFonts w:ascii="Times New Roman" w:hAnsi="Times New Roman"/>
          <w:i w:val="1"/>
          <w:sz w:val="28"/>
          <w:vertAlign w:val="subscript"/>
        </w:rPr>
        <w:t>МО</w:t>
      </w:r>
      <w:r>
        <w:rPr>
          <w:rFonts w:ascii="Times New Roman" w:hAnsi="Times New Roman"/>
          <w:sz w:val="28"/>
        </w:rPr>
        <w:t xml:space="preserve"> – время участия работника в разработке математического обеспечения и написании программы, в часах.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>Заработная плата других работников временной творческой группы, принимающих участие в разработке математического обеспечения и написании программы, ЗПдр определяется по формуле: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  <w:rPr>
          <w:sz w:val="26"/>
        </w:rPr>
      </w:pP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 xml:space="preserve">где </w:t>
        <w:tab/>
        <w:t>Р – число работников, участвующих в разработке математического обеспечения и написании программы;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>Вмо – время участия работника в разработке математического обеспечения и написании программы, в часах;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>Ом – месячный оклад работника в соответствии с его категорией или тарифным разрядом;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>Ds – длительность смены (8 часов);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>Dр – среднее число рабочих дней в месяце (21 день).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>Но, в данном случае она не нужна, поэтому расчёты не проводим.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Затраты при разработке ПО, связанные с работой компьютера, рассчитываются укрупнено по формуле: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1120140" cy="245745"/>
            <wp:docPr id="32" name="Picture 3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xmlns:r="http://schemas.openxmlformats.org/officeDocument/2006/relationships" r:embed="Relimage30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2457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sz w:val="28"/>
        </w:rPr>
        <w:t>,</w:t>
      </w:r>
    </w:p>
    <w:p>
      <w:pPr>
        <w:keepNext w:val="0"/>
        <w:widowControl w:val="1"/>
        <w:shd w:val="clear" w:fill="auto"/>
        <w:tabs>
          <w:tab w:val="left" w:pos="851" w:leader="none"/>
          <w:tab w:val="left" w:pos="1701" w:leader="none"/>
        </w:tabs>
        <w:spacing w:lineRule="auto" w:line="360" w:after="0"/>
        <w:ind w:firstLine="708" w:left="0"/>
        <w:jc w:val="both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sz w:val="28"/>
        </w:rPr>
        <w:t>где</w:t>
        <w:tab/>
      </w:r>
      <w:r>
        <w:rPr>
          <w:rFonts w:ascii="Times New Roman" w:hAnsi="Times New Roman"/>
          <w:i w:val="1"/>
          <w:sz w:val="28"/>
        </w:rPr>
        <w:t>В</w:t>
      </w:r>
      <w:r>
        <w:rPr>
          <w:rFonts w:ascii="Times New Roman" w:hAnsi="Times New Roman"/>
          <w:i w:val="1"/>
          <w:sz w:val="28"/>
          <w:vertAlign w:val="subscript"/>
        </w:rPr>
        <w:t>М</w:t>
      </w:r>
      <w:r>
        <w:rPr>
          <w:rFonts w:ascii="Times New Roman" w:hAnsi="Times New Roman"/>
          <w:sz w:val="28"/>
        </w:rPr>
        <w:tab/>
        <w:t>– машинное время, необходимое для ввода программы в компьютер, трансляцию, редактирование, отладку, тестирование, корректировку и выполнение, в часах;</w:t>
      </w:r>
    </w:p>
    <w:p>
      <w:pPr>
        <w:keepNext w:val="0"/>
        <w:widowControl w:val="1"/>
        <w:shd w:val="clear" w:fill="auto"/>
        <w:tabs>
          <w:tab w:val="left" w:pos="851" w:leader="none"/>
          <w:tab w:val="left" w:pos="1701" w:leader="none"/>
        </w:tabs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>С</w:t>
      </w:r>
      <w:r>
        <w:rPr>
          <w:rFonts w:ascii="Times New Roman" w:hAnsi="Times New Roman"/>
          <w:i w:val="1"/>
          <w:sz w:val="28"/>
          <w:vertAlign w:val="subscript"/>
        </w:rPr>
        <w:t>М</w:t>
      </w:r>
      <w:r>
        <w:rPr>
          <w:rFonts w:ascii="Times New Roman" w:hAnsi="Times New Roman"/>
          <w:sz w:val="28"/>
        </w:rPr>
        <w:t xml:space="preserve"> – стоимость одного часа эксплуатации компьютера определенной модели.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Стоимость одного часа эксплуатации компьютера рассчитывается укрупнено по следующей формуле</w:t>
      </w: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,</w:t>
      </w:r>
    </w:p>
    <w:p>
      <w:pPr>
        <w:keepNext w:val="0"/>
        <w:widowControl w:val="1"/>
        <w:shd w:val="clear" w:fill="auto"/>
        <w:tabs>
          <w:tab w:val="left" w:pos="0" w:leader="none"/>
        </w:tabs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где</w:t>
        <w:tab/>
      </w:r>
      <w:r>
        <w:rPr>
          <w:rFonts w:ascii="Times New Roman" w:hAnsi="Times New Roman"/>
          <w:i w:val="1"/>
          <w:sz w:val="28"/>
        </w:rPr>
        <w:t>Т</w:t>
      </w:r>
      <w:r>
        <w:rPr>
          <w:rFonts w:ascii="Times New Roman" w:hAnsi="Times New Roman"/>
          <w:i w:val="1"/>
          <w:sz w:val="28"/>
          <w:vertAlign w:val="subscript"/>
        </w:rPr>
        <w:t>С</w:t>
      </w:r>
      <w:r>
        <w:rPr>
          <w:rFonts w:ascii="Times New Roman" w:hAnsi="Times New Roman"/>
          <w:i w:val="1"/>
          <w:sz w:val="28"/>
          <w:vertAlign w:val="superscript"/>
        </w:rPr>
        <w:t>1</w:t>
      </w:r>
      <w:r>
        <w:rPr>
          <w:rFonts w:ascii="Times New Roman" w:hAnsi="Times New Roman"/>
          <w:sz w:val="28"/>
        </w:rPr>
        <w:t xml:space="preserve"> – минимальная заработная плата, в настоящее время составляет 12130 руб.;</w:t>
      </w:r>
    </w:p>
    <w:p>
      <w:pPr>
        <w:keepNext w:val="0"/>
        <w:widowControl w:val="1"/>
        <w:shd w:val="clear" w:fill="auto"/>
        <w:tabs>
          <w:tab w:val="left" w:pos="0" w:leader="none"/>
          <w:tab w:val="left" w:pos="851" w:leader="none"/>
        </w:tabs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i w:val="1"/>
          <w:sz w:val="28"/>
        </w:rPr>
        <w:t>Т</w:t>
      </w:r>
      <w:r>
        <w:rPr>
          <w:rFonts w:ascii="Times New Roman" w:hAnsi="Times New Roman"/>
          <w:i w:val="1"/>
          <w:sz w:val="28"/>
          <w:vertAlign w:val="subscript"/>
        </w:rPr>
        <w:t>К</w:t>
      </w:r>
      <w:r>
        <w:rPr>
          <w:rFonts w:ascii="Times New Roman" w:hAnsi="Times New Roman"/>
          <w:sz w:val="28"/>
        </w:rPr>
        <w:t xml:space="preserve"> – повышающий коэффициент (программиста) (1,6);</w:t>
      </w:r>
    </w:p>
    <w:p>
      <w:pPr>
        <w:keepNext w:val="0"/>
        <w:widowControl w:val="1"/>
        <w:shd w:val="clear" w:fill="auto"/>
        <w:tabs>
          <w:tab w:val="left" w:pos="0" w:leader="none"/>
          <w:tab w:val="left" w:pos="851" w:leader="none"/>
        </w:tabs>
        <w:spacing w:lineRule="auto" w:line="360" w:after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i w:val="1"/>
          <w:sz w:val="28"/>
        </w:rPr>
        <w:t>К</w:t>
      </w:r>
      <w:r>
        <w:rPr>
          <w:rFonts w:ascii="Times New Roman" w:hAnsi="Times New Roman"/>
          <w:i w:val="1"/>
          <w:sz w:val="28"/>
          <w:vertAlign w:val="subscript"/>
        </w:rPr>
        <w:t>НР</w:t>
      </w:r>
      <w:r>
        <w:rPr>
          <w:rFonts w:ascii="Times New Roman" w:hAnsi="Times New Roman"/>
          <w:sz w:val="28"/>
        </w:rPr>
        <w:t xml:space="preserve"> – коэффициент, учитывающий накладные и другие расходы, связанные с работой компьютера (принимается равным 3%).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>По формуле заработная плата программистов, участвующих в создании математического обеспечения и написании программы, составляет: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 xml:space="preserve"> руб.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 xml:space="preserve"> руб.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 xml:space="preserve">По формуле затраты на заработную плату работников, участвующих в написании программы, равна  руб. (т.к. 1 работник-практикант).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>Фонд оплаты на создание математического обеспечения составляет: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 xml:space="preserve"> 5145 руб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>Затраты на создание математического обеспечения и написание программы вычисляются по формуле и составляют: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 xml:space="preserve"> руб.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>Стоимость одного часа эксплуатации компьютера определяется по формуле и составляет: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 xml:space="preserve"> руб.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>Затраты, связанные с работой компьютера при разработке ПО, рассчитываются по формуле и составляют: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>руб.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>Затрата на разработку ИС определяется по формуле и составляет: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 xml:space="preserve"> руб.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>Общий фонд оплаты труда работников, участвующих в создании программного обеспечения, определяется по формуле и составляет: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>руб.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 xml:space="preserve">Общие затраты на создание информационной системы вычисляются по формуле и составляют: </w:t>
      </w:r>
    </w:p>
    <w:p>
      <w:pPr>
        <w:pStyle w:val="P23"/>
        <w:keepNext w:val="0"/>
        <w:widowControl w:val="1"/>
        <w:shd w:val="clear" w:fill="auto"/>
        <w:spacing w:lineRule="auto" w:line="360" w:after="0"/>
        <w:ind w:firstLine="708" w:left="0" w:right="0"/>
        <w:jc w:val="both"/>
      </w:pPr>
      <w:r>
        <w:t xml:space="preserve"> руб.</w:t>
      </w:r>
    </w:p>
    <w:p>
      <w:pPr>
        <w:pStyle w:val="P5"/>
        <w:keepNext w:val="0"/>
        <w:widowControl w:val="1"/>
        <w:shd w:val="clear" w:fill="auto"/>
        <w:spacing w:lineRule="auto" w:line="360" w:before="0" w:after="0"/>
        <w:ind w:firstLine="708" w:left="0"/>
        <w:jc w:val="both"/>
        <w:rPr>
          <w:sz w:val="28"/>
        </w:rPr>
      </w:pPr>
      <w:r>
        <w:rPr>
          <w:sz w:val="28"/>
        </w:rPr>
        <w:t>Вывод: учитывая среднюю стоимость информационной системы, данная ИС выгодна для покупки.</w:t>
      </w:r>
    </w:p>
    <w:p>
      <w:pPr>
        <w:pStyle w:val="P1"/>
      </w:pPr>
      <w:r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sz w:val="28"/>
        </w:rPr>
        <w:t>ЗАК</w:t>
      </w:r>
      <w:r>
        <w:rPr>
          <w:rFonts w:ascii="Times New Roman" w:hAnsi="Times New Roman"/>
          <w:sz w:val="28"/>
        </w:rPr>
        <w:t>ЛЮЧЕНИЕ</w:t>
      </w:r>
    </w:p>
    <w:p>
      <w:pPr>
        <w:spacing w:lineRule="auto" w:line="360" w:after="0"/>
        <w:rPr>
          <w:rFonts w:ascii="Times New Roman" w:hAnsi="Times New Roman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данной работе был проведен анализ поставленной проблемы с </w:t>
      </w:r>
      <w:r>
        <w:t>её</w:t>
      </w:r>
      <w:r>
        <w:t xml:space="preserve"> </w:t>
      </w:r>
      <w:r>
        <w:rPr>
          <w:rFonts w:ascii="Times New Roman" w:hAnsi="Times New Roman"/>
          <w:sz w:val="28"/>
        </w:rPr>
        <w:t>последовательным</w:t>
      </w:r>
      <w:r>
        <w:rPr>
          <w:rFonts w:ascii="Times New Roman" w:hAnsi="Times New Roman"/>
          <w:sz w:val="28"/>
        </w:rPr>
        <w:t xml:space="preserve"> решением. Был рассмотрен и усвоен предложенный теоретический материал, что позволило более качественно и быстро справиться с поставленными целями и задачами.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процессе работы были приобретены навыки анализа производства, применены и усовершенствованы полученные знания в области разработки систем управления базами данных для решения конкретной задачи.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Разработанная база данных может существенно упростить работу сотрудникам компании, облегчить процедуру</w:t>
      </w:r>
      <w:r>
        <w:rPr>
          <w:color w:val="000000"/>
        </w:rPr>
        <w:t xml:space="preserve"> учет</w:t>
      </w:r>
      <w:r>
        <w:rPr>
          <w:color w:val="000000"/>
        </w:rPr>
        <w:t>а</w:t>
      </w:r>
      <w:r>
        <w:rPr>
          <w:color w:val="000000"/>
        </w:rPr>
        <w:t xml:space="preserve"> затраченных денежных средств на заказ еды и составление общего заказа</w:t>
      </w:r>
      <w:r>
        <w:rPr>
          <w:rFonts w:ascii="Times New Roman" w:hAnsi="Times New Roman"/>
          <w:sz w:val="28"/>
        </w:rPr>
        <w:t xml:space="preserve">. </w:t>
      </w:r>
    </w:p>
    <w:p>
      <w:pPr>
        <w:spacing w:lineRule="auto" w:line="360" w:after="0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after="0"/>
        <w:ind w:firstLine="708" w:left="0"/>
        <w:jc w:val="center"/>
        <w:rPr>
          <w:color w:val="000000"/>
          <w:shd w:val="clear" w:fill="FFFFFF"/>
        </w:rPr>
      </w:pPr>
      <w:bookmarkEnd w:id="16"/>
      <w:bookmarkStart w:id="17" w:name="_Toc39753910"/>
      <w:r>
        <w:br w:type="page"/>
      </w:r>
      <w:bookmarkStart w:id="18" w:name="_Toc40296579"/>
      <w:r>
        <w:rPr>
          <w:b w:val="1"/>
          <w:color w:val="000000"/>
          <w:shd w:val="clear" w:fill="FFFFFF"/>
        </w:rPr>
        <w:t>СПИСОК ИСПОЛЬЗОВАННЫХ ИСТОЧНИКОВ</w:t>
      </w:r>
      <w:bookmarkEnd w:id="17"/>
      <w:bookmarkEnd w:id="18"/>
    </w:p>
    <w:p>
      <w:pPr>
        <w:tabs>
          <w:tab w:val="left" w:pos="1134" w:leader="none"/>
        </w:tabs>
        <w:spacing w:lineRule="auto" w:line="360" w:beforeAutospacing="0" w:afterAutospacing="0"/>
        <w:jc w:val="both"/>
        <w:rPr>
          <w:color w:val="000000"/>
          <w:shd w:val="clear" w:fill="FFFFFF"/>
        </w:rPr>
      </w:pP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i w:val="1"/>
          <w:color w:val="000000"/>
          <w:shd w:val="clear" w:fill="FFFFFF"/>
        </w:rPr>
      </w:pPr>
      <w:r>
        <w:rPr>
          <w:color w:val="000000"/>
          <w:shd w:val="clear" w:fill="FFFFFF"/>
        </w:rPr>
        <w:t>Физическая модель данных [Электронный ресурс]: Режим доступа: https://studfile.net/preview/1636429/page:9/ свободный. Дата обращения: 23.06.2020.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Руководство пользователя [Электронный ресурс]: Режим доступа: techwrconsult.com/rukovodstvo-polzovatelya   Дата обращения: 23.06.2020.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Аналоги программы SQL Server Management Studio [Электронный ресурс]: Режим доступа: ruprogi.ru/software/sql-server-management-studio свободный. Дата обращения: 22.06.2020.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Бесплатные IDE. Aналоги Microsoft Visual Studio [Электронный ресурс]: Режим доступа: https://freeanalogs.ru/IDE свободный. Дата обращения: 23.06.2020.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Моделирование бизнес-процессов автоматизируемой предметной области при помощи диаграмм деятельности (Activity diagram) с использованием RSA [Электронный ресурс]: Режим доступа: ibm.com/developerworks/ru/library/r-rsa/index.html свободный. Дата обращения: 23.06.2020.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Проектирование и разработка базы данных [Электронный ресурс]: Режим доступа: www.artwell.ru/about/articles/proektirovanie-i-razrabotka-bazy-dannykh.html  свободный. Дата обращения: 25.06.2020.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>Организационная структура предприятия: виды и схемы [Электронный ресурс]: Режим доступа: kontur.ru/articles/4197 свободный. Дата обращения: 25.06.2020.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>Логическая модель предметной области [Электронный ресурс]: Режим доступа: analyst.by/diagrams/logicheskaya-model-predmetnoy-oblasti свободный. Дата обращения: 24.06.2020.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>ГОСТ 34.602-89 Техническое задание на создание автоматизированной системы [Электронный ресурс]: Режим доступа: prj-exp.ru/gost/gost_34-602-89.php свободный. Дата обращения: 25.06.2020.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>Концептуальная модель [Электронный ресурс]: Режим доступа: studref.com/417921/sotsiologiya/kontseptualnaya_model свободный. Дата обращения: 25.06.2020.</w:t>
      </w:r>
    </w:p>
    <w:p>
      <w:pPr>
        <w:pStyle w:val="P1"/>
        <w:jc w:val="right"/>
      </w:pPr>
      <w:r>
        <w:rPr>
          <w:i w:val="1"/>
          <w:noProof w:val="1"/>
          <w:color w:val="FF0000"/>
          <w:shd w:val="clear" w:fill="FFFFFF"/>
        </w:rPr>
        <w:br w:type="page"/>
      </w:r>
      <w:bookmarkStart w:id="19" w:name="_Toc40296580"/>
      <w:r>
        <w:t>ПРИЛОЖЕНИЕ А</w:t>
      </w:r>
      <w:bookmarkEnd w:id="19"/>
      <w:r>
        <w:t xml:space="preserve"> </w:t>
      </w:r>
    </w:p>
    <w:p>
      <w:pPr>
        <w:pStyle w:val="P1"/>
        <w:rPr>
          <w:noProof w:val="1"/>
          <w:shd w:val="clear" w:fill="FFFFFF"/>
        </w:rPr>
      </w:pPr>
    </w:p>
    <w:p>
      <w:pPr>
        <w:jc w:val="both"/>
        <w:rPr>
          <w:noProof w:val="1"/>
          <w:shd w:val="clear" w:fill="FFFFFF"/>
        </w:rPr>
      </w:pPr>
      <w:r>
        <w:rPr>
          <w:noProof w:val="1"/>
          <w:shd w:val="clear" w:fill="FFFFFF"/>
        </w:rPr>
        <w:t>Код информационной системы.</w:t>
      </w:r>
      <w:r>
        <w:rPr>
          <w:noProof w:val="1"/>
          <w:shd w:val="clear" w:fill="FFFFFF"/>
        </w:rPr>
        <w:t>\</w:t>
      </w:r>
    </w:p>
    <w:p>
      <w:pPr>
        <w:jc w:val="both"/>
        <w:rPr>
          <w:noProof w:val="1"/>
          <w:shd w:val="clear" w:fill="FFFFFF"/>
        </w:rPr>
      </w:pPr>
    </w:p>
    <w:p>
      <w:pPr>
        <w:jc w:val="both"/>
        <w:rPr>
          <w:noProof w:val="1"/>
        </w:rPr>
      </w:pPr>
      <w:bookmarkStart w:id="20" w:name="_Toc40276888"/>
      <w:bookmarkStart w:id="21" w:name="_Toc40270567"/>
      <w:bookmarkStart w:id="22" w:name="_Toc40268795"/>
      <w:r>
        <w:rPr>
          <w:noProof w:val="1"/>
          <w:shd w:val="clear" w:fill="FFFFFF"/>
        </w:rPr>
        <w:t>Форма меню:</w:t>
      </w:r>
      <w:bookmarkEnd w:id="20"/>
      <w:bookmarkEnd w:id="21"/>
      <w:bookmarkEnd w:id="22"/>
    </w:p>
    <w:p>
      <w:pPr>
        <w:jc w:val="both"/>
        <w:rPr>
          <w:noProof w:val="1"/>
          <w:shd w:val="clear" w:fill="FF0000"/>
        </w:rPr>
      </w:pPr>
      <w:r>
        <w:rPr>
          <w:noProof w:val="1"/>
          <w:shd w:val="clear" w:fill="FF0000"/>
        </w:rPr>
        <w:t xml:space="preserve">код </w:t>
      </w:r>
      <w:r>
        <w:rPr>
          <w:noProof w:val="1"/>
          <w:shd w:val="clear" w:fill="FF0000"/>
        </w:rPr>
        <w:t>вставлю</w:t>
      </w:r>
    </w:p>
    <w:p>
      <w:pPr>
        <w:jc w:val="both"/>
        <w:rPr>
          <w:noProof w:val="1"/>
          <w:shd w:val="clear" w:fill="FFFFFF"/>
        </w:rPr>
      </w:pPr>
    </w:p>
    <w:p>
      <w:pPr>
        <w:jc w:val="both"/>
        <w:rPr>
          <w:noProof w:val="1"/>
          <w:shd w:val="clear" w:fill="FFFFFF"/>
        </w:rPr>
      </w:pPr>
    </w:p>
    <w:sectPr>
      <w:footerReference xmlns:r="http://schemas.openxmlformats.org/officeDocument/2006/relationships" w:type="default" r:id="RelFtr1"/>
      <w:type w:val="nextPage"/>
      <w:pgSz w:w="11906" w:h="16838" w:code="9"/>
      <w:pgMar w:left="1701" w:right="566" w:top="709" w:bottom="993" w:header="708" w:footer="85" w:gutter="0"/>
      <w:cols w:equalWidth="1" w:space="72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  <w:jc w:val="center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PAGE   \* MERGEFORMAT</w:instrText>
    </w:r>
    <w:r>
      <w:rPr>
        <w:sz w:val="24"/>
      </w:rPr>
      <w:fldChar w:fldCharType="separate"/>
    </w:r>
    <w:r>
      <w:rPr>
        <w:noProof w:val="1"/>
        <w:sz w:val="24"/>
      </w:rPr>
      <w:t>#</w:t>
    </w:r>
    <w:r>
      <w:rPr>
        <w:sz w:val="24"/>
      </w:rPr>
      <w:fldChar w:fldCharType="end"/>
    </w:r>
  </w:p>
  <w:p>
    <w:pPr>
      <w:pStyle w:val="P10"/>
    </w:pPr>
  </w:p>
</w:ftr>
</file>

<file path=word/numbering.xml><?xml version="1.0" encoding="utf-8"?>
<w:numbering xmlns:w="http://schemas.openxmlformats.org/wordprocessingml/2006/main">
  <w:abstractNum w:abstractNumId="0">
    <w:nsid w:val="00000001"/>
    <w:multiLevelType w:val="multilevel"/>
    <w:lvl w:ilvl="0">
      <w:start w:val="1"/>
      <w:numFmt w:val="none"/>
      <w:suff w:val="nothing"/>
      <w:lvlText w:val="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none"/>
      <w:suff w:val="nothing"/>
      <w:lvlText w:val="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">
    <w:nsid w:val="074813AA"/>
    <w:multiLevelType w:val="hybridMultilevel"/>
    <w:lvl w:ilvl="0" w:tplc="102A9DAA">
      <w:start w:val="1"/>
      <w:numFmt w:val="bullet"/>
      <w:suff w:val="tab"/>
      <w:lvlText w:val=""/>
      <w:lvlJc w:val="left"/>
      <w:pPr>
        <w:ind w:hanging="360" w:left="1429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149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869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589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309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029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749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469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2">
    <w:nsid w:val="16CC51BD"/>
    <w:multiLevelType w:val="hybridMultilevel"/>
    <w:lvl w:ilvl="0" w:tplc="1318D32E">
      <w:start w:val="1"/>
      <w:numFmt w:val="bullet"/>
      <w:suff w:val="tab"/>
      <w:lvlText w:val=""/>
      <w:lvlJc w:val="left"/>
      <w:pPr>
        <w:ind w:hanging="360" w:left="720"/>
      </w:pPr>
      <w:rPr>
        <w:rFonts w:ascii="Symbol" w:hAnsi="Symbol"/>
      </w:rPr>
    </w:lvl>
    <w:lvl w:ilvl="1" w:tplc="217045A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22C116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CA62E0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09C66E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5F5D56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AB09B9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FA8785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421D4B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3CAAC192"/>
    <w:multiLevelType w:val="hybridMultilevel"/>
    <w:lvl w:ilvl="0" w:tplc="4C50DC2D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51EE75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BC3D13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DDDB0E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7AF6D3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BDC360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0CCB2F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519FDB5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D0AB3E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">
    <w:nsid w:val="50036765"/>
    <w:multiLevelType w:val="hybridMultilevel"/>
    <w:lvl w:ilvl="0" w:tplc="4C50DC2D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51EE75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BC3D13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DDDB0E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7AF6D3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BDC360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0CCB2F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519FDB5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D0AB3E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">
    <w:nsid w:val="77BC358F"/>
    <w:multiLevelType w:val="hybridMultilevel"/>
    <w:lvl w:ilvl="0" w:tplc="A524E73E">
      <w:start w:val="1"/>
      <w:numFmt w:val="decimal"/>
      <w:suff w:val="tab"/>
      <w:lvlText w:val="%1."/>
      <w:lvlJc w:val="left"/>
      <w:pPr>
        <w:ind w:hanging="360" w:left="720"/>
      </w:pPr>
      <w:rPr>
        <w:i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2EA407C2"/>
    <w:multiLevelType w:val="hybridMultilevel"/>
    <w:lvl w:ilvl="0" w:tplc="0419000F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6480"/>
      </w:pPr>
      <w:rPr/>
    </w:lvl>
  </w:abstractNum>
  <w:abstractNum w:abstractNumId="7">
    <w:nsid w:val="202575DB"/>
    <w:multiLevelType w:val="multilevel"/>
    <w:lvl w:ilvl="0">
      <w:start w:val="1"/>
      <w:numFmt w:val="decimal"/>
      <w:suff w:val="tab"/>
      <w:lvlText w:val="%1."/>
      <w:lvlJc w:val="left"/>
      <w:pPr>
        <w:spacing w:lineRule="auto" w:line="240" w:after="0"/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spacing w:lineRule="auto" w:line="240" w:after="0"/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spacing w:lineRule="auto" w:line="240" w:after="0"/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spacing w:lineRule="auto" w:line="240" w:after="0"/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spacing w:lineRule="auto" w:line="240" w:after="0"/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spacing w:lineRule="auto" w:line="240" w:after="0"/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spacing w:lineRule="auto" w:line="240" w:after="0"/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spacing w:lineRule="auto" w:line="240" w:after="0"/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spacing w:lineRule="auto" w:line="240" w:after="0"/>
        <w:ind w:hanging="1440" w:left="4320"/>
      </w:pPr>
      <w:rPr/>
    </w:lvl>
  </w:abstractNum>
  <w:abstractNum w:abstractNumId="8">
    <w:nsid w:val="761A2037"/>
    <w:multiLevelType w:val="hybridMultilevel"/>
    <w:lvl w:ilvl="0" w:tplc="0F604456">
      <w:start w:val="1"/>
      <w:numFmt w:val="decimal"/>
      <w:suff w:val="tab"/>
      <w:lvlText w:val="%1."/>
      <w:lvlJc w:val="left"/>
      <w:pPr>
        <w:spacing w:lineRule="auto" w:line="240" w:after="0"/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spacing w:lineRule="auto" w:line="240" w:after="0"/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spacing w:lineRule="auto" w:line="240" w:after="0"/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spacing w:lineRule="auto" w:line="240" w:after="0"/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spacing w:lineRule="auto" w:line="240" w:after="0"/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spacing w:lineRule="auto" w:line="240" w:after="0"/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spacing w:lineRule="auto" w:line="240" w:after="0"/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spacing w:lineRule="auto" w:line="240" w:after="0"/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spacing w:lineRule="auto" w:line="240" w:after="0"/>
        <w:ind w:hanging="180" w:left="6480"/>
      </w:pPr>
      <w:rPr/>
    </w:lvl>
  </w:abstractNum>
  <w:abstractNum w:abstractNumId="9">
    <w:nsid w:val="693E340B"/>
    <w:multiLevelType w:val="hybridMultilevel"/>
    <w:lvl w:ilvl="0" w:tplc="3CF00E6E">
      <w:start w:val="1"/>
      <w:numFmt w:val="decimal"/>
      <w:suff w:val="tab"/>
      <w:lvlText w:val="%1."/>
      <w:lvlJc w:val="left"/>
      <w:pPr>
        <w:spacing w:lineRule="auto" w:line="240" w:after="0"/>
        <w:ind w:hanging="360" w:left="4188"/>
      </w:pPr>
      <w:rPr>
        <w:b w:val="1"/>
      </w:rPr>
    </w:lvl>
    <w:lvl w:ilvl="1" w:tplc="04190019">
      <w:start w:val="1"/>
      <w:numFmt w:val="lowerLetter"/>
      <w:suff w:val="tab"/>
      <w:lvlText w:val="%2."/>
      <w:lvlJc w:val="left"/>
      <w:pPr>
        <w:spacing w:lineRule="auto" w:line="240" w:after="0"/>
        <w:ind w:hanging="360" w:left="6751"/>
      </w:pPr>
      <w:rPr/>
    </w:lvl>
    <w:lvl w:ilvl="2" w:tplc="0419001B">
      <w:start w:val="1"/>
      <w:numFmt w:val="lowerRoman"/>
      <w:suff w:val="tab"/>
      <w:lvlText w:val="%3."/>
      <w:lvlJc w:val="right"/>
      <w:pPr>
        <w:spacing w:lineRule="auto" w:line="240" w:after="0"/>
        <w:ind w:hanging="180" w:left="7471"/>
      </w:pPr>
      <w:rPr/>
    </w:lvl>
    <w:lvl w:ilvl="3" w:tplc="0419000F">
      <w:start w:val="1"/>
      <w:numFmt w:val="decimal"/>
      <w:suff w:val="tab"/>
      <w:lvlText w:val="%4."/>
      <w:lvlJc w:val="left"/>
      <w:pPr>
        <w:spacing w:lineRule="auto" w:line="240" w:after="0"/>
        <w:ind w:hanging="360" w:left="8191"/>
      </w:pPr>
      <w:rPr/>
    </w:lvl>
    <w:lvl w:ilvl="4" w:tplc="04190019">
      <w:start w:val="1"/>
      <w:numFmt w:val="lowerLetter"/>
      <w:suff w:val="tab"/>
      <w:lvlText w:val="%5."/>
      <w:lvlJc w:val="left"/>
      <w:pPr>
        <w:spacing w:lineRule="auto" w:line="240" w:after="0"/>
        <w:ind w:hanging="360" w:left="8911"/>
      </w:pPr>
      <w:rPr/>
    </w:lvl>
    <w:lvl w:ilvl="5" w:tplc="0419001B">
      <w:start w:val="1"/>
      <w:numFmt w:val="lowerRoman"/>
      <w:suff w:val="tab"/>
      <w:lvlText w:val="%6."/>
      <w:lvlJc w:val="right"/>
      <w:pPr>
        <w:spacing w:lineRule="auto" w:line="240" w:after="0"/>
        <w:ind w:hanging="180" w:left="9631"/>
      </w:pPr>
      <w:rPr/>
    </w:lvl>
    <w:lvl w:ilvl="6" w:tplc="0419000F">
      <w:start w:val="1"/>
      <w:numFmt w:val="decimal"/>
      <w:suff w:val="tab"/>
      <w:lvlText w:val="%7."/>
      <w:lvlJc w:val="left"/>
      <w:pPr>
        <w:spacing w:lineRule="auto" w:line="240" w:after="0"/>
        <w:ind w:hanging="360" w:left="10351"/>
      </w:pPr>
      <w:rPr/>
    </w:lvl>
    <w:lvl w:ilvl="7" w:tplc="04190019">
      <w:start w:val="1"/>
      <w:numFmt w:val="lowerLetter"/>
      <w:suff w:val="tab"/>
      <w:lvlText w:val="%8."/>
      <w:lvlJc w:val="left"/>
      <w:pPr>
        <w:spacing w:lineRule="auto" w:line="240" w:after="0"/>
        <w:ind w:hanging="360" w:left="11071"/>
      </w:pPr>
      <w:rPr/>
    </w:lvl>
    <w:lvl w:ilvl="8" w:tplc="0419001B">
      <w:start w:val="1"/>
      <w:numFmt w:val="lowerRoman"/>
      <w:suff w:val="tab"/>
      <w:lvlText w:val="%9."/>
      <w:lvlJc w:val="right"/>
      <w:pPr>
        <w:spacing w:lineRule="auto" w:line="240" w:after="0"/>
        <w:ind w:hanging="180" w:left="11791"/>
      </w:pPr>
      <w:rPr/>
    </w:lvl>
  </w:abstractNum>
  <w:abstractNum w:abstractNumId="10">
    <w:nsid w:val="3C2B7E9E"/>
    <w:multiLevelType w:val="hybridMultilevel"/>
    <w:lvl w:ilvl="0" w:tplc="04190011">
      <w:start w:val="1"/>
      <w:numFmt w:val="decimal"/>
      <w:suff w:val="tab"/>
      <w:lvlText w:val="%1)"/>
      <w:lvlJc w:val="left"/>
      <w:pPr>
        <w:spacing w:lineRule="auto" w:line="240" w:after="0"/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spacing w:lineRule="auto" w:line="240" w:after="0"/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spacing w:lineRule="auto" w:line="240" w:after="0"/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spacing w:lineRule="auto" w:line="240" w:after="0"/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spacing w:lineRule="auto" w:line="240" w:after="0"/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spacing w:lineRule="auto" w:line="240" w:after="0"/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spacing w:lineRule="auto" w:line="240" w:after="0"/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spacing w:lineRule="auto" w:line="240" w:after="0"/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spacing w:lineRule="auto" w:line="240" w:after="0"/>
        <w:ind w:hanging="180" w:left="6480"/>
      </w:pPr>
      <w:rPr/>
    </w:lvl>
  </w:abstractNum>
  <w:abstractNum w:abstractNumId="11">
    <w:nsid w:val="74081DDC"/>
    <w:multiLevelType w:val="hybridMultilevel"/>
    <w:lvl w:ilvl="0" w:tplc="1318D32E">
      <w:start w:val="1"/>
      <w:numFmt w:val="bullet"/>
      <w:suff w:val="tab"/>
      <w:lvlText w:val="-"/>
      <w:lvlJc w:val="left"/>
      <w:pPr>
        <w:spacing w:lineRule="auto" w:line="240" w:after="0"/>
        <w:ind w:hanging="360" w:left="1429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spacing w:lineRule="auto" w:line="240" w:after="0"/>
        <w:ind w:hanging="360" w:left="2149"/>
      </w:pPr>
      <w:rPr>
        <w:rFonts w:ascii="Courier New" w:hAnsi="Courier New"/>
      </w:rPr>
    </w:lvl>
    <w:lvl w:ilvl="2" w:tplc="04190005">
      <w:start w:val="1"/>
      <w:numFmt w:val="bullet"/>
      <w:suff w:val="tab"/>
      <w:lvlText w:val="§"/>
      <w:lvlJc w:val="left"/>
      <w:pPr>
        <w:spacing w:lineRule="auto" w:line="240" w:after="0"/>
        <w:ind w:hanging="360" w:left="2869"/>
      </w:pPr>
      <w:rPr>
        <w:rFonts w:ascii="Wingdings" w:hAnsi="Wingdings"/>
      </w:rPr>
    </w:lvl>
    <w:lvl w:ilvl="3" w:tplc="04190001">
      <w:start w:val="1"/>
      <w:numFmt w:val="bullet"/>
      <w:suff w:val="tab"/>
      <w:lvlText w:val="·"/>
      <w:lvlJc w:val="left"/>
      <w:pPr>
        <w:spacing w:lineRule="auto" w:line="240" w:after="0"/>
        <w:ind w:hanging="360" w:left="3589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spacing w:lineRule="auto" w:line="240" w:after="0"/>
        <w:ind w:hanging="360" w:left="4309"/>
      </w:pPr>
      <w:rPr>
        <w:rFonts w:ascii="Courier New" w:hAnsi="Courier New"/>
      </w:rPr>
    </w:lvl>
    <w:lvl w:ilvl="5" w:tplc="04190005">
      <w:start w:val="1"/>
      <w:numFmt w:val="bullet"/>
      <w:suff w:val="tab"/>
      <w:lvlText w:val="§"/>
      <w:lvlJc w:val="left"/>
      <w:pPr>
        <w:spacing w:lineRule="auto" w:line="240" w:after="0"/>
        <w:ind w:hanging="360" w:left="5029"/>
      </w:pPr>
      <w:rPr>
        <w:rFonts w:ascii="Wingdings" w:hAnsi="Wingdings"/>
      </w:rPr>
    </w:lvl>
    <w:lvl w:ilvl="6" w:tplc="04190001">
      <w:start w:val="1"/>
      <w:numFmt w:val="bullet"/>
      <w:suff w:val="tab"/>
      <w:lvlText w:val="·"/>
      <w:lvlJc w:val="left"/>
      <w:pPr>
        <w:spacing w:lineRule="auto" w:line="240" w:after="0"/>
        <w:ind w:hanging="360" w:left="5749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spacing w:lineRule="auto" w:line="240" w:after="0"/>
        <w:ind w:hanging="360" w:left="6469"/>
      </w:pPr>
      <w:rPr>
        <w:rFonts w:ascii="Courier New" w:hAnsi="Courier New"/>
      </w:rPr>
    </w:lvl>
    <w:lvl w:ilvl="8" w:tplc="04190005">
      <w:start w:val="1"/>
      <w:numFmt w:val="bullet"/>
      <w:suff w:val="tab"/>
      <w:lvlText w:val="§"/>
      <w:lvlJc w:val="left"/>
      <w:pPr>
        <w:spacing w:lineRule="auto" w:line="240" w:after="0"/>
        <w:ind w:hanging="360" w:left="7189"/>
      </w:pPr>
      <w:rPr>
        <w:rFonts w:ascii="Wingdings" w:hAnsi="Wingdings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40" w:after="0" w:beforeAutospacing="0" w:afterAutospacing="0"/>
      <w:jc w:val="left"/>
    </w:pPr>
    <w:rPr>
      <w:rFonts w:ascii="Times New Roman" w:hAnsi="Times New Roman"/>
      <w:sz w:val="28"/>
    </w:rPr>
  </w:style>
  <w:style w:type="paragraph" w:styleId="P1">
    <w:name w:val="heading 1"/>
    <w:basedOn w:val="P0"/>
    <w:link w:val="C5"/>
    <w:qFormat/>
    <w:pPr>
      <w:spacing w:before="100" w:after="100" w:beforeAutospacing="1" w:afterAutospacing="1"/>
      <w:jc w:val="center"/>
      <w:outlineLvl w:val="0"/>
    </w:pPr>
    <w:rPr>
      <w:b w:val="1"/>
    </w:rPr>
  </w:style>
  <w:style w:type="paragraph" w:styleId="P2">
    <w:name w:val="heading 2"/>
    <w:basedOn w:val="P0"/>
    <w:next w:val="P0"/>
    <w:link w:val="C6"/>
    <w:qFormat/>
    <w:pPr>
      <w:keepNext w:val="1"/>
      <w:keepLines w:val="1"/>
      <w:spacing w:lineRule="auto" w:line="360" w:beforeAutospacing="0" w:afterAutospacing="0"/>
      <w:ind w:firstLine="709"/>
      <w:jc w:val="both"/>
      <w:outlineLvl w:val="1"/>
    </w:pPr>
    <w:rPr>
      <w:b w:val="1"/>
      <w:color w:val="000000"/>
    </w:rPr>
  </w:style>
  <w:style w:type="paragraph" w:styleId="P3">
    <w:name w:val="Balloon Text"/>
    <w:basedOn w:val="P0"/>
    <w:link w:val="C4"/>
    <w:semiHidden/>
    <w:pPr/>
    <w:rPr>
      <w:rFonts w:ascii="Tahoma" w:hAnsi="Tahoma"/>
      <w:sz w:val="16"/>
    </w:rPr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Normal (Web)"/>
    <w:basedOn w:val="P0"/>
    <w:pPr>
      <w:spacing w:before="100" w:after="100" w:beforeAutospacing="1" w:afterAutospacing="1"/>
    </w:pPr>
    <w:rPr>
      <w:sz w:val="24"/>
    </w:rPr>
  </w:style>
  <w:style w:type="paragraph" w:styleId="P6">
    <w:name w:val="No Spacing"/>
    <w:qFormat/>
    <w:pPr>
      <w:spacing w:lineRule="auto" w:line="240" w:after="0" w:beforeAutospacing="0" w:afterAutospacing="0"/>
    </w:pPr>
    <w:rPr/>
  </w:style>
  <w:style w:type="paragraph" w:styleId="P7">
    <w:name w:val="Style2"/>
    <w:basedOn w:val="P0"/>
    <w:pPr>
      <w:widowControl w:val="0"/>
      <w:spacing w:lineRule="exact" w:line="319" w:beforeAutospacing="0" w:afterAutospacing="0"/>
      <w:ind w:hanging="533"/>
    </w:pPr>
    <w:rPr>
      <w:sz w:val="24"/>
    </w:rPr>
  </w:style>
  <w:style w:type="paragraph" w:styleId="P8">
    <w:name w:val="Style1"/>
    <w:basedOn w:val="P0"/>
    <w:pPr>
      <w:widowControl w:val="0"/>
      <w:spacing w:lineRule="exact" w:line="326" w:beforeAutospacing="0" w:afterAutospacing="0"/>
      <w:jc w:val="center"/>
    </w:pPr>
    <w:rPr>
      <w:sz w:val="24"/>
    </w:rPr>
  </w:style>
  <w:style w:type="paragraph" w:styleId="P9">
    <w:name w:val="header"/>
    <w:basedOn w:val="P0"/>
    <w:link w:val="C15"/>
    <w:pPr>
      <w:tabs>
        <w:tab w:val="center" w:pos="4677" w:leader="none"/>
        <w:tab w:val="right" w:pos="9355" w:leader="none"/>
      </w:tabs>
    </w:pPr>
    <w:rPr/>
  </w:style>
  <w:style w:type="paragraph" w:styleId="P10">
    <w:name w:val="footer"/>
    <w:basedOn w:val="P0"/>
    <w:link w:val="C16"/>
    <w:pPr>
      <w:tabs>
        <w:tab w:val="center" w:pos="4677" w:leader="none"/>
        <w:tab w:val="right" w:pos="9355" w:leader="none"/>
      </w:tabs>
    </w:pPr>
    <w:rPr/>
  </w:style>
  <w:style w:type="paragraph" w:styleId="P11">
    <w:name w:val="toc 1"/>
    <w:basedOn w:val="P0"/>
    <w:next w:val="P0"/>
    <w:pPr>
      <w:spacing w:before="360" w:after="360" w:beforeAutospacing="0" w:afterAutospacing="0"/>
    </w:pPr>
    <w:rPr>
      <w:b w:val="1"/>
      <w:caps w:val="1"/>
      <w:sz w:val="22"/>
      <w:u w:val="single"/>
    </w:rPr>
  </w:style>
  <w:style w:type="paragraph" w:styleId="P12">
    <w:name w:val="Style10"/>
    <w:basedOn w:val="P0"/>
    <w:pPr>
      <w:widowControl w:val="0"/>
      <w:spacing w:lineRule="exact" w:line="322" w:beforeAutospacing="0" w:afterAutospacing="0"/>
      <w:ind w:firstLine="701"/>
    </w:pPr>
    <w:rPr>
      <w:sz w:val="24"/>
    </w:rPr>
  </w:style>
  <w:style w:type="paragraph" w:styleId="P13">
    <w:name w:val="paragraph"/>
    <w:basedOn w:val="P0"/>
    <w:pPr>
      <w:spacing w:before="100" w:after="100" w:beforeAutospacing="1" w:afterAutospacing="1"/>
    </w:pPr>
    <w:rPr>
      <w:sz w:val="24"/>
    </w:rPr>
  </w:style>
  <w:style w:type="paragraph" w:styleId="P14">
    <w:name w:val="toc 2"/>
    <w:basedOn w:val="P0"/>
    <w:next w:val="P0"/>
    <w:pPr/>
    <w:rPr>
      <w:b w:val="1"/>
      <w:sz w:val="22"/>
    </w:rPr>
  </w:style>
  <w:style w:type="paragraph" w:styleId="P15">
    <w:name w:val="TOC Heading"/>
    <w:basedOn w:val="P1"/>
    <w:next w:val="P0"/>
    <w:qFormat/>
    <w:pPr>
      <w:keepNext w:val="1"/>
      <w:keepLines w:val="1"/>
      <w:spacing w:lineRule="auto" w:line="276" w:before="480" w:after="0" w:beforeAutospacing="0" w:afterAutospacing="0"/>
      <w:jc w:val="left"/>
    </w:pPr>
    <w:rPr>
      <w:color w:val="2F5496"/>
    </w:rPr>
  </w:style>
  <w:style w:type="paragraph" w:styleId="P16">
    <w:name w:val="toc 3"/>
    <w:basedOn w:val="P0"/>
    <w:next w:val="P0"/>
    <w:semiHidden/>
    <w:pPr/>
    <w:rPr>
      <w:sz w:val="22"/>
    </w:rPr>
  </w:style>
  <w:style w:type="paragraph" w:styleId="P17">
    <w:name w:val="toc 4"/>
    <w:basedOn w:val="P0"/>
    <w:next w:val="P0"/>
    <w:semiHidden/>
    <w:pPr/>
    <w:rPr>
      <w:sz w:val="22"/>
    </w:rPr>
  </w:style>
  <w:style w:type="paragraph" w:styleId="P18">
    <w:name w:val="toc 5"/>
    <w:basedOn w:val="P0"/>
    <w:next w:val="P0"/>
    <w:semiHidden/>
    <w:pPr/>
    <w:rPr>
      <w:sz w:val="22"/>
    </w:rPr>
  </w:style>
  <w:style w:type="paragraph" w:styleId="P19">
    <w:name w:val="toc 6"/>
    <w:basedOn w:val="P0"/>
    <w:next w:val="P0"/>
    <w:semiHidden/>
    <w:pPr/>
    <w:rPr>
      <w:sz w:val="22"/>
    </w:rPr>
  </w:style>
  <w:style w:type="paragraph" w:styleId="P20">
    <w:name w:val="toc 7"/>
    <w:basedOn w:val="P0"/>
    <w:next w:val="P0"/>
    <w:semiHidden/>
    <w:pPr/>
    <w:rPr>
      <w:sz w:val="22"/>
    </w:rPr>
  </w:style>
  <w:style w:type="paragraph" w:styleId="P21">
    <w:name w:val="toc 8"/>
    <w:basedOn w:val="P0"/>
    <w:next w:val="P0"/>
    <w:semiHidden/>
    <w:pPr/>
    <w:rPr>
      <w:sz w:val="22"/>
    </w:rPr>
  </w:style>
  <w:style w:type="paragraph" w:styleId="P22">
    <w:name w:val="toc 9"/>
    <w:basedOn w:val="P0"/>
    <w:next w:val="P0"/>
    <w:semiHidden/>
    <w:pPr/>
    <w:rPr>
      <w:sz w:val="22"/>
    </w:rPr>
  </w:style>
  <w:style w:type="paragraph" w:styleId="P23">
    <w:name w:val="ПЗ_New"/>
    <w:basedOn w:val="P0"/>
    <w:pPr>
      <w:suppressAutoHyphens w:val="1"/>
      <w:spacing w:lineRule="auto" w:line="240" w:after="0"/>
      <w:ind w:firstLine="720" w:left="170" w:right="284"/>
      <w:jc w:val="both"/>
    </w:pPr>
    <w:rPr>
      <w:rFonts w:ascii="Times New Roman" w:hAnsi="Times New Roman"/>
      <w:sz w:val="2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/>
      <w:u w:val="single"/>
    </w:rPr>
  </w:style>
  <w:style w:type="character" w:styleId="C3">
    <w:name w:val="line number"/>
    <w:basedOn w:val="C0"/>
    <w:semiHidden/>
    <w:rPr/>
  </w:style>
  <w:style w:type="character" w:styleId="C4">
    <w:name w:val="Текст выноски Знак"/>
    <w:basedOn w:val="C0"/>
    <w:link w:val="P3"/>
    <w:semiHidden/>
    <w:rPr>
      <w:rFonts w:ascii="Tahoma" w:hAnsi="Tahoma"/>
      <w:sz w:val="16"/>
    </w:rPr>
  </w:style>
  <w:style w:type="character" w:styleId="C5">
    <w:name w:val="Заголовок 1 Знак"/>
    <w:basedOn w:val="C0"/>
    <w:link w:val="P1"/>
    <w:rPr>
      <w:b w:val="1"/>
    </w:rPr>
  </w:style>
  <w:style w:type="character" w:styleId="C6">
    <w:name w:val="Заголовок 2 Знак"/>
    <w:basedOn w:val="C0"/>
    <w:link w:val="P2"/>
    <w:rPr>
      <w:b w:val="1"/>
      <w:color w:val="000000"/>
    </w:rPr>
  </w:style>
  <w:style w:type="character" w:styleId="C7">
    <w:name w:val="tocnumber"/>
    <w:basedOn w:val="C0"/>
    <w:rPr/>
  </w:style>
  <w:style w:type="character" w:styleId="C8">
    <w:name w:val="toctext"/>
    <w:basedOn w:val="C0"/>
    <w:rPr/>
  </w:style>
  <w:style w:type="character" w:styleId="C9">
    <w:name w:val="mw-headline"/>
    <w:basedOn w:val="C0"/>
    <w:rPr/>
  </w:style>
  <w:style w:type="character" w:styleId="C10">
    <w:name w:val="mw-editsection"/>
    <w:basedOn w:val="C0"/>
    <w:rPr/>
  </w:style>
  <w:style w:type="character" w:styleId="C11">
    <w:name w:val="mw-editsection-bracket"/>
    <w:basedOn w:val="C0"/>
    <w:rPr/>
  </w:style>
  <w:style w:type="character" w:styleId="C12">
    <w:name w:val="mw-editsection-divider"/>
    <w:basedOn w:val="C0"/>
    <w:rPr/>
  </w:style>
  <w:style w:type="character" w:styleId="C13">
    <w:name w:val="Font Style22"/>
    <w:basedOn w:val="C0"/>
    <w:rPr>
      <w:rFonts w:ascii="Times New Roman" w:hAnsi="Times New Roman"/>
      <w:color w:val="000000"/>
      <w:sz w:val="26"/>
    </w:rPr>
  </w:style>
  <w:style w:type="character" w:styleId="C14">
    <w:name w:val="Strong"/>
    <w:basedOn w:val="C0"/>
    <w:qFormat/>
    <w:rPr>
      <w:b w:val="1"/>
    </w:rPr>
  </w:style>
  <w:style w:type="character" w:styleId="C15">
    <w:name w:val="Верхний колонтитул Знак"/>
    <w:basedOn w:val="C0"/>
    <w:link w:val="P9"/>
    <w:rPr/>
  </w:style>
  <w:style w:type="character" w:styleId="C16">
    <w:name w:val="Нижний колонтитул Знак"/>
    <w:basedOn w:val="C0"/>
    <w:link w:val="P10"/>
    <w:rPr/>
  </w:style>
  <w:style w:type="character" w:styleId="C17">
    <w:name w:val="e24kjd"/>
    <w:basedOn w:val="C0"/>
    <w:rPr/>
  </w:style>
  <w:style w:type="character" w:styleId="C18">
    <w:name w:val="normaltextrun"/>
    <w:basedOn w:val="C0"/>
    <w:rPr/>
  </w:style>
  <w:style w:type="character" w:styleId="C19">
    <w:name w:val="eop"/>
    <w:basedOn w:val="C0"/>
    <w:rPr/>
  </w:style>
  <w:style w:type="character" w:styleId="C20">
    <w:name w:val="spellingerror"/>
    <w:basedOn w:val="C0"/>
    <w:rPr/>
  </w:style>
  <w:style w:type="character" w:styleId="C21">
    <w:name w:val="apple-converted-space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Сетка таблицы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  <w:style w:type="numbering" w:styleId="N1">
    <w:name w:val="Нет списка1"/>
  </w:style>
</w:styles>
</file>

<file path=word/_rels/document.xml.rels><?xml version="1.0" encoding="utf-8"?><Relationships xmlns="http://schemas.openxmlformats.org/package/2006/relationships"><Relationship Id="Relimage11" Type="http://schemas.openxmlformats.org/officeDocument/2006/relationships/image" Target="/media/image11.bmp" /><Relationship Id="Relimage3" Type="http://schemas.openxmlformats.org/officeDocument/2006/relationships/image" Target="/media/image3.jpg" /><Relationship Id="Relimage4" Type="http://schemas.openxmlformats.org/officeDocument/2006/relationships/image" Target="/media/image4.bmp" /><Relationship Id="Relimage13" Type="http://schemas.openxmlformats.org/officeDocument/2006/relationships/image" Target="/media/image13.bmp" /><Relationship Id="Relimage27" Type="http://schemas.openxmlformats.org/officeDocument/2006/relationships/image" Target="/media/image27.emf" /><Relationship Id="Relimage30" Type="http://schemas.openxmlformats.org/officeDocument/2006/relationships/image" Target="/media/image30.emf" /><Relationship Id="Relimage15" Type="http://schemas.openxmlformats.org/officeDocument/2006/relationships/image" Target="/media/image15.bmp" /><Relationship Id="Relimage6" Type="http://schemas.openxmlformats.org/officeDocument/2006/relationships/image" Target="/media/image6.jpg" /><Relationship Id="Relimage23" Type="http://schemas.openxmlformats.org/officeDocument/2006/relationships/image" Target="/media/image23.bmp" /><Relationship Id="Relimage29" Type="http://schemas.openxmlformats.org/officeDocument/2006/relationships/image" Target="/media/image29.emf" /><Relationship Id="Relimage2" Type="http://schemas.openxmlformats.org/officeDocument/2006/relationships/image" Target="/media/image2.jpg" /><Relationship Id="Relimage8" Type="http://schemas.openxmlformats.org/officeDocument/2006/relationships/image" Target="/media/image8.bmp" /><Relationship Id="Relimage22" Type="http://schemas.openxmlformats.org/officeDocument/2006/relationships/image" Target="/media/image22.bmp" /><Relationship Id="Relimage10" Type="http://schemas.openxmlformats.org/officeDocument/2006/relationships/image" Target="/media/image10.bmp" /><Relationship Id="Relimage12" Type="http://schemas.openxmlformats.org/officeDocument/2006/relationships/image" Target="/media/image12.bmp" /><Relationship Id="Relimage24" Type="http://schemas.openxmlformats.org/officeDocument/2006/relationships/image" Target="/media/image24.bmp" /><Relationship Id="Relimage7" Type="http://schemas.openxmlformats.org/officeDocument/2006/relationships/image" Target="/media/image7.bmp" /><Relationship Id="Relimage17" Type="http://schemas.openxmlformats.org/officeDocument/2006/relationships/image" Target="/media/image17.png" /><Relationship Id="Relimage16" Type="http://schemas.openxmlformats.org/officeDocument/2006/relationships/image" Target="/media/image16.bmp" /><Relationship Id="Relimage18" Type="http://schemas.openxmlformats.org/officeDocument/2006/relationships/image" Target="/media/image18.png" /><Relationship Id="Relimage26" Type="http://schemas.openxmlformats.org/officeDocument/2006/relationships/image" Target="/media/image26.bmp" /><Relationship Id="Relimage28" Type="http://schemas.openxmlformats.org/officeDocument/2006/relationships/image" Target="/media/image28.emf" /><Relationship Id="Relimage21" Type="http://schemas.openxmlformats.org/officeDocument/2006/relationships/image" Target="/media/image21.bmp" /><Relationship Id="Relimage1" Type="http://schemas.openxmlformats.org/officeDocument/2006/relationships/image" Target="/media/image1.bmp" /><Relationship Id="Relimage20" Type="http://schemas.openxmlformats.org/officeDocument/2006/relationships/image" Target="/media/image20.bmp" /><Relationship Id="Relimage9" Type="http://schemas.openxmlformats.org/officeDocument/2006/relationships/image" Target="/media/image9.png" /><Relationship Id="Relimage14" Type="http://schemas.openxmlformats.org/officeDocument/2006/relationships/image" Target="/media/image14.bmp" /><Relationship Id="Relimage25" Type="http://schemas.openxmlformats.org/officeDocument/2006/relationships/image" Target="/media/image25.bmp" /><Relationship Id="Relimage5" Type="http://schemas.openxmlformats.org/officeDocument/2006/relationships/image" Target="/media/image5.bmp" /><Relationship Id="Relimage19" Type="http://schemas.openxmlformats.org/officeDocument/2006/relationships/image" Target="/media/image19.bmp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