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B02F70" w14:paraId="501817AE" wp14:textId="13144D0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B02F70" w:rsidR="33B02F7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3</w:t>
      </w:r>
    </w:p>
    <w:p w:rsidR="33B02F70" w:rsidP="33B02F70" w:rsidRDefault="33B02F70" w14:paraId="197040FC" w14:textId="240965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Функция </w:t>
      </w:r>
      <w:proofErr w:type="spellStart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fminsearch</w:t>
      </w:r>
      <w:proofErr w:type="spellEnd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отличается от функции </w:t>
      </w:r>
      <w:proofErr w:type="spellStart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fminbnd</w:t>
      </w:r>
      <w:proofErr w:type="spellEnd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тем, что с помощью неё можно найти минимум у многомерной функции, в то время как с помощью </w:t>
      </w:r>
      <w:proofErr w:type="spellStart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fminbnd</w:t>
      </w:r>
      <w:proofErr w:type="spellEnd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можно найти минимум только у двухмерной функции.</w:t>
      </w:r>
    </w:p>
    <w:p w:rsidR="33B02F70" w:rsidP="33B02F70" w:rsidRDefault="33B02F70" w14:paraId="53CE0EFE" w14:textId="0166B4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3B02F70" w:rsidR="33B02F7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4</w:t>
      </w:r>
    </w:p>
    <w:p w:rsidR="33B02F70" w:rsidP="33B02F70" w:rsidRDefault="33B02F70" w14:paraId="508B1C60" w14:textId="37D18E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 помощью функции </w:t>
      </w:r>
      <w:proofErr w:type="spellStart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optimset</w:t>
      </w:r>
      <w:proofErr w:type="spellEnd"/>
      <w:r w:rsidRPr="33B02F70" w:rsidR="33B02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(без аргументов ввода и вывода) можно узнать полный список параметров с их допустимыми значениями.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30EE1E"/>
  <w15:docId w15:val="{0a8399b2-dfb2-47c3-b985-caeeb9e07f67}"/>
  <w:rsids>
    <w:rsidRoot w:val="4230EE1E"/>
    <w:rsid w:val="33B02F70"/>
    <w:rsid w:val="4230EE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2020-05-31T08:16:56.4953635Z</dcterms:created>
  <dcterms:modified xsi:type="dcterms:W3CDTF">2020-05-31T08:24:02.2032347Z</dcterms:modified>
  <dc:creator>Сиделов Алексей</dc:creator>
  <lastModifiedBy>Сиделов Алексей</lastModifiedBy>
</coreProperties>
</file>