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C154" w14:textId="77777777" w:rsidR="009B292F" w:rsidRDefault="004D0900">
      <w:pPr>
        <w:pStyle w:val="BodyText"/>
        <w:spacing w:before="61"/>
        <w:ind w:left="4199" w:right="4055" w:hanging="1"/>
        <w:jc w:val="center"/>
      </w:pPr>
      <w:r>
        <w:t>Университет ИТМО</w:t>
      </w:r>
      <w:r>
        <w:rPr>
          <w:spacing w:val="1"/>
        </w:rPr>
        <w:t xml:space="preserve"> </w:t>
      </w:r>
      <w:r>
        <w:t>МФ</w:t>
      </w:r>
      <w:r>
        <w:rPr>
          <w:spacing w:val="-6"/>
        </w:rPr>
        <w:t xml:space="preserve"> </w:t>
      </w:r>
      <w:r>
        <w:t>КТиУ,</w:t>
      </w:r>
      <w:r>
        <w:rPr>
          <w:spacing w:val="-4"/>
        </w:rPr>
        <w:t xml:space="preserve"> </w:t>
      </w:r>
      <w:r>
        <w:t>Ф</w:t>
      </w:r>
      <w:r>
        <w:rPr>
          <w:spacing w:val="-6"/>
        </w:rPr>
        <w:t xml:space="preserve"> </w:t>
      </w:r>
      <w:r>
        <w:t>ПИиКТ</w:t>
      </w:r>
    </w:p>
    <w:p w14:paraId="4427B00C" w14:textId="77777777" w:rsidR="009B292F" w:rsidRDefault="009B292F">
      <w:pPr>
        <w:pStyle w:val="BodyText"/>
        <w:rPr>
          <w:sz w:val="30"/>
        </w:rPr>
      </w:pPr>
    </w:p>
    <w:p w14:paraId="41999201" w14:textId="77777777" w:rsidR="009B292F" w:rsidRDefault="009B292F">
      <w:pPr>
        <w:pStyle w:val="BodyText"/>
        <w:rPr>
          <w:sz w:val="30"/>
        </w:rPr>
      </w:pPr>
    </w:p>
    <w:p w14:paraId="3B82FB71" w14:textId="77777777" w:rsidR="009B292F" w:rsidRDefault="009B292F">
      <w:pPr>
        <w:pStyle w:val="BodyText"/>
        <w:rPr>
          <w:sz w:val="30"/>
        </w:rPr>
      </w:pPr>
    </w:p>
    <w:p w14:paraId="2AF4F80B" w14:textId="77777777" w:rsidR="009B292F" w:rsidRDefault="009B292F">
      <w:pPr>
        <w:pStyle w:val="BodyText"/>
        <w:rPr>
          <w:sz w:val="30"/>
        </w:rPr>
      </w:pPr>
    </w:p>
    <w:p w14:paraId="12DC773F" w14:textId="77777777" w:rsidR="009B292F" w:rsidRDefault="009B292F">
      <w:pPr>
        <w:pStyle w:val="BodyText"/>
        <w:rPr>
          <w:sz w:val="30"/>
        </w:rPr>
      </w:pPr>
    </w:p>
    <w:p w14:paraId="2ED756AC" w14:textId="77777777" w:rsidR="009B292F" w:rsidRDefault="009B292F">
      <w:pPr>
        <w:pStyle w:val="BodyText"/>
        <w:rPr>
          <w:sz w:val="30"/>
        </w:rPr>
      </w:pPr>
    </w:p>
    <w:p w14:paraId="1624D376" w14:textId="77777777" w:rsidR="009B292F" w:rsidRDefault="009B292F">
      <w:pPr>
        <w:pStyle w:val="BodyText"/>
        <w:spacing w:before="2"/>
        <w:rPr>
          <w:sz w:val="44"/>
        </w:rPr>
      </w:pPr>
    </w:p>
    <w:p w14:paraId="1DD11A94" w14:textId="1F920493" w:rsidR="009B292F" w:rsidRPr="000E4E94" w:rsidRDefault="004D0900">
      <w:pPr>
        <w:pStyle w:val="Heading2"/>
        <w:spacing w:line="322" w:lineRule="exact"/>
        <w:ind w:left="143"/>
      </w:pPr>
      <w:r>
        <w:t>Лабораторная</w:t>
      </w:r>
      <w:r>
        <w:rPr>
          <w:spacing w:val="-5"/>
        </w:rPr>
        <w:t xml:space="preserve"> </w:t>
      </w:r>
      <w:r>
        <w:t>работа</w:t>
      </w:r>
      <w:r>
        <w:rPr>
          <w:spacing w:val="-6"/>
        </w:rPr>
        <w:t xml:space="preserve"> </w:t>
      </w:r>
      <w:r>
        <w:t>№</w:t>
      </w:r>
      <w:r w:rsidR="000E4E94" w:rsidRPr="000E4E94">
        <w:t>1</w:t>
      </w:r>
    </w:p>
    <w:p w14:paraId="79F568E4" w14:textId="77777777" w:rsidR="009B292F" w:rsidRDefault="004D0900">
      <w:pPr>
        <w:ind w:left="138"/>
        <w:jc w:val="center"/>
        <w:rPr>
          <w:rFonts w:ascii="Times New Roman" w:hAnsi="Times New Roman"/>
          <w:b/>
          <w:sz w:val="28"/>
        </w:rPr>
      </w:pPr>
      <w:r>
        <w:rPr>
          <w:rFonts w:ascii="Times New Roman" w:hAnsi="Times New Roman"/>
          <w:b/>
          <w:sz w:val="28"/>
        </w:rPr>
        <w:t>Дисциплина</w:t>
      </w:r>
      <w:r>
        <w:rPr>
          <w:rFonts w:ascii="Times New Roman" w:hAnsi="Times New Roman"/>
          <w:b/>
          <w:spacing w:val="-3"/>
          <w:sz w:val="28"/>
        </w:rPr>
        <w:t xml:space="preserve"> </w:t>
      </w:r>
      <w:r>
        <w:rPr>
          <w:rFonts w:ascii="Times New Roman" w:hAnsi="Times New Roman"/>
          <w:b/>
          <w:sz w:val="28"/>
        </w:rPr>
        <w:t>«Вычислительная</w:t>
      </w:r>
      <w:r>
        <w:rPr>
          <w:rFonts w:ascii="Times New Roman" w:hAnsi="Times New Roman"/>
          <w:b/>
          <w:spacing w:val="-6"/>
          <w:sz w:val="28"/>
        </w:rPr>
        <w:t xml:space="preserve"> </w:t>
      </w:r>
      <w:r>
        <w:rPr>
          <w:rFonts w:ascii="Times New Roman" w:hAnsi="Times New Roman"/>
          <w:b/>
          <w:sz w:val="28"/>
        </w:rPr>
        <w:t>математика»</w:t>
      </w:r>
    </w:p>
    <w:p w14:paraId="56C5FDD2" w14:textId="77777777" w:rsidR="009B292F" w:rsidRDefault="009B292F">
      <w:pPr>
        <w:pStyle w:val="BodyText"/>
        <w:spacing w:before="10"/>
        <w:rPr>
          <w:b/>
          <w:sz w:val="27"/>
        </w:rPr>
      </w:pPr>
    </w:p>
    <w:p w14:paraId="1E43B649" w14:textId="6EE0E81D" w:rsidR="009B292F" w:rsidRDefault="000E4E94" w:rsidP="000E4E94">
      <w:pPr>
        <w:pStyle w:val="BodyText"/>
        <w:jc w:val="center"/>
        <w:rPr>
          <w:b/>
          <w:sz w:val="30"/>
        </w:rPr>
      </w:pPr>
      <w:r>
        <w:t>Решение системы линейных алгебраических уравнений СЛАУ</w:t>
      </w:r>
    </w:p>
    <w:p w14:paraId="26B4C1D9" w14:textId="77777777" w:rsidR="009B292F" w:rsidRDefault="009B292F">
      <w:pPr>
        <w:pStyle w:val="BodyText"/>
        <w:rPr>
          <w:b/>
          <w:sz w:val="30"/>
        </w:rPr>
      </w:pPr>
    </w:p>
    <w:p w14:paraId="7F7D6590" w14:textId="77777777" w:rsidR="009B292F" w:rsidRDefault="009B292F">
      <w:pPr>
        <w:pStyle w:val="BodyText"/>
        <w:rPr>
          <w:b/>
          <w:sz w:val="30"/>
        </w:rPr>
      </w:pPr>
    </w:p>
    <w:p w14:paraId="08AE4D50" w14:textId="77777777" w:rsidR="009B292F" w:rsidRDefault="009B292F">
      <w:pPr>
        <w:pStyle w:val="BodyText"/>
        <w:rPr>
          <w:b/>
          <w:sz w:val="30"/>
        </w:rPr>
      </w:pPr>
    </w:p>
    <w:p w14:paraId="21D89D41" w14:textId="7B871851" w:rsidR="009B292F" w:rsidRDefault="004D0900">
      <w:pPr>
        <w:spacing w:before="230"/>
        <w:ind w:left="6743" w:right="113" w:firstLine="2547"/>
        <w:jc w:val="right"/>
        <w:rPr>
          <w:rFonts w:ascii="Times New Roman" w:hAnsi="Times New Roman"/>
          <w:spacing w:val="1"/>
          <w:sz w:val="28"/>
        </w:rPr>
      </w:pPr>
      <w:r>
        <w:rPr>
          <w:rFonts w:ascii="Times New Roman" w:hAnsi="Times New Roman"/>
          <w:b/>
          <w:sz w:val="28"/>
        </w:rPr>
        <w:t>Выполнил:</w:t>
      </w:r>
      <w:r>
        <w:rPr>
          <w:rFonts w:ascii="Times New Roman" w:hAnsi="Times New Roman"/>
          <w:b/>
          <w:spacing w:val="-67"/>
          <w:sz w:val="28"/>
        </w:rPr>
        <w:t xml:space="preserve"> </w:t>
      </w:r>
      <w:r>
        <w:rPr>
          <w:rFonts w:ascii="Times New Roman" w:hAnsi="Times New Roman"/>
          <w:b/>
          <w:sz w:val="28"/>
        </w:rPr>
        <w:t xml:space="preserve">         </w:t>
      </w:r>
      <w:r>
        <w:rPr>
          <w:rFonts w:ascii="Times New Roman" w:hAnsi="Times New Roman"/>
          <w:sz w:val="28"/>
        </w:rPr>
        <w:t>Студент</w:t>
      </w:r>
      <w:r>
        <w:rPr>
          <w:rFonts w:ascii="Times New Roman" w:hAnsi="Times New Roman"/>
          <w:spacing w:val="-1"/>
          <w:sz w:val="28"/>
        </w:rPr>
        <w:t xml:space="preserve"> </w:t>
      </w:r>
      <w:r>
        <w:rPr>
          <w:rFonts w:ascii="Times New Roman" w:hAnsi="Times New Roman"/>
          <w:sz w:val="28"/>
        </w:rPr>
        <w:t>группы</w:t>
      </w:r>
      <w:r>
        <w:rPr>
          <w:rFonts w:ascii="Times New Roman" w:hAnsi="Times New Roman"/>
          <w:spacing w:val="1"/>
          <w:sz w:val="28"/>
        </w:rPr>
        <w:t xml:space="preserve"> </w:t>
      </w:r>
      <w:r>
        <w:rPr>
          <w:rFonts w:ascii="Times New Roman" w:hAnsi="Times New Roman"/>
          <w:sz w:val="28"/>
        </w:rPr>
        <w:t>P</w:t>
      </w:r>
      <w:r w:rsidR="000E4E94" w:rsidRPr="000E4E94">
        <w:rPr>
          <w:rFonts w:ascii="Times New Roman" w:hAnsi="Times New Roman"/>
          <w:sz w:val="28"/>
        </w:rPr>
        <w:t>3210</w:t>
      </w:r>
    </w:p>
    <w:p w14:paraId="4F53EBE5" w14:textId="6518EE1E" w:rsidR="000E4E94" w:rsidRPr="000E4E94" w:rsidRDefault="000E4E94" w:rsidP="000E4E94">
      <w:pPr>
        <w:spacing w:before="230"/>
        <w:ind w:left="6743" w:right="113"/>
        <w:rPr>
          <w:rFonts w:ascii="Times New Roman" w:hAnsi="Times New Roman"/>
          <w:sz w:val="28"/>
        </w:rPr>
      </w:pPr>
      <w:r>
        <w:rPr>
          <w:rFonts w:ascii="Times New Roman" w:hAnsi="Times New Roman"/>
          <w:b/>
          <w:sz w:val="28"/>
        </w:rPr>
        <w:t xml:space="preserve">  </w:t>
      </w:r>
      <w:r>
        <w:rPr>
          <w:rFonts w:ascii="Times New Roman" w:hAnsi="Times New Roman"/>
          <w:b/>
          <w:sz w:val="28"/>
        </w:rPr>
        <w:tab/>
      </w:r>
      <w:r>
        <w:rPr>
          <w:rFonts w:ascii="Times New Roman" w:hAnsi="Times New Roman"/>
          <w:b/>
          <w:sz w:val="28"/>
        </w:rPr>
        <w:tab/>
      </w:r>
      <w:r>
        <w:rPr>
          <w:rFonts w:ascii="Times New Roman" w:hAnsi="Times New Roman"/>
          <w:b/>
          <w:sz w:val="28"/>
        </w:rPr>
        <w:tab/>
        <w:t>Касымов Тимур</w:t>
      </w:r>
    </w:p>
    <w:p w14:paraId="0E157A04" w14:textId="77777777" w:rsidR="009B292F" w:rsidRDefault="009B292F">
      <w:pPr>
        <w:pStyle w:val="BodyText"/>
        <w:spacing w:before="1"/>
      </w:pPr>
    </w:p>
    <w:p w14:paraId="68F6B628" w14:textId="77777777" w:rsidR="009B292F" w:rsidRDefault="004D0900">
      <w:pPr>
        <w:pStyle w:val="Heading2"/>
        <w:ind w:left="7624" w:firstLine="1071"/>
        <w:jc w:val="left"/>
      </w:pPr>
      <w:r>
        <w:t>Преподаватель:</w:t>
      </w:r>
    </w:p>
    <w:p w14:paraId="5BB6FA0A" w14:textId="342E21F5" w:rsidR="009B292F" w:rsidRDefault="000E4E94" w:rsidP="000E4E94">
      <w:pPr>
        <w:pStyle w:val="BodyText"/>
        <w:ind w:left="7624"/>
        <w:jc w:val="right"/>
      </w:pPr>
      <w:r>
        <w:t>Машина Арина Алексеевна</w:t>
      </w:r>
    </w:p>
    <w:p w14:paraId="15A345D9" w14:textId="77777777" w:rsidR="009B292F" w:rsidRDefault="009B292F">
      <w:pPr>
        <w:pStyle w:val="BodyText"/>
        <w:rPr>
          <w:sz w:val="30"/>
        </w:rPr>
      </w:pPr>
    </w:p>
    <w:p w14:paraId="33BB651B" w14:textId="77777777" w:rsidR="009B292F" w:rsidRDefault="009B292F">
      <w:pPr>
        <w:pStyle w:val="BodyText"/>
        <w:rPr>
          <w:sz w:val="30"/>
        </w:rPr>
      </w:pPr>
    </w:p>
    <w:p w14:paraId="37229D64" w14:textId="77777777" w:rsidR="009B292F" w:rsidRDefault="009B292F">
      <w:pPr>
        <w:pStyle w:val="BodyText"/>
        <w:rPr>
          <w:sz w:val="30"/>
        </w:rPr>
      </w:pPr>
    </w:p>
    <w:p w14:paraId="45FCE456" w14:textId="77777777" w:rsidR="009B292F" w:rsidRDefault="009B292F">
      <w:pPr>
        <w:pStyle w:val="BodyText"/>
        <w:rPr>
          <w:sz w:val="30"/>
        </w:rPr>
      </w:pPr>
    </w:p>
    <w:p w14:paraId="11D09D5F" w14:textId="77777777" w:rsidR="009B292F" w:rsidRDefault="009B292F">
      <w:pPr>
        <w:pStyle w:val="BodyText"/>
        <w:rPr>
          <w:sz w:val="30"/>
        </w:rPr>
      </w:pPr>
    </w:p>
    <w:p w14:paraId="0B320F18" w14:textId="77777777" w:rsidR="009B292F" w:rsidRDefault="009B292F">
      <w:pPr>
        <w:pStyle w:val="BodyText"/>
        <w:rPr>
          <w:sz w:val="30"/>
        </w:rPr>
      </w:pPr>
    </w:p>
    <w:p w14:paraId="1A79CD6F" w14:textId="77777777" w:rsidR="009B292F" w:rsidRDefault="009B292F">
      <w:pPr>
        <w:pStyle w:val="BodyText"/>
        <w:rPr>
          <w:sz w:val="30"/>
        </w:rPr>
      </w:pPr>
    </w:p>
    <w:p w14:paraId="4DCADA43" w14:textId="77777777" w:rsidR="009B292F" w:rsidRDefault="009B292F">
      <w:pPr>
        <w:pStyle w:val="BodyText"/>
        <w:rPr>
          <w:sz w:val="30"/>
        </w:rPr>
      </w:pPr>
    </w:p>
    <w:p w14:paraId="7A242C5B" w14:textId="77777777" w:rsidR="009B292F" w:rsidRDefault="009B292F">
      <w:pPr>
        <w:pStyle w:val="BodyText"/>
        <w:rPr>
          <w:sz w:val="30"/>
        </w:rPr>
      </w:pPr>
    </w:p>
    <w:p w14:paraId="58C68E1A" w14:textId="77777777" w:rsidR="009B292F" w:rsidRDefault="009B292F">
      <w:pPr>
        <w:pStyle w:val="BodyText"/>
        <w:rPr>
          <w:sz w:val="30"/>
        </w:rPr>
      </w:pPr>
    </w:p>
    <w:p w14:paraId="54465CC7" w14:textId="77777777" w:rsidR="009B292F" w:rsidRDefault="009B292F">
      <w:pPr>
        <w:pStyle w:val="BodyText"/>
        <w:rPr>
          <w:sz w:val="30"/>
        </w:rPr>
      </w:pPr>
    </w:p>
    <w:p w14:paraId="2A621643" w14:textId="77777777" w:rsidR="009B292F" w:rsidRDefault="009B292F">
      <w:pPr>
        <w:pStyle w:val="BodyText"/>
        <w:rPr>
          <w:sz w:val="30"/>
        </w:rPr>
      </w:pPr>
    </w:p>
    <w:p w14:paraId="0FFCC543" w14:textId="77777777" w:rsidR="009B292F" w:rsidRDefault="009B292F">
      <w:pPr>
        <w:pStyle w:val="BodyText"/>
        <w:rPr>
          <w:sz w:val="30"/>
        </w:rPr>
      </w:pPr>
    </w:p>
    <w:p w14:paraId="6F28424D" w14:textId="77777777" w:rsidR="009B292F" w:rsidRDefault="009B292F">
      <w:pPr>
        <w:pStyle w:val="BodyText"/>
        <w:rPr>
          <w:sz w:val="30"/>
        </w:rPr>
      </w:pPr>
    </w:p>
    <w:p w14:paraId="76846F31" w14:textId="77777777" w:rsidR="009B292F" w:rsidRDefault="009B292F">
      <w:pPr>
        <w:pStyle w:val="BodyText"/>
        <w:rPr>
          <w:sz w:val="30"/>
        </w:rPr>
      </w:pPr>
    </w:p>
    <w:p w14:paraId="51AAA84E" w14:textId="77777777" w:rsidR="009B292F" w:rsidRDefault="009B292F">
      <w:pPr>
        <w:pStyle w:val="BodyText"/>
        <w:rPr>
          <w:sz w:val="30"/>
        </w:rPr>
      </w:pPr>
    </w:p>
    <w:p w14:paraId="1B079BC5" w14:textId="77777777" w:rsidR="009B292F" w:rsidRDefault="009B292F">
      <w:pPr>
        <w:pStyle w:val="BodyText"/>
        <w:rPr>
          <w:sz w:val="30"/>
        </w:rPr>
      </w:pPr>
    </w:p>
    <w:p w14:paraId="39797D36" w14:textId="00205E48" w:rsidR="009B292F" w:rsidRPr="00815748" w:rsidRDefault="004D0900" w:rsidP="00815748">
      <w:pPr>
        <w:pStyle w:val="BodyText"/>
        <w:spacing w:before="253"/>
        <w:ind w:left="4333" w:right="4190"/>
        <w:jc w:val="center"/>
        <w:sectPr w:rsidR="009B292F" w:rsidRPr="00815748">
          <w:type w:val="continuous"/>
          <w:pgSz w:w="11910" w:h="16840"/>
          <w:pgMar w:top="640" w:right="600" w:bottom="280" w:left="460" w:header="720" w:footer="720" w:gutter="0"/>
          <w:cols w:space="720"/>
        </w:sectPr>
      </w:pPr>
      <w:r>
        <w:t>г. Санкт-Петербург</w:t>
      </w:r>
      <w:r>
        <w:rPr>
          <w:spacing w:val="-67"/>
        </w:rPr>
        <w:t xml:space="preserve"> </w:t>
      </w:r>
      <w:r>
        <w:t>20</w:t>
      </w:r>
      <w:r w:rsidR="00815748" w:rsidRPr="00815748">
        <w:t>24</w:t>
      </w:r>
    </w:p>
    <w:p w14:paraId="6C0C4956" w14:textId="77777777" w:rsidR="00815748" w:rsidRPr="00815748" w:rsidRDefault="00815748" w:rsidP="00815748">
      <w:pPr>
        <w:pStyle w:val="Heading1"/>
        <w:ind w:left="0" w:firstLine="720"/>
        <w:jc w:val="left"/>
        <w:rPr>
          <w:b w:val="0"/>
          <w:bCs w:val="0"/>
        </w:rPr>
      </w:pPr>
      <w:r w:rsidRPr="00815748">
        <w:rPr>
          <w:b w:val="0"/>
          <w:bCs w:val="0"/>
        </w:rPr>
        <w:lastRenderedPageBreak/>
        <w:t>Метод Простых итераций (или метод простой итерации) - это численный метод для приближенного решения уравнений или систем уравнений. Он основан на идее преобразования исходного уравнения в эквивалентное уравнение, которое может быть решено итерационно. Основная идея метода заключается в следующем: пусть дано уравнение f(x) = 0, где f(x) - некоторая функция. Метод Простых итераций предлагает преобразовать это уравнение к виду x = g(x), где g(x) - другая функция. Затем начальное приближение x0 выбирается произвольным образом, и затем последовательно вычисляются значения x1 = g(x0), x2 = g(x1), x3 = g(x2), и так далее.</w:t>
      </w:r>
    </w:p>
    <w:p w14:paraId="2E6659D6" w14:textId="77777777" w:rsidR="00815748" w:rsidRPr="00815748" w:rsidRDefault="00815748" w:rsidP="00815748">
      <w:pPr>
        <w:pStyle w:val="Heading1"/>
        <w:jc w:val="left"/>
        <w:rPr>
          <w:b w:val="0"/>
          <w:bCs w:val="0"/>
        </w:rPr>
      </w:pPr>
      <w:r w:rsidRPr="00815748">
        <w:rPr>
          <w:b w:val="0"/>
          <w:bCs w:val="0"/>
        </w:rPr>
        <w:t xml:space="preserve"> </w:t>
      </w:r>
    </w:p>
    <w:p w14:paraId="2791284E" w14:textId="77777777" w:rsidR="00815748" w:rsidRPr="00815748" w:rsidRDefault="00815748" w:rsidP="00815748">
      <w:pPr>
        <w:pStyle w:val="Heading1"/>
        <w:ind w:firstLine="582"/>
        <w:jc w:val="left"/>
        <w:rPr>
          <w:b w:val="0"/>
          <w:bCs w:val="0"/>
        </w:rPr>
      </w:pPr>
      <w:r w:rsidRPr="00815748">
        <w:rPr>
          <w:b w:val="0"/>
          <w:bCs w:val="0"/>
        </w:rPr>
        <w:t xml:space="preserve">Таким образом, получается последовательность приближений x0, x1, x2, .... Условие сходимости метода Простых итераций обычно проверяется через анализ производной функции g(x). Для того чтобы метод сходился, необходимо, чтобы модуль производной g'(x) был меньше 1 на всей области сходимости. Если это условие выполняется, то последовательность x0, x1, x2, ... сходится к решению уравнения f(x) = 0. Выбор начального приближения x0 также оказывает влияние на сходимость метода. Неподходящее начальное приближение может привести к расходимости или замедлению сходимости. Поэтому важно выбирать начальное приближение близкое к истинному решению уравнения. </w:t>
      </w:r>
    </w:p>
    <w:p w14:paraId="06C40FB5" w14:textId="77777777" w:rsidR="00815748" w:rsidRPr="00815748" w:rsidRDefault="00815748" w:rsidP="00815748">
      <w:pPr>
        <w:pStyle w:val="Heading1"/>
        <w:jc w:val="left"/>
        <w:rPr>
          <w:b w:val="0"/>
          <w:bCs w:val="0"/>
        </w:rPr>
      </w:pPr>
      <w:r w:rsidRPr="00815748">
        <w:rPr>
          <w:b w:val="0"/>
          <w:bCs w:val="0"/>
        </w:rPr>
        <w:t xml:space="preserve"> </w:t>
      </w:r>
    </w:p>
    <w:p w14:paraId="2A9B3E4A" w14:textId="77777777" w:rsidR="00815748" w:rsidRPr="00815748" w:rsidRDefault="00815748" w:rsidP="00815748">
      <w:pPr>
        <w:pStyle w:val="Heading1"/>
        <w:ind w:firstLine="582"/>
        <w:jc w:val="left"/>
        <w:rPr>
          <w:b w:val="0"/>
          <w:bCs w:val="0"/>
        </w:rPr>
      </w:pPr>
      <w:r w:rsidRPr="00815748">
        <w:rPr>
          <w:b w:val="0"/>
          <w:bCs w:val="0"/>
        </w:rPr>
        <w:t xml:space="preserve">Метод Простых итераций может быть применен для решения различных задач, таких как нахождение корней уравнений, решение систем уравнений, решение интегральных уравнений и других задач. Он имеет простую структуру и легко реализуется на компьютере. </w:t>
      </w:r>
    </w:p>
    <w:p w14:paraId="20B164D1" w14:textId="77777777" w:rsidR="00815748" w:rsidRPr="00815748" w:rsidRDefault="00815748" w:rsidP="00815748">
      <w:pPr>
        <w:pStyle w:val="Heading1"/>
        <w:rPr>
          <w:b w:val="0"/>
          <w:bCs w:val="0"/>
        </w:rPr>
      </w:pPr>
    </w:p>
    <w:p w14:paraId="507567C9" w14:textId="77777777" w:rsidR="00815748" w:rsidRPr="00815748" w:rsidRDefault="00815748" w:rsidP="00815748">
      <w:pPr>
        <w:pStyle w:val="Heading1"/>
        <w:ind w:firstLine="582"/>
        <w:jc w:val="left"/>
        <w:rPr>
          <w:b w:val="0"/>
          <w:bCs w:val="0"/>
        </w:rPr>
      </w:pPr>
      <w:r w:rsidRPr="00815748">
        <w:rPr>
          <w:b w:val="0"/>
          <w:bCs w:val="0"/>
        </w:rPr>
        <w:t>Однако метод Простых итераций может быть медленным и требовать большого числа итераций для достижения требуемой точности. Для улучшения сходимости метода можно применять различные модификации, такие как метод Ньютона или метод секущих.</w:t>
      </w:r>
    </w:p>
    <w:p w14:paraId="431B7D42" w14:textId="77777777" w:rsidR="00815748" w:rsidRDefault="00815748" w:rsidP="00815748">
      <w:pPr>
        <w:rPr>
          <w:rFonts w:ascii="Times New Roman" w:eastAsia="Times New Roman" w:hAnsi="Times New Roman" w:cs="Times New Roman"/>
          <w:b/>
          <w:bCs/>
          <w:sz w:val="32"/>
          <w:szCs w:val="32"/>
        </w:rPr>
      </w:pPr>
      <w:r>
        <w:br w:type="page"/>
      </w:r>
    </w:p>
    <w:p w14:paraId="10A134C1" w14:textId="77777777" w:rsidR="00815748" w:rsidRDefault="00815748" w:rsidP="00815748">
      <w:pPr>
        <w:rPr>
          <w:rFonts w:ascii="Times New Roman" w:eastAsia="Times New Roman" w:hAnsi="Times New Roman" w:cs="Times New Roman"/>
          <w:b/>
          <w:bCs/>
          <w:sz w:val="32"/>
          <w:szCs w:val="32"/>
        </w:rPr>
      </w:pPr>
      <w:r>
        <w:br w:type="page"/>
      </w:r>
    </w:p>
    <w:p w14:paraId="1371998C" w14:textId="77777777" w:rsidR="00815748" w:rsidRDefault="00815748" w:rsidP="00815748">
      <w:pPr>
        <w:rPr>
          <w:rFonts w:ascii="Times New Roman" w:eastAsia="Times New Roman" w:hAnsi="Times New Roman" w:cs="Times New Roman"/>
          <w:b/>
          <w:bCs/>
          <w:sz w:val="32"/>
          <w:szCs w:val="32"/>
        </w:rPr>
      </w:pPr>
      <w:r>
        <w:br w:type="page"/>
      </w:r>
    </w:p>
    <w:p w14:paraId="081C43A3" w14:textId="77777777" w:rsidR="00815748" w:rsidRDefault="00815748" w:rsidP="00815748">
      <w:pPr>
        <w:rPr>
          <w:rFonts w:ascii="Times New Roman" w:eastAsia="Times New Roman" w:hAnsi="Times New Roman" w:cs="Times New Roman"/>
          <w:b/>
          <w:bCs/>
          <w:sz w:val="32"/>
          <w:szCs w:val="32"/>
        </w:rPr>
      </w:pPr>
      <w:r>
        <w:br w:type="page"/>
      </w:r>
    </w:p>
    <w:p w14:paraId="3F5B8B66" w14:textId="77777777" w:rsidR="00815748" w:rsidRDefault="00815748" w:rsidP="00815748">
      <w:pPr>
        <w:rPr>
          <w:rFonts w:ascii="Times New Roman" w:eastAsia="Times New Roman" w:hAnsi="Times New Roman" w:cs="Times New Roman"/>
          <w:b/>
          <w:bCs/>
          <w:sz w:val="32"/>
          <w:szCs w:val="32"/>
        </w:rPr>
      </w:pPr>
      <w:r>
        <w:br w:type="page"/>
      </w:r>
    </w:p>
    <w:p w14:paraId="35FF90F6" w14:textId="77777777" w:rsidR="00815748" w:rsidRDefault="00815748" w:rsidP="00815748">
      <w:pPr>
        <w:rPr>
          <w:rFonts w:ascii="Times New Roman" w:eastAsia="Times New Roman" w:hAnsi="Times New Roman" w:cs="Times New Roman"/>
          <w:b/>
          <w:bCs/>
          <w:sz w:val="32"/>
          <w:szCs w:val="32"/>
        </w:rPr>
      </w:pPr>
      <w:r>
        <w:br w:type="page"/>
      </w:r>
    </w:p>
    <w:p w14:paraId="2868FD18" w14:textId="77777777" w:rsidR="00815748" w:rsidRDefault="00815748" w:rsidP="00815748">
      <w:pPr>
        <w:pStyle w:val="Heading1"/>
        <w:ind w:left="0"/>
        <w:jc w:val="left"/>
      </w:pPr>
    </w:p>
    <w:p w14:paraId="5EC23F62" w14:textId="77777777" w:rsidR="00815748" w:rsidRDefault="00815748" w:rsidP="00815748">
      <w:pPr>
        <w:rPr>
          <w:rFonts w:ascii="Times New Roman" w:eastAsia="Times New Roman" w:hAnsi="Times New Roman" w:cs="Times New Roman"/>
          <w:b/>
          <w:bCs/>
          <w:sz w:val="32"/>
          <w:szCs w:val="32"/>
        </w:rPr>
      </w:pPr>
      <w:r>
        <w:br w:type="page"/>
      </w:r>
    </w:p>
    <w:p w14:paraId="1D21BF6D" w14:textId="00425575" w:rsidR="00815748" w:rsidRPr="00815748" w:rsidRDefault="00815748" w:rsidP="00815748">
      <w:pPr>
        <w:tabs>
          <w:tab w:val="center" w:pos="5235"/>
        </w:tabs>
        <w:sectPr w:rsidR="00815748" w:rsidRPr="00815748" w:rsidSect="00815748">
          <w:pgSz w:w="11910" w:h="16840"/>
          <w:pgMar w:top="720" w:right="720" w:bottom="720" w:left="720" w:header="720" w:footer="720" w:gutter="0"/>
          <w:cols w:space="720"/>
          <w:docGrid w:linePitch="299"/>
        </w:sectPr>
      </w:pPr>
    </w:p>
    <w:p w14:paraId="57D3DAC2" w14:textId="4FE0BA3F" w:rsidR="00E0771C" w:rsidRDefault="00E0771C" w:rsidP="00E0771C">
      <w:pPr>
        <w:pStyle w:val="Heading1"/>
        <w:ind w:left="139"/>
      </w:pPr>
      <w:r>
        <w:lastRenderedPageBreak/>
        <w:t>Блок</w:t>
      </w:r>
      <w:r w:rsidRPr="00815748">
        <w:t>-</w:t>
      </w:r>
      <w:r>
        <w:t>схема</w:t>
      </w:r>
      <w:r w:rsidRPr="00815748">
        <w:rPr>
          <w:spacing w:val="-3"/>
        </w:rPr>
        <w:t xml:space="preserve"> </w:t>
      </w:r>
      <w:r>
        <w:t>численного</w:t>
      </w:r>
      <w:r w:rsidRPr="00815748">
        <w:rPr>
          <w:spacing w:val="-5"/>
        </w:rPr>
        <w:t xml:space="preserve"> </w:t>
      </w:r>
      <w:r>
        <w:t>метода</w:t>
      </w:r>
    </w:p>
    <w:p w14:paraId="757C1865" w14:textId="77777777" w:rsidR="00E0771C" w:rsidRPr="00815748" w:rsidRDefault="00E0771C" w:rsidP="00E0771C">
      <w:pPr>
        <w:pStyle w:val="Heading1"/>
        <w:ind w:left="139"/>
      </w:pPr>
    </w:p>
    <w:p w14:paraId="34C0C551" w14:textId="77777777" w:rsidR="00E0771C" w:rsidRPr="000E4E94" w:rsidRDefault="00E0771C" w:rsidP="00E0771C">
      <w:pPr>
        <w:pStyle w:val="BodyText"/>
        <w:spacing w:before="9"/>
        <w:jc w:val="center"/>
        <w:rPr>
          <w:b/>
          <w:lang w:val="en-US"/>
        </w:rPr>
      </w:pPr>
      <w:r w:rsidRPr="000E4E94">
        <w:rPr>
          <w:b/>
          <w:lang w:val="en-US"/>
        </w:rPr>
        <w:drawing>
          <wp:inline distT="0" distB="0" distL="0" distR="0" wp14:anchorId="5D823B08" wp14:editId="681F9991">
            <wp:extent cx="4067743" cy="5458587"/>
            <wp:effectExtent l="0" t="0" r="9525" b="8890"/>
            <wp:docPr id="275251870" name="Picture 1" descr="A diagram of a mathematical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51870" name="Picture 1" descr="A diagram of a mathematical algorithm&#10;&#10;Description automatically generated"/>
                    <pic:cNvPicPr/>
                  </pic:nvPicPr>
                  <pic:blipFill>
                    <a:blip r:embed="rId6"/>
                    <a:stretch>
                      <a:fillRect/>
                    </a:stretch>
                  </pic:blipFill>
                  <pic:spPr>
                    <a:xfrm>
                      <a:off x="0" y="0"/>
                      <a:ext cx="4067743" cy="5458587"/>
                    </a:xfrm>
                    <a:prstGeom prst="rect">
                      <a:avLst/>
                    </a:prstGeom>
                  </pic:spPr>
                </pic:pic>
              </a:graphicData>
            </a:graphic>
          </wp:inline>
        </w:drawing>
      </w:r>
    </w:p>
    <w:p w14:paraId="625E7A2F" w14:textId="77777777" w:rsidR="00E0771C" w:rsidRPr="000E4E94" w:rsidRDefault="00E0771C" w:rsidP="00E0771C">
      <w:pPr>
        <w:rPr>
          <w:lang w:val="en-US"/>
        </w:rPr>
        <w:sectPr w:rsidR="00E0771C" w:rsidRPr="000E4E94" w:rsidSect="00E0771C">
          <w:pgSz w:w="11910" w:h="16840"/>
          <w:pgMar w:top="640" w:right="600" w:bottom="280" w:left="460" w:header="720" w:footer="720" w:gutter="0"/>
          <w:cols w:space="720"/>
        </w:sectPr>
      </w:pPr>
    </w:p>
    <w:p w14:paraId="32B98639" w14:textId="6197BFCF" w:rsidR="009B292F" w:rsidRDefault="004D0900">
      <w:pPr>
        <w:pStyle w:val="Heading1"/>
      </w:pPr>
      <w:r>
        <w:lastRenderedPageBreak/>
        <w:t>Л</w:t>
      </w:r>
      <w:r>
        <w:t>истинг</w:t>
      </w:r>
      <w:r>
        <w:rPr>
          <w:spacing w:val="-6"/>
        </w:rPr>
        <w:t xml:space="preserve"> </w:t>
      </w:r>
      <w:r>
        <w:t>программы</w:t>
      </w:r>
      <w:r>
        <w:rPr>
          <w:spacing w:val="-5"/>
        </w:rPr>
        <w:t xml:space="preserve"> </w:t>
      </w:r>
      <w:r>
        <w:t>(</w:t>
      </w:r>
      <w:r w:rsidR="000E4E94">
        <w:rPr>
          <w:lang w:val="en-US"/>
        </w:rPr>
        <w:t>JS</w:t>
      </w:r>
      <w:r>
        <w:t>,</w:t>
      </w:r>
      <w:r>
        <w:rPr>
          <w:spacing w:val="-6"/>
        </w:rPr>
        <w:t xml:space="preserve"> </w:t>
      </w:r>
      <w:r>
        <w:t>только</w:t>
      </w:r>
      <w:r>
        <w:rPr>
          <w:spacing w:val="-4"/>
        </w:rPr>
        <w:t xml:space="preserve"> </w:t>
      </w:r>
      <w:r>
        <w:t>численный</w:t>
      </w:r>
      <w:r>
        <w:rPr>
          <w:spacing w:val="-4"/>
        </w:rPr>
        <w:t xml:space="preserve"> </w:t>
      </w:r>
      <w:r>
        <w:t>метод)</w:t>
      </w:r>
    </w:p>
    <w:p w14:paraId="0545598A" w14:textId="77777777" w:rsidR="003E0D76" w:rsidRDefault="003E0D76">
      <w:pPr>
        <w:pStyle w:val="Heading1"/>
      </w:pPr>
    </w:p>
    <w:p w14:paraId="40DC96B9" w14:textId="6071D1E4" w:rsidR="003E0D76" w:rsidRDefault="003E0D76" w:rsidP="003E0D76">
      <w:pPr>
        <w:pStyle w:val="HTMLPreformatted"/>
        <w:spacing w:line="244" w:lineRule="atLeast"/>
        <w:rPr>
          <w:color w:val="333333"/>
        </w:rPr>
      </w:pPr>
      <w:r w:rsidRPr="00E0771C">
        <w:rPr>
          <w:b/>
          <w:bCs/>
          <w:color w:val="008800"/>
          <w:lang w:val="ru-RU"/>
        </w:rPr>
        <w:t xml:space="preserve">    </w:t>
      </w:r>
      <w:r>
        <w:rPr>
          <w:b/>
          <w:bCs/>
          <w:color w:val="008800"/>
        </w:rPr>
        <w:t>let</w:t>
      </w:r>
      <w:r>
        <w:rPr>
          <w:color w:val="333333"/>
        </w:rPr>
        <w:t xml:space="preserve"> mat = </w:t>
      </w:r>
      <w:proofErr w:type="spellStart"/>
      <w:r>
        <w:rPr>
          <w:color w:val="333333"/>
        </w:rPr>
        <w:t>formReadyMatrix</w:t>
      </w:r>
      <w:proofErr w:type="spellEnd"/>
      <w:r>
        <w:rPr>
          <w:color w:val="333333"/>
        </w:rPr>
        <w:t>(</w:t>
      </w:r>
      <w:proofErr w:type="spellStart"/>
      <w:r>
        <w:rPr>
          <w:color w:val="333333"/>
        </w:rPr>
        <w:t>preMatrix</w:t>
      </w:r>
      <w:proofErr w:type="spellEnd"/>
      <w:r>
        <w:rPr>
          <w:color w:val="333333"/>
        </w:rPr>
        <w:t>)</w:t>
      </w:r>
    </w:p>
    <w:p w14:paraId="698F0834" w14:textId="77777777" w:rsidR="003E0D76" w:rsidRDefault="003E0D76" w:rsidP="003E0D76">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(!mat</w:t>
      </w:r>
      <w:proofErr w:type="gramEnd"/>
      <w:r>
        <w:rPr>
          <w:color w:val="333333"/>
        </w:rPr>
        <w:t>) {</w:t>
      </w:r>
    </w:p>
    <w:p w14:paraId="2F3A9A4B" w14:textId="77777777" w:rsidR="003E0D76" w:rsidRDefault="003E0D76" w:rsidP="003E0D76">
      <w:pPr>
        <w:pStyle w:val="HTMLPreformatted"/>
        <w:spacing w:line="244" w:lineRule="atLeast"/>
        <w:rPr>
          <w:color w:val="333333"/>
        </w:rPr>
      </w:pPr>
      <w:r>
        <w:rPr>
          <w:color w:val="333333"/>
        </w:rPr>
        <w:t xml:space="preserve">        mat = []</w:t>
      </w:r>
    </w:p>
    <w:p w14:paraId="763DFC32" w14:textId="77777777" w:rsidR="003E0D76" w:rsidRDefault="003E0D76" w:rsidP="003E0D76">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let</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height; </w:t>
      </w:r>
      <w:proofErr w:type="spellStart"/>
      <w:r>
        <w:rPr>
          <w:color w:val="333333"/>
        </w:rPr>
        <w:t>i</w:t>
      </w:r>
      <w:proofErr w:type="spellEnd"/>
      <w:r>
        <w:rPr>
          <w:color w:val="333333"/>
        </w:rPr>
        <w:t xml:space="preserve">++) </w:t>
      </w:r>
      <w:proofErr w:type="spellStart"/>
      <w:proofErr w:type="gramStart"/>
      <w:r>
        <w:rPr>
          <w:color w:val="333333"/>
        </w:rPr>
        <w:t>mat.push</w:t>
      </w:r>
      <w:proofErr w:type="spellEnd"/>
      <w:proofErr w:type="gramEnd"/>
      <w:r>
        <w:rPr>
          <w:color w:val="333333"/>
        </w:rPr>
        <w:t>(</w:t>
      </w:r>
      <w:proofErr w:type="spellStart"/>
      <w:r>
        <w:rPr>
          <w:color w:val="333333"/>
        </w:rPr>
        <w:t>i</w:t>
      </w:r>
      <w:proofErr w:type="spellEnd"/>
      <w:r>
        <w:rPr>
          <w:color w:val="333333"/>
        </w:rPr>
        <w:t>)</w:t>
      </w:r>
    </w:p>
    <w:p w14:paraId="4300F8E9" w14:textId="77777777" w:rsidR="003E0D76" w:rsidRDefault="003E0D76" w:rsidP="003E0D76">
      <w:pPr>
        <w:pStyle w:val="HTMLPreformatted"/>
        <w:spacing w:line="244" w:lineRule="atLeast"/>
        <w:rPr>
          <w:color w:val="333333"/>
        </w:rPr>
      </w:pPr>
      <w:r>
        <w:rPr>
          <w:color w:val="333333"/>
        </w:rPr>
        <w:t xml:space="preserve">        </w:t>
      </w:r>
      <w:proofErr w:type="gramStart"/>
      <w:r>
        <w:rPr>
          <w:color w:val="333333"/>
        </w:rPr>
        <w:t>console.log(</w:t>
      </w:r>
      <w:proofErr w:type="gramEnd"/>
      <w:r>
        <w:rPr>
          <w:color w:val="333333"/>
          <w:shd w:val="clear" w:color="auto" w:fill="FFF0F0"/>
        </w:rPr>
        <w:t>"not enough diagonal dominance"</w:t>
      </w:r>
      <w:r>
        <w:rPr>
          <w:color w:val="333333"/>
        </w:rPr>
        <w:t>)</w:t>
      </w:r>
    </w:p>
    <w:p w14:paraId="1759C81B" w14:textId="77777777" w:rsidR="003E0D76" w:rsidRDefault="003E0D76" w:rsidP="003E0D76">
      <w:pPr>
        <w:pStyle w:val="HTMLPreformatted"/>
        <w:spacing w:line="244" w:lineRule="atLeast"/>
        <w:rPr>
          <w:color w:val="333333"/>
        </w:rPr>
      </w:pPr>
      <w:r>
        <w:rPr>
          <w:color w:val="333333"/>
        </w:rPr>
        <w:t xml:space="preserve">        </w:t>
      </w:r>
      <w:proofErr w:type="gramStart"/>
      <w:r>
        <w:rPr>
          <w:color w:val="333333"/>
        </w:rPr>
        <w:t>alert(</w:t>
      </w:r>
      <w:proofErr w:type="gramEnd"/>
      <w:r>
        <w:rPr>
          <w:color w:val="333333"/>
          <w:shd w:val="clear" w:color="auto" w:fill="FFF0F0"/>
        </w:rPr>
        <w:t>"not enough diagonal dominance"</w:t>
      </w:r>
      <w:r>
        <w:rPr>
          <w:color w:val="333333"/>
        </w:rPr>
        <w:t>)</w:t>
      </w:r>
    </w:p>
    <w:p w14:paraId="6A5E75E5" w14:textId="77777777" w:rsidR="003E0D76" w:rsidRDefault="003E0D76" w:rsidP="003E0D76">
      <w:pPr>
        <w:pStyle w:val="HTMLPreformatted"/>
        <w:spacing w:line="244" w:lineRule="atLeast"/>
        <w:rPr>
          <w:color w:val="333333"/>
        </w:rPr>
      </w:pPr>
      <w:r>
        <w:rPr>
          <w:color w:val="333333"/>
        </w:rPr>
        <w:t xml:space="preserve">    }</w:t>
      </w:r>
    </w:p>
    <w:p w14:paraId="44DDB3F9" w14:textId="77777777" w:rsidR="003E0D76" w:rsidRDefault="003E0D76" w:rsidP="003E0D76">
      <w:pPr>
        <w:pStyle w:val="HTMLPreformatted"/>
        <w:spacing w:line="244" w:lineRule="atLeast"/>
        <w:rPr>
          <w:color w:val="333333"/>
        </w:rPr>
      </w:pPr>
      <w:r>
        <w:rPr>
          <w:color w:val="333333"/>
        </w:rPr>
        <w:t xml:space="preserve">    </w:t>
      </w:r>
      <w:proofErr w:type="spellStart"/>
      <w:r>
        <w:rPr>
          <w:color w:val="333333"/>
        </w:rPr>
        <w:t>matrixWithB</w:t>
      </w:r>
      <w:proofErr w:type="spellEnd"/>
      <w:r>
        <w:rPr>
          <w:color w:val="333333"/>
        </w:rPr>
        <w:t xml:space="preserve"> = </w:t>
      </w:r>
      <w:proofErr w:type="spellStart"/>
      <w:proofErr w:type="gramStart"/>
      <w:r>
        <w:rPr>
          <w:color w:val="333333"/>
        </w:rPr>
        <w:t>mat.map</w:t>
      </w:r>
      <w:proofErr w:type="spellEnd"/>
      <w:r>
        <w:rPr>
          <w:color w:val="333333"/>
        </w:rPr>
        <w:t>(</w:t>
      </w:r>
      <w:proofErr w:type="spellStart"/>
      <w:proofErr w:type="gramEnd"/>
      <w:r>
        <w:rPr>
          <w:color w:val="333333"/>
        </w:rPr>
        <w:t>ind</w:t>
      </w:r>
      <w:proofErr w:type="spellEnd"/>
      <w:r>
        <w:rPr>
          <w:color w:val="333333"/>
        </w:rPr>
        <w:t xml:space="preserve"> =&gt; </w:t>
      </w:r>
      <w:proofErr w:type="spellStart"/>
      <w:r>
        <w:rPr>
          <w:color w:val="333333"/>
        </w:rPr>
        <w:t>matrixWithB</w:t>
      </w:r>
      <w:proofErr w:type="spellEnd"/>
      <w:r>
        <w:rPr>
          <w:color w:val="333333"/>
        </w:rPr>
        <w:t>[</w:t>
      </w:r>
      <w:proofErr w:type="spellStart"/>
      <w:r>
        <w:rPr>
          <w:color w:val="333333"/>
        </w:rPr>
        <w:t>ind</w:t>
      </w:r>
      <w:proofErr w:type="spellEnd"/>
      <w:r>
        <w:rPr>
          <w:color w:val="333333"/>
        </w:rPr>
        <w:t>]);</w:t>
      </w:r>
    </w:p>
    <w:p w14:paraId="084E32E0" w14:textId="77777777" w:rsidR="003E0D76" w:rsidRDefault="003E0D76" w:rsidP="003E0D76">
      <w:pPr>
        <w:pStyle w:val="HTMLPreformatted"/>
        <w:spacing w:line="244" w:lineRule="atLeast"/>
        <w:rPr>
          <w:color w:val="333333"/>
        </w:rPr>
      </w:pPr>
      <w:r>
        <w:rPr>
          <w:color w:val="333333"/>
        </w:rPr>
        <w:t xml:space="preserve">    </w:t>
      </w:r>
      <w:r>
        <w:rPr>
          <w:b/>
          <w:bCs/>
          <w:color w:val="008800"/>
        </w:rPr>
        <w:t>let</w:t>
      </w:r>
      <w:r>
        <w:rPr>
          <w:color w:val="333333"/>
        </w:rPr>
        <w:t xml:space="preserve"> </w:t>
      </w:r>
      <w:proofErr w:type="spellStart"/>
      <w:r>
        <w:rPr>
          <w:color w:val="333333"/>
        </w:rPr>
        <w:t>CMatrix</w:t>
      </w:r>
      <w:proofErr w:type="spellEnd"/>
      <w:r>
        <w:rPr>
          <w:color w:val="333333"/>
        </w:rPr>
        <w:t xml:space="preserve"> = </w:t>
      </w:r>
      <w:r>
        <w:rPr>
          <w:b/>
          <w:bCs/>
          <w:color w:val="008800"/>
        </w:rPr>
        <w:t>new</w:t>
      </w:r>
      <w:r>
        <w:rPr>
          <w:color w:val="333333"/>
        </w:rPr>
        <w:t xml:space="preserve"> </w:t>
      </w:r>
      <w:r>
        <w:rPr>
          <w:color w:val="007020"/>
        </w:rPr>
        <w:t>Array</w:t>
      </w:r>
      <w:r>
        <w:rPr>
          <w:color w:val="333333"/>
        </w:rPr>
        <w:t>(height</w:t>
      </w:r>
      <w:proofErr w:type="gramStart"/>
      <w:r>
        <w:rPr>
          <w:color w:val="333333"/>
        </w:rPr>
        <w:t>).fill</w:t>
      </w:r>
      <w:proofErr w:type="gramEnd"/>
      <w:r>
        <w:rPr>
          <w:color w:val="333333"/>
        </w:rPr>
        <w:t>(</w:t>
      </w:r>
      <w:r>
        <w:rPr>
          <w:b/>
          <w:bCs/>
          <w:color w:val="0000DD"/>
        </w:rPr>
        <w:t>0</w:t>
      </w:r>
      <w:r>
        <w:rPr>
          <w:color w:val="333333"/>
        </w:rPr>
        <w:t xml:space="preserve">).map(e =&gt; </w:t>
      </w:r>
      <w:r>
        <w:rPr>
          <w:b/>
          <w:bCs/>
          <w:color w:val="008800"/>
        </w:rPr>
        <w:t>new</w:t>
      </w:r>
      <w:r>
        <w:rPr>
          <w:color w:val="333333"/>
        </w:rPr>
        <w:t xml:space="preserve"> </w:t>
      </w:r>
      <w:r>
        <w:rPr>
          <w:color w:val="007020"/>
        </w:rPr>
        <w:t>Array</w:t>
      </w:r>
      <w:r>
        <w:rPr>
          <w:color w:val="333333"/>
        </w:rPr>
        <w:t>(width).fill(</w:t>
      </w:r>
      <w:r>
        <w:rPr>
          <w:b/>
          <w:bCs/>
          <w:color w:val="0000DD"/>
        </w:rPr>
        <w:t>0</w:t>
      </w:r>
      <w:r>
        <w:rPr>
          <w:color w:val="333333"/>
        </w:rPr>
        <w:t>))</w:t>
      </w:r>
    </w:p>
    <w:p w14:paraId="3B025F91" w14:textId="77777777" w:rsidR="003E0D76" w:rsidRDefault="003E0D76" w:rsidP="003E0D76">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let</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width; </w:t>
      </w:r>
      <w:proofErr w:type="spellStart"/>
      <w:r>
        <w:rPr>
          <w:color w:val="333333"/>
        </w:rPr>
        <w:t>i</w:t>
      </w:r>
      <w:proofErr w:type="spellEnd"/>
      <w:r>
        <w:rPr>
          <w:color w:val="333333"/>
        </w:rPr>
        <w:t>++) {</w:t>
      </w:r>
    </w:p>
    <w:p w14:paraId="65190D3F" w14:textId="77777777" w:rsidR="003E0D76" w:rsidRDefault="003E0D76" w:rsidP="003E0D76">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let</w:t>
      </w:r>
      <w:r>
        <w:rPr>
          <w:color w:val="333333"/>
        </w:rPr>
        <w:t xml:space="preserve"> j = </w:t>
      </w:r>
      <w:r>
        <w:rPr>
          <w:b/>
          <w:bCs/>
          <w:color w:val="0000DD"/>
        </w:rPr>
        <w:t>0</w:t>
      </w:r>
      <w:r>
        <w:rPr>
          <w:color w:val="333333"/>
        </w:rPr>
        <w:t xml:space="preserve">; j &lt; width + </w:t>
      </w:r>
      <w:r>
        <w:rPr>
          <w:b/>
          <w:bCs/>
          <w:color w:val="0000DD"/>
        </w:rPr>
        <w:t>1</w:t>
      </w:r>
      <w:r>
        <w:rPr>
          <w:color w:val="333333"/>
        </w:rPr>
        <w:t xml:space="preserve">; </w:t>
      </w:r>
      <w:proofErr w:type="spellStart"/>
      <w:r>
        <w:rPr>
          <w:color w:val="333333"/>
        </w:rPr>
        <w:t>j++</w:t>
      </w:r>
      <w:proofErr w:type="spellEnd"/>
      <w:r>
        <w:rPr>
          <w:color w:val="333333"/>
        </w:rPr>
        <w:t>) {</w:t>
      </w:r>
    </w:p>
    <w:p w14:paraId="0D1E2659" w14:textId="77777777" w:rsidR="003E0D76" w:rsidRDefault="003E0D76" w:rsidP="003E0D76">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i</w:t>
      </w:r>
      <w:proofErr w:type="spellEnd"/>
      <w:r>
        <w:rPr>
          <w:color w:val="333333"/>
        </w:rPr>
        <w:t xml:space="preserve"> === j) {</w:t>
      </w:r>
    </w:p>
    <w:p w14:paraId="58B1CC7E" w14:textId="77777777" w:rsidR="003E0D76" w:rsidRDefault="003E0D76" w:rsidP="003E0D76">
      <w:pPr>
        <w:pStyle w:val="HTMLPreformatted"/>
        <w:spacing w:line="244" w:lineRule="atLeast"/>
        <w:rPr>
          <w:color w:val="333333"/>
        </w:rPr>
      </w:pPr>
      <w:r>
        <w:rPr>
          <w:color w:val="333333"/>
        </w:rPr>
        <w:t xml:space="preserve">                </w:t>
      </w:r>
      <w:proofErr w:type="spellStart"/>
      <w:r>
        <w:rPr>
          <w:color w:val="333333"/>
        </w:rPr>
        <w:t>CMatrix</w:t>
      </w:r>
      <w:proofErr w:type="spellEnd"/>
      <w:r>
        <w:rPr>
          <w:color w:val="333333"/>
        </w:rPr>
        <w:t>[</w:t>
      </w:r>
      <w:proofErr w:type="spellStart"/>
      <w:r>
        <w:rPr>
          <w:color w:val="333333"/>
        </w:rPr>
        <w:t>i</w:t>
      </w:r>
      <w:proofErr w:type="spellEnd"/>
      <w:r>
        <w:rPr>
          <w:color w:val="333333"/>
        </w:rPr>
        <w:t xml:space="preserve">][j] = </w:t>
      </w:r>
      <w:proofErr w:type="gramStart"/>
      <w:r>
        <w:rPr>
          <w:b/>
          <w:bCs/>
          <w:color w:val="0000DD"/>
        </w:rPr>
        <w:t>0</w:t>
      </w:r>
      <w:r>
        <w:rPr>
          <w:color w:val="333333"/>
        </w:rPr>
        <w:t>;</w:t>
      </w:r>
      <w:proofErr w:type="gramEnd"/>
    </w:p>
    <w:p w14:paraId="37FEE566" w14:textId="77777777" w:rsidR="003E0D76" w:rsidRDefault="003E0D76" w:rsidP="003E0D76">
      <w:pPr>
        <w:pStyle w:val="HTMLPreformatted"/>
        <w:spacing w:line="244" w:lineRule="atLeast"/>
        <w:rPr>
          <w:color w:val="333333"/>
        </w:rPr>
      </w:pPr>
      <w:r>
        <w:rPr>
          <w:color w:val="333333"/>
        </w:rPr>
        <w:t xml:space="preserve">                </w:t>
      </w:r>
      <w:r>
        <w:rPr>
          <w:b/>
          <w:bCs/>
          <w:color w:val="008800"/>
        </w:rPr>
        <w:t>continue</w:t>
      </w:r>
    </w:p>
    <w:p w14:paraId="48B35BE9" w14:textId="77777777" w:rsidR="003E0D76" w:rsidRDefault="003E0D76" w:rsidP="003E0D76">
      <w:pPr>
        <w:pStyle w:val="HTMLPreformatted"/>
        <w:spacing w:line="244" w:lineRule="atLeast"/>
        <w:rPr>
          <w:color w:val="333333"/>
        </w:rPr>
      </w:pPr>
      <w:r>
        <w:rPr>
          <w:color w:val="333333"/>
        </w:rPr>
        <w:t xml:space="preserve">            }</w:t>
      </w:r>
    </w:p>
    <w:p w14:paraId="23D9DC07" w14:textId="77777777" w:rsidR="003E0D76" w:rsidRDefault="003E0D76" w:rsidP="003E0D76">
      <w:pPr>
        <w:pStyle w:val="HTMLPreformatted"/>
        <w:spacing w:line="244" w:lineRule="atLeast"/>
        <w:rPr>
          <w:color w:val="333333"/>
        </w:rPr>
      </w:pPr>
      <w:r>
        <w:rPr>
          <w:color w:val="333333"/>
        </w:rPr>
        <w:t xml:space="preserve">            </w:t>
      </w:r>
      <w:proofErr w:type="spellStart"/>
      <w:r>
        <w:rPr>
          <w:color w:val="333333"/>
        </w:rPr>
        <w:t>CMatrix</w:t>
      </w:r>
      <w:proofErr w:type="spellEnd"/>
      <w:r>
        <w:rPr>
          <w:color w:val="333333"/>
        </w:rPr>
        <w:t>[</w:t>
      </w:r>
      <w:proofErr w:type="spellStart"/>
      <w:r>
        <w:rPr>
          <w:color w:val="333333"/>
        </w:rPr>
        <w:t>i</w:t>
      </w:r>
      <w:proofErr w:type="spellEnd"/>
      <w:r>
        <w:rPr>
          <w:color w:val="333333"/>
        </w:rPr>
        <w:t xml:space="preserve">][j] = </w:t>
      </w:r>
      <w:proofErr w:type="gramStart"/>
      <w:r>
        <w:rPr>
          <w:color w:val="333333"/>
        </w:rPr>
        <w:t>_(</w:t>
      </w:r>
      <w:proofErr w:type="gramEnd"/>
      <w:r>
        <w:rPr>
          <w:color w:val="FF0000"/>
          <w:shd w:val="clear" w:color="auto" w:fill="FFAAAA"/>
        </w:rPr>
        <w:t>`</w:t>
      </w:r>
      <w:r>
        <w:rPr>
          <w:color w:val="333333"/>
        </w:rPr>
        <w:t>${j !== width ? -</w:t>
      </w:r>
      <w:proofErr w:type="gramStart"/>
      <w:r>
        <w:rPr>
          <w:b/>
          <w:bCs/>
          <w:color w:val="0000DD"/>
        </w:rPr>
        <w:t>1</w:t>
      </w:r>
      <w:r>
        <w:rPr>
          <w:color w:val="333333"/>
        </w:rPr>
        <w:t xml:space="preserve"> :</w:t>
      </w:r>
      <w:proofErr w:type="gramEnd"/>
      <w:r>
        <w:rPr>
          <w:color w:val="333333"/>
        </w:rPr>
        <w:t xml:space="preserve"> </w:t>
      </w:r>
      <w:r>
        <w:rPr>
          <w:b/>
          <w:bCs/>
          <w:color w:val="0000DD"/>
        </w:rPr>
        <w:t>1</w:t>
      </w:r>
      <w:r>
        <w:rPr>
          <w:color w:val="333333"/>
        </w:rPr>
        <w:t>}*${</w:t>
      </w:r>
      <w:proofErr w:type="spellStart"/>
      <w:r>
        <w:rPr>
          <w:color w:val="333333"/>
        </w:rPr>
        <w:t>matrixWithB</w:t>
      </w:r>
      <w:proofErr w:type="spellEnd"/>
      <w:r>
        <w:rPr>
          <w:color w:val="333333"/>
        </w:rPr>
        <w:t>[</w:t>
      </w:r>
      <w:proofErr w:type="spellStart"/>
      <w:r>
        <w:rPr>
          <w:color w:val="333333"/>
        </w:rPr>
        <w:t>i</w:t>
      </w:r>
      <w:proofErr w:type="spellEnd"/>
      <w:r>
        <w:rPr>
          <w:color w:val="333333"/>
        </w:rPr>
        <w:t>][j]} / ${</w:t>
      </w:r>
      <w:proofErr w:type="spellStart"/>
      <w:r>
        <w:rPr>
          <w:color w:val="333333"/>
        </w:rPr>
        <w:t>matrixWithB</w:t>
      </w:r>
      <w:proofErr w:type="spellEnd"/>
      <w:r>
        <w:rPr>
          <w:color w:val="333333"/>
        </w:rPr>
        <w:t>[</w:t>
      </w:r>
      <w:proofErr w:type="spellStart"/>
      <w:r>
        <w:rPr>
          <w:color w:val="333333"/>
        </w:rPr>
        <w:t>i</w:t>
      </w:r>
      <w:proofErr w:type="spellEnd"/>
      <w:r>
        <w:rPr>
          <w:color w:val="333333"/>
        </w:rPr>
        <w:t>][</w:t>
      </w:r>
      <w:proofErr w:type="spellStart"/>
      <w:r>
        <w:rPr>
          <w:color w:val="333333"/>
        </w:rPr>
        <w:t>i</w:t>
      </w:r>
      <w:proofErr w:type="spellEnd"/>
      <w:r>
        <w:rPr>
          <w:color w:val="333333"/>
        </w:rPr>
        <w:t>]}</w:t>
      </w:r>
      <w:r>
        <w:rPr>
          <w:color w:val="FF0000"/>
          <w:shd w:val="clear" w:color="auto" w:fill="FFAAAA"/>
        </w:rPr>
        <w:t>`</w:t>
      </w:r>
      <w:r>
        <w:rPr>
          <w:color w:val="333333"/>
        </w:rPr>
        <w:t>)</w:t>
      </w:r>
    </w:p>
    <w:p w14:paraId="77DABEF9" w14:textId="77777777" w:rsidR="003E0D76" w:rsidRDefault="003E0D76" w:rsidP="003E0D76">
      <w:pPr>
        <w:pStyle w:val="HTMLPreformatted"/>
        <w:spacing w:line="244" w:lineRule="atLeast"/>
        <w:rPr>
          <w:color w:val="333333"/>
        </w:rPr>
      </w:pPr>
      <w:r>
        <w:rPr>
          <w:color w:val="333333"/>
        </w:rPr>
        <w:t xml:space="preserve">        }</w:t>
      </w:r>
    </w:p>
    <w:p w14:paraId="1DDD4CC5" w14:textId="77777777" w:rsidR="003E0D76" w:rsidRDefault="003E0D76" w:rsidP="003E0D76">
      <w:pPr>
        <w:pStyle w:val="HTMLPreformatted"/>
        <w:spacing w:line="244" w:lineRule="atLeast"/>
        <w:rPr>
          <w:color w:val="333333"/>
        </w:rPr>
      </w:pPr>
      <w:r>
        <w:rPr>
          <w:color w:val="333333"/>
        </w:rPr>
        <w:t xml:space="preserve">    }</w:t>
      </w:r>
    </w:p>
    <w:p w14:paraId="4DD6F436" w14:textId="77777777" w:rsidR="003E0D76" w:rsidRDefault="003E0D76" w:rsidP="003E0D76">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validateCMatrix</w:t>
      </w:r>
      <w:proofErr w:type="spellEnd"/>
      <w:proofErr w:type="gramEnd"/>
      <w:r>
        <w:rPr>
          <w:color w:val="333333"/>
        </w:rPr>
        <w:t>(</w:t>
      </w:r>
      <w:proofErr w:type="spellStart"/>
      <w:r>
        <w:rPr>
          <w:color w:val="333333"/>
        </w:rPr>
        <w:t>CMatrix</w:t>
      </w:r>
      <w:proofErr w:type="spellEnd"/>
      <w:r>
        <w:rPr>
          <w:color w:val="333333"/>
        </w:rPr>
        <w:t>)) {</w:t>
      </w:r>
    </w:p>
    <w:p w14:paraId="4A63A2DE" w14:textId="77777777" w:rsidR="003E0D76" w:rsidRDefault="003E0D76" w:rsidP="003E0D76">
      <w:pPr>
        <w:pStyle w:val="HTMLPreformatted"/>
        <w:spacing w:line="244" w:lineRule="atLeast"/>
        <w:rPr>
          <w:color w:val="333333"/>
        </w:rPr>
      </w:pPr>
      <w:r>
        <w:rPr>
          <w:color w:val="333333"/>
        </w:rPr>
        <w:t xml:space="preserve">        </w:t>
      </w:r>
      <w:proofErr w:type="gramStart"/>
      <w:r>
        <w:rPr>
          <w:color w:val="333333"/>
        </w:rPr>
        <w:t>alert(</w:t>
      </w:r>
      <w:proofErr w:type="gramEnd"/>
      <w:r>
        <w:rPr>
          <w:color w:val="333333"/>
          <w:shd w:val="clear" w:color="auto" w:fill="FFF0F0"/>
        </w:rPr>
        <w:t>"norm of C matrix is not valid"</w:t>
      </w:r>
      <w:r>
        <w:rPr>
          <w:color w:val="333333"/>
        </w:rPr>
        <w:t>);</w:t>
      </w:r>
    </w:p>
    <w:p w14:paraId="6B6C0406" w14:textId="77777777" w:rsidR="003E0D76" w:rsidRDefault="003E0D76" w:rsidP="003E0D76">
      <w:pPr>
        <w:pStyle w:val="HTMLPreformatted"/>
        <w:spacing w:line="244" w:lineRule="atLeast"/>
        <w:rPr>
          <w:color w:val="333333"/>
        </w:rPr>
      </w:pPr>
      <w:r>
        <w:rPr>
          <w:color w:val="333333"/>
        </w:rPr>
        <w:t xml:space="preserve">    }</w:t>
      </w:r>
    </w:p>
    <w:p w14:paraId="29E3512B" w14:textId="77777777" w:rsidR="003E0D76" w:rsidRDefault="003E0D76" w:rsidP="003E0D76">
      <w:pPr>
        <w:pStyle w:val="HTMLPreformatted"/>
        <w:spacing w:line="244" w:lineRule="atLeast"/>
        <w:rPr>
          <w:color w:val="333333"/>
        </w:rPr>
      </w:pPr>
      <w:r>
        <w:rPr>
          <w:color w:val="333333"/>
        </w:rPr>
        <w:t xml:space="preserve">    </w:t>
      </w:r>
      <w:r>
        <w:rPr>
          <w:b/>
          <w:bCs/>
          <w:color w:val="008800"/>
        </w:rPr>
        <w:t>let</w:t>
      </w:r>
      <w:r>
        <w:rPr>
          <w:color w:val="333333"/>
        </w:rPr>
        <w:t xml:space="preserve"> </w:t>
      </w:r>
      <w:proofErr w:type="spellStart"/>
      <w:r>
        <w:rPr>
          <w:color w:val="333333"/>
        </w:rPr>
        <w:t>currX</w:t>
      </w:r>
      <w:proofErr w:type="spellEnd"/>
      <w:r>
        <w:rPr>
          <w:color w:val="333333"/>
        </w:rPr>
        <w:t xml:space="preserve"> = </w:t>
      </w:r>
      <w:proofErr w:type="spellStart"/>
      <w:proofErr w:type="gramStart"/>
      <w:r>
        <w:rPr>
          <w:color w:val="333333"/>
        </w:rPr>
        <w:t>CMatrix.map</w:t>
      </w:r>
      <w:proofErr w:type="spellEnd"/>
      <w:r>
        <w:rPr>
          <w:color w:val="333333"/>
        </w:rPr>
        <w:t>(</w:t>
      </w:r>
      <w:proofErr w:type="gramEnd"/>
      <w:r>
        <w:rPr>
          <w:color w:val="333333"/>
        </w:rPr>
        <w:t>row =&gt; row[</w:t>
      </w:r>
      <w:proofErr w:type="spellStart"/>
      <w:r>
        <w:rPr>
          <w:color w:val="333333"/>
        </w:rPr>
        <w:t>row.length</w:t>
      </w:r>
      <w:proofErr w:type="spellEnd"/>
      <w:r>
        <w:rPr>
          <w:color w:val="333333"/>
        </w:rPr>
        <w:t xml:space="preserve"> - </w:t>
      </w:r>
      <w:r>
        <w:rPr>
          <w:b/>
          <w:bCs/>
          <w:color w:val="0000DD"/>
        </w:rPr>
        <w:t>1</w:t>
      </w:r>
      <w:r>
        <w:rPr>
          <w:color w:val="333333"/>
        </w:rPr>
        <w:t>])</w:t>
      </w:r>
    </w:p>
    <w:p w14:paraId="10ADA32F" w14:textId="77777777" w:rsidR="003E0D76" w:rsidRDefault="003E0D76" w:rsidP="003E0D76">
      <w:pPr>
        <w:pStyle w:val="HTMLPreformatted"/>
        <w:spacing w:line="244" w:lineRule="atLeast"/>
        <w:rPr>
          <w:color w:val="333333"/>
        </w:rPr>
      </w:pPr>
      <w:r>
        <w:rPr>
          <w:color w:val="333333"/>
        </w:rPr>
        <w:t xml:space="preserve">    </w:t>
      </w:r>
      <w:r>
        <w:rPr>
          <w:b/>
          <w:bCs/>
          <w:color w:val="008800"/>
        </w:rPr>
        <w:t>let</w:t>
      </w:r>
      <w:r>
        <w:rPr>
          <w:color w:val="333333"/>
        </w:rPr>
        <w:t xml:space="preserve"> </w:t>
      </w:r>
      <w:proofErr w:type="spellStart"/>
      <w:r>
        <w:rPr>
          <w:color w:val="333333"/>
        </w:rPr>
        <w:t>reached_iters</w:t>
      </w:r>
      <w:proofErr w:type="spellEnd"/>
      <w:r>
        <w:rPr>
          <w:color w:val="333333"/>
        </w:rPr>
        <w:t xml:space="preserve"> = </w:t>
      </w:r>
      <w:proofErr w:type="gramStart"/>
      <w:r>
        <w:rPr>
          <w:b/>
          <w:bCs/>
          <w:color w:val="0000DD"/>
        </w:rPr>
        <w:t>0</w:t>
      </w:r>
      <w:r>
        <w:rPr>
          <w:color w:val="333333"/>
        </w:rPr>
        <w:t>;</w:t>
      </w:r>
      <w:proofErr w:type="gramEnd"/>
    </w:p>
    <w:p w14:paraId="7059FD44" w14:textId="77777777" w:rsidR="003E0D76" w:rsidRDefault="003E0D76" w:rsidP="003E0D76">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let</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w:t>
      </w:r>
      <w:proofErr w:type="spellStart"/>
      <w:r>
        <w:rPr>
          <w:color w:val="333333"/>
        </w:rPr>
        <w:t>maxNumOfIterations</w:t>
      </w:r>
      <w:proofErr w:type="spellEnd"/>
      <w:r>
        <w:rPr>
          <w:color w:val="333333"/>
        </w:rPr>
        <w:t xml:space="preserve">; </w:t>
      </w:r>
      <w:proofErr w:type="spellStart"/>
      <w:r>
        <w:rPr>
          <w:color w:val="333333"/>
        </w:rPr>
        <w:t>i</w:t>
      </w:r>
      <w:proofErr w:type="spellEnd"/>
      <w:r>
        <w:rPr>
          <w:color w:val="333333"/>
        </w:rPr>
        <w:t>++) {</w:t>
      </w:r>
    </w:p>
    <w:p w14:paraId="47560693" w14:textId="77777777" w:rsidR="003E0D76" w:rsidRDefault="003E0D76" w:rsidP="003E0D76">
      <w:pPr>
        <w:pStyle w:val="HTMLPreformatted"/>
        <w:spacing w:line="244" w:lineRule="atLeast"/>
        <w:rPr>
          <w:color w:val="333333"/>
        </w:rPr>
      </w:pPr>
      <w:r>
        <w:rPr>
          <w:color w:val="333333"/>
        </w:rPr>
        <w:t xml:space="preserve">        </w:t>
      </w:r>
      <w:proofErr w:type="spellStart"/>
      <w:r>
        <w:rPr>
          <w:color w:val="333333"/>
        </w:rPr>
        <w:t>reached_iters</w:t>
      </w:r>
      <w:proofErr w:type="spellEnd"/>
      <w:r>
        <w:rPr>
          <w:color w:val="333333"/>
        </w:rPr>
        <w:t xml:space="preserve"> = </w:t>
      </w:r>
      <w:proofErr w:type="spellStart"/>
      <w:proofErr w:type="gramStart"/>
      <w:r>
        <w:rPr>
          <w:color w:val="333333"/>
        </w:rPr>
        <w:t>i</w:t>
      </w:r>
      <w:proofErr w:type="spellEnd"/>
      <w:r>
        <w:rPr>
          <w:color w:val="333333"/>
        </w:rPr>
        <w:t>;</w:t>
      </w:r>
      <w:proofErr w:type="gramEnd"/>
    </w:p>
    <w:p w14:paraId="4A470C65" w14:textId="77777777" w:rsidR="003E0D76" w:rsidRDefault="003E0D76" w:rsidP="003E0D76">
      <w:pPr>
        <w:pStyle w:val="HTMLPreformatted"/>
        <w:spacing w:line="244" w:lineRule="atLeast"/>
        <w:rPr>
          <w:color w:val="333333"/>
        </w:rPr>
      </w:pPr>
      <w:r>
        <w:rPr>
          <w:color w:val="333333"/>
        </w:rPr>
        <w:t xml:space="preserve">        </w:t>
      </w:r>
      <w:r>
        <w:rPr>
          <w:b/>
          <w:bCs/>
          <w:color w:val="008800"/>
        </w:rPr>
        <w:t>let</w:t>
      </w:r>
      <w:r>
        <w:rPr>
          <w:color w:val="333333"/>
        </w:rPr>
        <w:t xml:space="preserve"> </w:t>
      </w:r>
      <w:proofErr w:type="spellStart"/>
      <w:r>
        <w:rPr>
          <w:color w:val="333333"/>
        </w:rPr>
        <w:t>prevX</w:t>
      </w:r>
      <w:proofErr w:type="spellEnd"/>
      <w:r>
        <w:rPr>
          <w:color w:val="333333"/>
        </w:rPr>
        <w:t xml:space="preserve"> = [...</w:t>
      </w:r>
      <w:proofErr w:type="spellStart"/>
      <w:r>
        <w:rPr>
          <w:color w:val="333333"/>
        </w:rPr>
        <w:t>currX</w:t>
      </w:r>
      <w:proofErr w:type="spellEnd"/>
      <w:r>
        <w:rPr>
          <w:color w:val="333333"/>
        </w:rPr>
        <w:t>]</w:t>
      </w:r>
    </w:p>
    <w:p w14:paraId="22B3541D" w14:textId="77777777" w:rsidR="003E0D76" w:rsidRDefault="003E0D76" w:rsidP="003E0D76">
      <w:pPr>
        <w:pStyle w:val="HTMLPreformatted"/>
        <w:spacing w:line="244" w:lineRule="atLeast"/>
        <w:rPr>
          <w:color w:val="333333"/>
        </w:rPr>
      </w:pPr>
      <w:r>
        <w:rPr>
          <w:color w:val="333333"/>
        </w:rPr>
        <w:t xml:space="preserve">        </w:t>
      </w:r>
      <w:proofErr w:type="spellStart"/>
      <w:r>
        <w:rPr>
          <w:color w:val="333333"/>
        </w:rPr>
        <w:t>currX</w:t>
      </w:r>
      <w:proofErr w:type="spellEnd"/>
      <w:r>
        <w:rPr>
          <w:color w:val="333333"/>
        </w:rPr>
        <w:t xml:space="preserve"> = </w:t>
      </w:r>
      <w:proofErr w:type="spellStart"/>
      <w:proofErr w:type="gramStart"/>
      <w:r>
        <w:rPr>
          <w:color w:val="333333"/>
        </w:rPr>
        <w:t>CMatrix.map</w:t>
      </w:r>
      <w:proofErr w:type="spellEnd"/>
      <w:r>
        <w:rPr>
          <w:color w:val="333333"/>
        </w:rPr>
        <w:t>(</w:t>
      </w:r>
      <w:proofErr w:type="spellStart"/>
      <w:proofErr w:type="gramEnd"/>
      <w:r>
        <w:rPr>
          <w:color w:val="333333"/>
        </w:rPr>
        <w:t>coffs</w:t>
      </w:r>
      <w:proofErr w:type="spellEnd"/>
      <w:r>
        <w:rPr>
          <w:color w:val="333333"/>
        </w:rPr>
        <w:t xml:space="preserve"> =&gt; </w:t>
      </w:r>
      <w:proofErr w:type="spellStart"/>
      <w:r>
        <w:rPr>
          <w:color w:val="333333"/>
        </w:rPr>
        <w:t>coffs.reduce</w:t>
      </w:r>
      <w:proofErr w:type="spellEnd"/>
      <w:r>
        <w:rPr>
          <w:color w:val="333333"/>
        </w:rPr>
        <w:t xml:space="preserve">((acc, </w:t>
      </w:r>
      <w:proofErr w:type="spellStart"/>
      <w:r>
        <w:rPr>
          <w:color w:val="333333"/>
        </w:rPr>
        <w:t>el</w:t>
      </w:r>
      <w:proofErr w:type="spellEnd"/>
      <w:r>
        <w:rPr>
          <w:color w:val="333333"/>
        </w:rPr>
        <w:t xml:space="preserve">, </w:t>
      </w:r>
      <w:proofErr w:type="spellStart"/>
      <w:r>
        <w:rPr>
          <w:color w:val="333333"/>
        </w:rPr>
        <w:t>ind</w:t>
      </w:r>
      <w:proofErr w:type="spellEnd"/>
      <w:r>
        <w:rPr>
          <w:color w:val="333333"/>
        </w:rPr>
        <w:t>) =&gt; _(</w:t>
      </w:r>
      <w:r>
        <w:rPr>
          <w:color w:val="FF0000"/>
          <w:shd w:val="clear" w:color="auto" w:fill="FFAAAA"/>
        </w:rPr>
        <w:t>`</w:t>
      </w:r>
      <w:r>
        <w:rPr>
          <w:color w:val="333333"/>
        </w:rPr>
        <w:t>${acc} + ${(</w:t>
      </w:r>
      <w:proofErr w:type="spellStart"/>
      <w:r>
        <w:rPr>
          <w:color w:val="333333"/>
        </w:rPr>
        <w:t>prevX</w:t>
      </w:r>
      <w:proofErr w:type="spellEnd"/>
      <w:r>
        <w:rPr>
          <w:color w:val="333333"/>
        </w:rPr>
        <w:t>[</w:t>
      </w:r>
      <w:proofErr w:type="spellStart"/>
      <w:r>
        <w:rPr>
          <w:color w:val="333333"/>
        </w:rPr>
        <w:t>ind</w:t>
      </w:r>
      <w:proofErr w:type="spellEnd"/>
      <w:r>
        <w:rPr>
          <w:color w:val="333333"/>
        </w:rPr>
        <w:t xml:space="preserve">] || </w:t>
      </w:r>
      <w:r>
        <w:rPr>
          <w:b/>
          <w:bCs/>
          <w:color w:val="0000DD"/>
        </w:rPr>
        <w:t>1</w:t>
      </w:r>
      <w:r>
        <w:rPr>
          <w:color w:val="333333"/>
        </w:rPr>
        <w:t>)}*${</w:t>
      </w:r>
      <w:proofErr w:type="spellStart"/>
      <w:r>
        <w:rPr>
          <w:color w:val="333333"/>
        </w:rPr>
        <w:t>el</w:t>
      </w:r>
      <w:proofErr w:type="spellEnd"/>
      <w:r>
        <w:rPr>
          <w:color w:val="333333"/>
        </w:rPr>
        <w:t>}</w:t>
      </w:r>
      <w:r>
        <w:rPr>
          <w:color w:val="FF0000"/>
          <w:shd w:val="clear" w:color="auto" w:fill="FFAAAA"/>
        </w:rPr>
        <w:t>`</w:t>
      </w:r>
      <w:r>
        <w:rPr>
          <w:color w:val="333333"/>
        </w:rPr>
        <w:t xml:space="preserve">), </w:t>
      </w:r>
      <w:r>
        <w:rPr>
          <w:b/>
          <w:bCs/>
          <w:color w:val="0000DD"/>
        </w:rPr>
        <w:t>0</w:t>
      </w:r>
      <w:r>
        <w:rPr>
          <w:color w:val="333333"/>
        </w:rPr>
        <w:t>))</w:t>
      </w:r>
    </w:p>
    <w:p w14:paraId="54AE92B5" w14:textId="77777777" w:rsidR="003E0D76" w:rsidRDefault="003E0D76" w:rsidP="003E0D76">
      <w:pPr>
        <w:pStyle w:val="HTMLPreformatted"/>
        <w:spacing w:line="244" w:lineRule="atLeast"/>
        <w:rPr>
          <w:color w:val="333333"/>
        </w:rPr>
      </w:pPr>
      <w:r>
        <w:rPr>
          <w:color w:val="333333"/>
        </w:rPr>
        <w:t xml:space="preserve">        </w:t>
      </w:r>
      <w:r>
        <w:rPr>
          <w:b/>
          <w:bCs/>
          <w:color w:val="008800"/>
        </w:rPr>
        <w:t>let</w:t>
      </w:r>
      <w:r>
        <w:rPr>
          <w:color w:val="333333"/>
        </w:rPr>
        <w:t xml:space="preserve"> </w:t>
      </w:r>
      <w:proofErr w:type="spellStart"/>
      <w:r>
        <w:rPr>
          <w:color w:val="333333"/>
        </w:rPr>
        <w:t>xGap</w:t>
      </w:r>
      <w:proofErr w:type="spellEnd"/>
      <w:r>
        <w:rPr>
          <w:color w:val="333333"/>
        </w:rPr>
        <w:t xml:space="preserve"> = </w:t>
      </w:r>
      <w:proofErr w:type="gramStart"/>
      <w:r>
        <w:rPr>
          <w:color w:val="333333"/>
        </w:rPr>
        <w:t>_(</w:t>
      </w:r>
      <w:proofErr w:type="gramEnd"/>
      <w:r>
        <w:rPr>
          <w:color w:val="FF0000"/>
          <w:shd w:val="clear" w:color="auto" w:fill="FFAAAA"/>
        </w:rPr>
        <w:t>`</w:t>
      </w:r>
      <w:r>
        <w:rPr>
          <w:color w:val="333333"/>
        </w:rPr>
        <w:t>max(${</w:t>
      </w:r>
      <w:proofErr w:type="spellStart"/>
      <w:r>
        <w:rPr>
          <w:color w:val="333333"/>
        </w:rPr>
        <w:t>currX.map</w:t>
      </w:r>
      <w:proofErr w:type="spellEnd"/>
      <w:r>
        <w:rPr>
          <w:color w:val="333333"/>
        </w:rPr>
        <w:t xml:space="preserve">((x, </w:t>
      </w:r>
      <w:proofErr w:type="spellStart"/>
      <w:r>
        <w:rPr>
          <w:color w:val="333333"/>
        </w:rPr>
        <w:t>ind</w:t>
      </w:r>
      <w:proofErr w:type="spellEnd"/>
      <w:r>
        <w:rPr>
          <w:color w:val="333333"/>
        </w:rPr>
        <w:t xml:space="preserve">) =&gt; </w:t>
      </w:r>
      <w:proofErr w:type="spellStart"/>
      <w:r>
        <w:rPr>
          <w:color w:val="333333"/>
        </w:rPr>
        <w:t>math.abs</w:t>
      </w:r>
      <w:proofErr w:type="spellEnd"/>
      <w:r>
        <w:rPr>
          <w:color w:val="333333"/>
        </w:rPr>
        <w:t>(_(</w:t>
      </w:r>
      <w:r>
        <w:rPr>
          <w:color w:val="FF0000"/>
          <w:shd w:val="clear" w:color="auto" w:fill="FFAAAA"/>
        </w:rPr>
        <w:t>`</w:t>
      </w:r>
      <w:r>
        <w:rPr>
          <w:color w:val="333333"/>
        </w:rPr>
        <w:t>${x} - ${</w:t>
      </w:r>
      <w:proofErr w:type="spellStart"/>
      <w:r>
        <w:rPr>
          <w:color w:val="333333"/>
        </w:rPr>
        <w:t>prevX</w:t>
      </w:r>
      <w:proofErr w:type="spellEnd"/>
      <w:r>
        <w:rPr>
          <w:color w:val="333333"/>
        </w:rPr>
        <w:t>[</w:t>
      </w:r>
      <w:proofErr w:type="spellStart"/>
      <w:r>
        <w:rPr>
          <w:color w:val="333333"/>
        </w:rPr>
        <w:t>ind</w:t>
      </w:r>
      <w:proofErr w:type="spellEnd"/>
      <w:r>
        <w:rPr>
          <w:color w:val="333333"/>
        </w:rPr>
        <w:t>]}</w:t>
      </w:r>
      <w:r>
        <w:rPr>
          <w:color w:val="FF0000"/>
          <w:shd w:val="clear" w:color="auto" w:fill="FFAAAA"/>
        </w:rPr>
        <w:t>`</w:t>
      </w:r>
      <w:r>
        <w:rPr>
          <w:color w:val="333333"/>
        </w:rPr>
        <w:t>))).join(</w:t>
      </w:r>
      <w:r>
        <w:rPr>
          <w:color w:val="333333"/>
          <w:shd w:val="clear" w:color="auto" w:fill="FFF0F0"/>
        </w:rPr>
        <w:t>","</w:t>
      </w:r>
      <w:r>
        <w:rPr>
          <w:color w:val="333333"/>
        </w:rPr>
        <w:t>)})</w:t>
      </w:r>
      <w:r>
        <w:rPr>
          <w:color w:val="FF0000"/>
          <w:shd w:val="clear" w:color="auto" w:fill="FFAAAA"/>
        </w:rPr>
        <w:t>`</w:t>
      </w:r>
      <w:r>
        <w:rPr>
          <w:color w:val="333333"/>
        </w:rPr>
        <w:t>)</w:t>
      </w:r>
    </w:p>
    <w:p w14:paraId="483F101B" w14:textId="77777777" w:rsidR="003E0D76" w:rsidRDefault="003E0D76" w:rsidP="003E0D76">
      <w:pPr>
        <w:pStyle w:val="HTMLPreformatted"/>
        <w:spacing w:line="244" w:lineRule="atLeast"/>
        <w:rPr>
          <w:color w:val="333333"/>
        </w:rPr>
      </w:pPr>
      <w:r>
        <w:rPr>
          <w:color w:val="333333"/>
        </w:rPr>
        <w:t xml:space="preserve">        </w:t>
      </w:r>
      <w:r>
        <w:rPr>
          <w:b/>
          <w:bCs/>
          <w:color w:val="008800"/>
        </w:rPr>
        <w:t>if</w:t>
      </w:r>
      <w:r>
        <w:rPr>
          <w:color w:val="333333"/>
        </w:rPr>
        <w:t xml:space="preserve"> (_(</w:t>
      </w:r>
      <w:r>
        <w:rPr>
          <w:color w:val="FF0000"/>
          <w:shd w:val="clear" w:color="auto" w:fill="FFAAAA"/>
        </w:rPr>
        <w:t>`</w:t>
      </w:r>
      <w:r>
        <w:rPr>
          <w:color w:val="333333"/>
        </w:rPr>
        <w:t>${</w:t>
      </w:r>
      <w:proofErr w:type="spellStart"/>
      <w:r>
        <w:rPr>
          <w:color w:val="333333"/>
        </w:rPr>
        <w:t>xGap</w:t>
      </w:r>
      <w:proofErr w:type="spellEnd"/>
      <w:r>
        <w:rPr>
          <w:color w:val="333333"/>
        </w:rPr>
        <w:t>} &lt; ${precision}</w:t>
      </w:r>
      <w:r>
        <w:rPr>
          <w:color w:val="FF0000"/>
          <w:shd w:val="clear" w:color="auto" w:fill="FFAAAA"/>
        </w:rPr>
        <w:t>`</w:t>
      </w:r>
      <w:r>
        <w:rPr>
          <w:color w:val="333333"/>
        </w:rPr>
        <w:t xml:space="preserve">)) </w:t>
      </w:r>
      <w:proofErr w:type="gramStart"/>
      <w:r>
        <w:rPr>
          <w:b/>
          <w:bCs/>
          <w:color w:val="008800"/>
        </w:rPr>
        <w:t>break</w:t>
      </w:r>
      <w:r>
        <w:rPr>
          <w:color w:val="333333"/>
        </w:rPr>
        <w:t>;</w:t>
      </w:r>
      <w:proofErr w:type="gramEnd"/>
    </w:p>
    <w:p w14:paraId="3659BA4B" w14:textId="77777777" w:rsidR="003E0D76" w:rsidRDefault="003E0D76" w:rsidP="003E0D76">
      <w:pPr>
        <w:pStyle w:val="HTMLPreformatted"/>
        <w:spacing w:line="244" w:lineRule="atLeast"/>
        <w:rPr>
          <w:color w:val="333333"/>
        </w:rPr>
      </w:pPr>
      <w:r>
        <w:rPr>
          <w:color w:val="333333"/>
        </w:rPr>
        <w:t xml:space="preserve">    }</w:t>
      </w:r>
    </w:p>
    <w:p w14:paraId="2B4CAAF6" w14:textId="77777777" w:rsidR="003E0D76" w:rsidRDefault="003E0D76" w:rsidP="003E0D76">
      <w:pPr>
        <w:pStyle w:val="HTMLPreformatted"/>
        <w:spacing w:line="244" w:lineRule="atLeast"/>
        <w:rPr>
          <w:color w:val="333333"/>
        </w:rPr>
      </w:pPr>
      <w:r>
        <w:rPr>
          <w:color w:val="333333"/>
        </w:rPr>
        <w:t xml:space="preserve">    console.log(</w:t>
      </w:r>
      <w:proofErr w:type="spellStart"/>
      <w:r>
        <w:rPr>
          <w:color w:val="333333"/>
        </w:rPr>
        <w:t>currX</w:t>
      </w:r>
      <w:proofErr w:type="spellEnd"/>
      <w:r>
        <w:rPr>
          <w:color w:val="333333"/>
        </w:rPr>
        <w:t>)</w:t>
      </w:r>
    </w:p>
    <w:p w14:paraId="37475F6F" w14:textId="77777777" w:rsidR="003E0D76" w:rsidRDefault="003E0D76" w:rsidP="003E0D76">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currX</w:t>
      </w:r>
      <w:proofErr w:type="spellEnd"/>
      <w:r>
        <w:rPr>
          <w:color w:val="333333"/>
        </w:rPr>
        <w:t>, reached_iters+</w:t>
      </w:r>
      <w:r>
        <w:rPr>
          <w:b/>
          <w:bCs/>
          <w:color w:val="0000DD"/>
        </w:rPr>
        <w:t>1</w:t>
      </w:r>
      <w:r>
        <w:rPr>
          <w:color w:val="333333"/>
        </w:rPr>
        <w:t>]</w:t>
      </w:r>
    </w:p>
    <w:p w14:paraId="5530C4DE" w14:textId="29D84C9E" w:rsidR="009B292F" w:rsidRPr="003E0D76" w:rsidRDefault="009B292F" w:rsidP="003E0D76">
      <w:pPr>
        <w:pStyle w:val="HTMLPreformatted"/>
        <w:spacing w:line="244" w:lineRule="atLeast"/>
        <w:rPr>
          <w:color w:val="333333"/>
        </w:rPr>
        <w:sectPr w:rsidR="009B292F" w:rsidRPr="003E0D76">
          <w:pgSz w:w="11910" w:h="16840"/>
          <w:pgMar w:top="760" w:right="600" w:bottom="280" w:left="460" w:header="720" w:footer="720" w:gutter="0"/>
          <w:cols w:space="720"/>
        </w:sectPr>
      </w:pPr>
    </w:p>
    <w:p w14:paraId="565BF414" w14:textId="77777777" w:rsidR="009B292F" w:rsidRDefault="004D0900">
      <w:pPr>
        <w:spacing w:before="60" w:line="368" w:lineRule="exact"/>
        <w:ind w:left="140"/>
        <w:jc w:val="center"/>
        <w:rPr>
          <w:rFonts w:ascii="Times New Roman" w:hAnsi="Times New Roman"/>
          <w:b/>
          <w:sz w:val="32"/>
        </w:rPr>
      </w:pPr>
      <w:r>
        <w:rPr>
          <w:rFonts w:ascii="Times New Roman" w:hAnsi="Times New Roman"/>
          <w:b/>
          <w:sz w:val="32"/>
        </w:rPr>
        <w:lastRenderedPageBreak/>
        <w:t>Тестовые</w:t>
      </w:r>
      <w:r w:rsidRPr="000E4E94">
        <w:rPr>
          <w:rFonts w:ascii="Times New Roman" w:hAnsi="Times New Roman"/>
          <w:b/>
          <w:spacing w:val="-2"/>
          <w:sz w:val="32"/>
          <w:lang w:val="en-US"/>
        </w:rPr>
        <w:t xml:space="preserve"> </w:t>
      </w:r>
      <w:r>
        <w:rPr>
          <w:rFonts w:ascii="Times New Roman" w:hAnsi="Times New Roman"/>
          <w:b/>
          <w:sz w:val="32"/>
        </w:rPr>
        <w:t>данные</w:t>
      </w:r>
    </w:p>
    <w:p w14:paraId="5F15402C" w14:textId="77777777" w:rsidR="00192193" w:rsidRPr="000E4E94" w:rsidRDefault="00192193">
      <w:pPr>
        <w:spacing w:before="60" w:line="368" w:lineRule="exact"/>
        <w:ind w:left="140"/>
        <w:jc w:val="center"/>
        <w:rPr>
          <w:rFonts w:ascii="Times New Roman" w:hAnsi="Times New Roman"/>
          <w:b/>
          <w:sz w:val="32"/>
          <w:lang w:val="en-US"/>
        </w:rPr>
      </w:pPr>
    </w:p>
    <w:p w14:paraId="6F7574D8" w14:textId="77777777" w:rsidR="009B292F" w:rsidRDefault="00192193" w:rsidP="00192193">
      <w:pPr>
        <w:jc w:val="center"/>
        <w:rPr>
          <w:rFonts w:ascii="Consolas"/>
          <w:lang w:val="en-US"/>
        </w:rPr>
      </w:pPr>
      <w:r w:rsidRPr="00192193">
        <w:rPr>
          <w:rFonts w:ascii="Consolas" w:hAnsi="Consolas"/>
        </w:rPr>
        <w:drawing>
          <wp:inline distT="0" distB="0" distL="0" distR="0" wp14:anchorId="26B72931" wp14:editId="64956B12">
            <wp:extent cx="4371287" cy="5226050"/>
            <wp:effectExtent l="0" t="0" r="0" b="0"/>
            <wp:docPr id="2011955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55179" name="Picture 1" descr="A screenshot of a computer&#10;&#10;Description automatically generated"/>
                    <pic:cNvPicPr/>
                  </pic:nvPicPr>
                  <pic:blipFill>
                    <a:blip r:embed="rId7"/>
                    <a:stretch>
                      <a:fillRect/>
                    </a:stretch>
                  </pic:blipFill>
                  <pic:spPr>
                    <a:xfrm>
                      <a:off x="0" y="0"/>
                      <a:ext cx="4376979" cy="5232855"/>
                    </a:xfrm>
                    <a:prstGeom prst="rect">
                      <a:avLst/>
                    </a:prstGeom>
                  </pic:spPr>
                </pic:pic>
              </a:graphicData>
            </a:graphic>
          </wp:inline>
        </w:drawing>
      </w:r>
    </w:p>
    <w:p w14:paraId="24AE9946" w14:textId="77777777" w:rsidR="00815748" w:rsidRDefault="00815748" w:rsidP="00815748">
      <w:pPr>
        <w:rPr>
          <w:rFonts w:ascii="Consolas"/>
          <w:lang w:val="en-US"/>
        </w:rPr>
      </w:pPr>
    </w:p>
    <w:p w14:paraId="69A9BADD" w14:textId="3622A08E" w:rsidR="00192193" w:rsidRPr="000E4E94" w:rsidRDefault="00192193" w:rsidP="00192193">
      <w:pPr>
        <w:jc w:val="center"/>
        <w:rPr>
          <w:rFonts w:ascii="Consolas"/>
          <w:lang w:val="en-US"/>
        </w:rPr>
        <w:sectPr w:rsidR="00192193" w:rsidRPr="000E4E94">
          <w:pgSz w:w="11910" w:h="16840"/>
          <w:pgMar w:top="640" w:right="600" w:bottom="280" w:left="460" w:header="720" w:footer="720" w:gutter="0"/>
          <w:cols w:space="720"/>
        </w:sectPr>
      </w:pPr>
      <w:r w:rsidRPr="00192193">
        <w:rPr>
          <w:rFonts w:ascii="Consolas"/>
          <w:lang w:val="en-US"/>
        </w:rPr>
        <w:lastRenderedPageBreak/>
        <w:drawing>
          <wp:inline distT="0" distB="0" distL="0" distR="0" wp14:anchorId="697635F5" wp14:editId="6AAB27E1">
            <wp:extent cx="4578350" cy="5681883"/>
            <wp:effectExtent l="0" t="0" r="0" b="0"/>
            <wp:docPr id="1342078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78883" name="Picture 1" descr="A screenshot of a computer&#10;&#10;Description automatically generated"/>
                    <pic:cNvPicPr/>
                  </pic:nvPicPr>
                  <pic:blipFill>
                    <a:blip r:embed="rId8"/>
                    <a:stretch>
                      <a:fillRect/>
                    </a:stretch>
                  </pic:blipFill>
                  <pic:spPr>
                    <a:xfrm>
                      <a:off x="0" y="0"/>
                      <a:ext cx="4580932" cy="5685087"/>
                    </a:xfrm>
                    <a:prstGeom prst="rect">
                      <a:avLst/>
                    </a:prstGeom>
                  </pic:spPr>
                </pic:pic>
              </a:graphicData>
            </a:graphic>
          </wp:inline>
        </w:drawing>
      </w:r>
    </w:p>
    <w:p w14:paraId="2F729045" w14:textId="77777777" w:rsidR="009B292F" w:rsidRDefault="004D0900">
      <w:pPr>
        <w:pStyle w:val="Heading1"/>
        <w:spacing w:line="368" w:lineRule="exact"/>
        <w:ind w:left="5195"/>
        <w:jc w:val="left"/>
      </w:pPr>
      <w:r>
        <w:lastRenderedPageBreak/>
        <w:t>Вывод</w:t>
      </w:r>
    </w:p>
    <w:p w14:paraId="0011867A" w14:textId="77777777" w:rsidR="00E0771C" w:rsidRDefault="00E0771C">
      <w:pPr>
        <w:pStyle w:val="Heading1"/>
        <w:spacing w:line="368" w:lineRule="exact"/>
        <w:ind w:left="5195"/>
        <w:jc w:val="left"/>
      </w:pPr>
    </w:p>
    <w:p w14:paraId="4872DB31" w14:textId="5E335058" w:rsidR="00192193" w:rsidRDefault="00192193" w:rsidP="00192193">
      <w:pPr>
        <w:pStyle w:val="ListParagraph"/>
        <w:numPr>
          <w:ilvl w:val="0"/>
          <w:numId w:val="1"/>
        </w:numPr>
        <w:tabs>
          <w:tab w:val="left" w:pos="980"/>
          <w:tab w:val="left" w:pos="981"/>
        </w:tabs>
        <w:rPr>
          <w:rFonts w:ascii="Times New Roman" w:hAnsi="Times New Roman"/>
          <w:sz w:val="28"/>
        </w:rPr>
      </w:pPr>
      <w:r w:rsidRPr="00192193">
        <w:rPr>
          <w:rFonts w:ascii="Times New Roman" w:hAnsi="Times New Roman"/>
          <w:sz w:val="28"/>
        </w:rPr>
        <w:t>Метод Простых итераций является итерационным численным методом для приближенного решения уравнений или систем уравнений.</w:t>
      </w:r>
    </w:p>
    <w:p w14:paraId="0B683B28" w14:textId="77777777" w:rsidR="00192193" w:rsidRPr="00192193" w:rsidRDefault="00192193" w:rsidP="00192193">
      <w:pPr>
        <w:pStyle w:val="ListParagraph"/>
        <w:tabs>
          <w:tab w:val="left" w:pos="980"/>
          <w:tab w:val="left" w:pos="981"/>
        </w:tabs>
        <w:ind w:left="980" w:firstLine="0"/>
        <w:rPr>
          <w:rFonts w:ascii="Times New Roman" w:hAnsi="Times New Roman"/>
          <w:sz w:val="28"/>
        </w:rPr>
      </w:pPr>
    </w:p>
    <w:p w14:paraId="794FAFED" w14:textId="54D98650" w:rsidR="00192193" w:rsidRDefault="00192193" w:rsidP="00192193">
      <w:pPr>
        <w:pStyle w:val="ListParagraph"/>
        <w:numPr>
          <w:ilvl w:val="0"/>
          <w:numId w:val="1"/>
        </w:numPr>
        <w:tabs>
          <w:tab w:val="left" w:pos="980"/>
          <w:tab w:val="left" w:pos="981"/>
        </w:tabs>
        <w:rPr>
          <w:rFonts w:ascii="Times New Roman" w:hAnsi="Times New Roman"/>
          <w:sz w:val="28"/>
        </w:rPr>
      </w:pPr>
      <w:r w:rsidRPr="00192193">
        <w:rPr>
          <w:rFonts w:ascii="Times New Roman" w:hAnsi="Times New Roman"/>
          <w:sz w:val="28"/>
        </w:rPr>
        <w:t>Основная идея метода заключается в преобразовании исходного уравнения в эквивалентное уравнение, которое может быть решено итерационно.</w:t>
      </w:r>
    </w:p>
    <w:p w14:paraId="25051743" w14:textId="77777777" w:rsidR="00192193" w:rsidRPr="00E0771C" w:rsidRDefault="00192193" w:rsidP="00E0771C">
      <w:pPr>
        <w:tabs>
          <w:tab w:val="left" w:pos="980"/>
          <w:tab w:val="left" w:pos="981"/>
        </w:tabs>
        <w:rPr>
          <w:rFonts w:ascii="Times New Roman" w:hAnsi="Times New Roman"/>
          <w:sz w:val="28"/>
        </w:rPr>
      </w:pPr>
    </w:p>
    <w:p w14:paraId="011D2218" w14:textId="5E84AA2E" w:rsidR="00192193" w:rsidRDefault="00192193" w:rsidP="00192193">
      <w:pPr>
        <w:pStyle w:val="ListParagraph"/>
        <w:numPr>
          <w:ilvl w:val="0"/>
          <w:numId w:val="1"/>
        </w:numPr>
        <w:tabs>
          <w:tab w:val="left" w:pos="980"/>
          <w:tab w:val="left" w:pos="981"/>
        </w:tabs>
        <w:rPr>
          <w:rFonts w:ascii="Times New Roman" w:hAnsi="Times New Roman"/>
          <w:sz w:val="28"/>
        </w:rPr>
      </w:pPr>
      <w:r w:rsidRPr="00192193">
        <w:rPr>
          <w:rFonts w:ascii="Times New Roman" w:hAnsi="Times New Roman"/>
          <w:sz w:val="28"/>
        </w:rPr>
        <w:t>Для успешной работы метода необходимо выбрать подходящую функцию f(x), которая обеспечит сходимость итераций.</w:t>
      </w:r>
    </w:p>
    <w:p w14:paraId="20A2DADB" w14:textId="77777777" w:rsidR="00192193" w:rsidRPr="00192193" w:rsidRDefault="00192193" w:rsidP="00192193">
      <w:pPr>
        <w:pStyle w:val="ListParagraph"/>
        <w:tabs>
          <w:tab w:val="left" w:pos="980"/>
          <w:tab w:val="left" w:pos="981"/>
        </w:tabs>
        <w:ind w:left="980" w:firstLine="0"/>
        <w:rPr>
          <w:rFonts w:ascii="Times New Roman" w:hAnsi="Times New Roman"/>
          <w:sz w:val="28"/>
        </w:rPr>
      </w:pPr>
    </w:p>
    <w:p w14:paraId="55B1A418" w14:textId="6CB73C24" w:rsidR="00192193" w:rsidRDefault="00192193" w:rsidP="00192193">
      <w:pPr>
        <w:pStyle w:val="ListParagraph"/>
        <w:numPr>
          <w:ilvl w:val="0"/>
          <w:numId w:val="1"/>
        </w:numPr>
        <w:tabs>
          <w:tab w:val="left" w:pos="980"/>
          <w:tab w:val="left" w:pos="981"/>
        </w:tabs>
        <w:rPr>
          <w:rFonts w:ascii="Times New Roman" w:hAnsi="Times New Roman"/>
          <w:sz w:val="28"/>
        </w:rPr>
      </w:pPr>
      <w:r w:rsidRPr="00192193">
        <w:rPr>
          <w:rFonts w:ascii="Times New Roman" w:hAnsi="Times New Roman"/>
          <w:sz w:val="28"/>
        </w:rPr>
        <w:t>Условие сходимости метода Простых итераций обычно проверяется через анализ производной функции f(x) и требует, чтобы модуль производной был меньше 1.</w:t>
      </w:r>
    </w:p>
    <w:p w14:paraId="3FCDE74B" w14:textId="77777777" w:rsidR="00192193" w:rsidRPr="00E0771C" w:rsidRDefault="00192193" w:rsidP="00E0771C">
      <w:pPr>
        <w:tabs>
          <w:tab w:val="left" w:pos="980"/>
          <w:tab w:val="left" w:pos="981"/>
        </w:tabs>
        <w:rPr>
          <w:rFonts w:ascii="Times New Roman" w:hAnsi="Times New Roman"/>
          <w:sz w:val="28"/>
        </w:rPr>
      </w:pPr>
    </w:p>
    <w:p w14:paraId="1AF12176" w14:textId="38168F2B" w:rsidR="00192193" w:rsidRDefault="00192193" w:rsidP="00192193">
      <w:pPr>
        <w:pStyle w:val="ListParagraph"/>
        <w:numPr>
          <w:ilvl w:val="0"/>
          <w:numId w:val="1"/>
        </w:numPr>
        <w:tabs>
          <w:tab w:val="left" w:pos="980"/>
          <w:tab w:val="left" w:pos="981"/>
        </w:tabs>
        <w:rPr>
          <w:rFonts w:ascii="Times New Roman" w:hAnsi="Times New Roman"/>
          <w:sz w:val="28"/>
        </w:rPr>
      </w:pPr>
      <w:r w:rsidRPr="00192193">
        <w:rPr>
          <w:rFonts w:ascii="Times New Roman" w:hAnsi="Times New Roman"/>
          <w:sz w:val="28"/>
        </w:rPr>
        <w:t>Выбор начального приближения x0 также оказывает влияние на сходимость метода. Неподходящее начальное приближение может привести к расходимости или замедлению сходимости.</w:t>
      </w:r>
    </w:p>
    <w:p w14:paraId="370F7A6F" w14:textId="77777777" w:rsidR="00192193" w:rsidRPr="00192193" w:rsidRDefault="00192193" w:rsidP="00192193">
      <w:pPr>
        <w:pStyle w:val="ListParagraph"/>
        <w:tabs>
          <w:tab w:val="left" w:pos="980"/>
          <w:tab w:val="left" w:pos="981"/>
        </w:tabs>
        <w:ind w:left="980" w:firstLine="0"/>
        <w:rPr>
          <w:rFonts w:ascii="Times New Roman" w:hAnsi="Times New Roman"/>
          <w:sz w:val="28"/>
        </w:rPr>
      </w:pPr>
    </w:p>
    <w:p w14:paraId="2F9D6AA9" w14:textId="0B6C2C4B" w:rsidR="00192193" w:rsidRDefault="00192193" w:rsidP="00192193">
      <w:pPr>
        <w:pStyle w:val="ListParagraph"/>
        <w:numPr>
          <w:ilvl w:val="0"/>
          <w:numId w:val="1"/>
        </w:numPr>
        <w:tabs>
          <w:tab w:val="left" w:pos="980"/>
          <w:tab w:val="left" w:pos="981"/>
        </w:tabs>
        <w:rPr>
          <w:rFonts w:ascii="Times New Roman" w:hAnsi="Times New Roman"/>
          <w:sz w:val="28"/>
        </w:rPr>
      </w:pPr>
      <w:r w:rsidRPr="00192193">
        <w:rPr>
          <w:rFonts w:ascii="Times New Roman" w:hAnsi="Times New Roman"/>
          <w:sz w:val="28"/>
        </w:rPr>
        <w:t>Метод Простых итераций может быть применен для решения различных задач, таких как нахождение корней уравнений, решение систем уравнений, решение интегральных уравнений и других задач.</w:t>
      </w:r>
    </w:p>
    <w:p w14:paraId="176E5948" w14:textId="77777777" w:rsidR="00192193" w:rsidRPr="00192193" w:rsidRDefault="00192193" w:rsidP="00192193">
      <w:pPr>
        <w:pStyle w:val="ListParagraph"/>
        <w:tabs>
          <w:tab w:val="left" w:pos="980"/>
          <w:tab w:val="left" w:pos="981"/>
        </w:tabs>
        <w:ind w:left="980" w:firstLine="0"/>
        <w:rPr>
          <w:rFonts w:ascii="Times New Roman" w:hAnsi="Times New Roman"/>
          <w:sz w:val="28"/>
        </w:rPr>
      </w:pPr>
    </w:p>
    <w:p w14:paraId="26973F59" w14:textId="4FBCFB05" w:rsidR="00192193" w:rsidRPr="00E0771C" w:rsidRDefault="00192193" w:rsidP="00E0771C">
      <w:pPr>
        <w:pStyle w:val="ListParagraph"/>
        <w:numPr>
          <w:ilvl w:val="0"/>
          <w:numId w:val="1"/>
        </w:numPr>
        <w:tabs>
          <w:tab w:val="left" w:pos="980"/>
          <w:tab w:val="left" w:pos="981"/>
        </w:tabs>
        <w:rPr>
          <w:rFonts w:ascii="Times New Roman" w:hAnsi="Times New Roman"/>
          <w:sz w:val="28"/>
        </w:rPr>
      </w:pPr>
      <w:r w:rsidRPr="00192193">
        <w:rPr>
          <w:rFonts w:ascii="Times New Roman" w:hAnsi="Times New Roman"/>
          <w:sz w:val="28"/>
        </w:rPr>
        <w:t>Основным достоинством метода Простых итераций является его простота и универсальность. Однако он может быть медленным и требовать большого числа итераций для достижения требуемой точности.</w:t>
      </w:r>
    </w:p>
    <w:p w14:paraId="019E07A0" w14:textId="77777777" w:rsidR="00192193" w:rsidRPr="00192193" w:rsidRDefault="00192193" w:rsidP="00192193">
      <w:pPr>
        <w:pStyle w:val="ListParagraph"/>
        <w:tabs>
          <w:tab w:val="left" w:pos="980"/>
          <w:tab w:val="left" w:pos="981"/>
        </w:tabs>
        <w:ind w:left="980" w:firstLine="0"/>
        <w:rPr>
          <w:rFonts w:ascii="Times New Roman" w:hAnsi="Times New Roman"/>
          <w:sz w:val="28"/>
        </w:rPr>
      </w:pPr>
    </w:p>
    <w:p w14:paraId="277ABCF4" w14:textId="2C6528ED" w:rsidR="009B292F" w:rsidRPr="00815748" w:rsidRDefault="00192193" w:rsidP="00192193">
      <w:pPr>
        <w:pStyle w:val="ListParagraph"/>
        <w:numPr>
          <w:ilvl w:val="0"/>
          <w:numId w:val="1"/>
        </w:numPr>
        <w:tabs>
          <w:tab w:val="left" w:pos="980"/>
          <w:tab w:val="left" w:pos="981"/>
        </w:tabs>
        <w:spacing w:before="0"/>
      </w:pPr>
      <w:r w:rsidRPr="00192193">
        <w:rPr>
          <w:rFonts w:ascii="Times New Roman" w:hAnsi="Times New Roman"/>
          <w:sz w:val="28"/>
        </w:rPr>
        <w:t>Для улучшения сходимости метода можно применять различные модификации, такие как метод Ньютона или метод секущих.</w:t>
      </w:r>
    </w:p>
    <w:p w14:paraId="3DFF00B5" w14:textId="77777777" w:rsidR="00815748" w:rsidRDefault="00815748" w:rsidP="00815748">
      <w:pPr>
        <w:pStyle w:val="ListParagraph"/>
      </w:pPr>
    </w:p>
    <w:p w14:paraId="3F6C6F84" w14:textId="77777777" w:rsidR="00815748" w:rsidRDefault="00815748" w:rsidP="00815748">
      <w:pPr>
        <w:tabs>
          <w:tab w:val="left" w:pos="980"/>
          <w:tab w:val="left" w:pos="981"/>
        </w:tabs>
      </w:pPr>
    </w:p>
    <w:p w14:paraId="459088E9" w14:textId="77777777" w:rsidR="00815748" w:rsidRDefault="00815748" w:rsidP="00815748">
      <w:pPr>
        <w:tabs>
          <w:tab w:val="left" w:pos="980"/>
          <w:tab w:val="left" w:pos="981"/>
        </w:tabs>
      </w:pPr>
    </w:p>
    <w:sectPr w:rsidR="00815748" w:rsidSect="00192193">
      <w:pgSz w:w="11910" w:h="16840"/>
      <w:pgMar w:top="640" w:right="6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BE4"/>
    <w:multiLevelType w:val="hybridMultilevel"/>
    <w:tmpl w:val="3FD06258"/>
    <w:lvl w:ilvl="0" w:tplc="360817B6">
      <w:start w:val="58"/>
      <w:numFmt w:val="decimal"/>
      <w:lvlText w:val="%1"/>
      <w:lvlJc w:val="left"/>
      <w:pPr>
        <w:ind w:left="1206" w:hanging="781"/>
      </w:pPr>
      <w:rPr>
        <w:rFonts w:ascii="Courier New" w:eastAsia="Courier New" w:hAnsi="Courier New" w:cs="Courier New" w:hint="default"/>
        <w:color w:val="333333"/>
        <w:w w:val="99"/>
        <w:sz w:val="20"/>
        <w:szCs w:val="20"/>
        <w:lang w:val="ru-RU" w:eastAsia="en-US" w:bidi="ar-SA"/>
      </w:rPr>
    </w:lvl>
    <w:lvl w:ilvl="1" w:tplc="13A04D00">
      <w:numFmt w:val="bullet"/>
      <w:lvlText w:val="•"/>
      <w:lvlJc w:val="left"/>
      <w:pPr>
        <w:ind w:left="2164" w:hanging="781"/>
      </w:pPr>
      <w:rPr>
        <w:rFonts w:hint="default"/>
        <w:lang w:val="ru-RU" w:eastAsia="en-US" w:bidi="ar-SA"/>
      </w:rPr>
    </w:lvl>
    <w:lvl w:ilvl="2" w:tplc="6934583E">
      <w:numFmt w:val="bullet"/>
      <w:lvlText w:val="•"/>
      <w:lvlJc w:val="left"/>
      <w:pPr>
        <w:ind w:left="3129" w:hanging="781"/>
      </w:pPr>
      <w:rPr>
        <w:rFonts w:hint="default"/>
        <w:lang w:val="ru-RU" w:eastAsia="en-US" w:bidi="ar-SA"/>
      </w:rPr>
    </w:lvl>
    <w:lvl w:ilvl="3" w:tplc="B290B448">
      <w:numFmt w:val="bullet"/>
      <w:lvlText w:val="•"/>
      <w:lvlJc w:val="left"/>
      <w:pPr>
        <w:ind w:left="4093" w:hanging="781"/>
      </w:pPr>
      <w:rPr>
        <w:rFonts w:hint="default"/>
        <w:lang w:val="ru-RU" w:eastAsia="en-US" w:bidi="ar-SA"/>
      </w:rPr>
    </w:lvl>
    <w:lvl w:ilvl="4" w:tplc="D318C136">
      <w:numFmt w:val="bullet"/>
      <w:lvlText w:val="•"/>
      <w:lvlJc w:val="left"/>
      <w:pPr>
        <w:ind w:left="5058" w:hanging="781"/>
      </w:pPr>
      <w:rPr>
        <w:rFonts w:hint="default"/>
        <w:lang w:val="ru-RU" w:eastAsia="en-US" w:bidi="ar-SA"/>
      </w:rPr>
    </w:lvl>
    <w:lvl w:ilvl="5" w:tplc="C868D5BA">
      <w:numFmt w:val="bullet"/>
      <w:lvlText w:val="•"/>
      <w:lvlJc w:val="left"/>
      <w:pPr>
        <w:ind w:left="6023" w:hanging="781"/>
      </w:pPr>
      <w:rPr>
        <w:rFonts w:hint="default"/>
        <w:lang w:val="ru-RU" w:eastAsia="en-US" w:bidi="ar-SA"/>
      </w:rPr>
    </w:lvl>
    <w:lvl w:ilvl="6" w:tplc="C5606B56">
      <w:numFmt w:val="bullet"/>
      <w:lvlText w:val="•"/>
      <w:lvlJc w:val="left"/>
      <w:pPr>
        <w:ind w:left="6987" w:hanging="781"/>
      </w:pPr>
      <w:rPr>
        <w:rFonts w:hint="default"/>
        <w:lang w:val="ru-RU" w:eastAsia="en-US" w:bidi="ar-SA"/>
      </w:rPr>
    </w:lvl>
    <w:lvl w:ilvl="7" w:tplc="4274A6DE">
      <w:numFmt w:val="bullet"/>
      <w:lvlText w:val="•"/>
      <w:lvlJc w:val="left"/>
      <w:pPr>
        <w:ind w:left="7952" w:hanging="781"/>
      </w:pPr>
      <w:rPr>
        <w:rFonts w:hint="default"/>
        <w:lang w:val="ru-RU" w:eastAsia="en-US" w:bidi="ar-SA"/>
      </w:rPr>
    </w:lvl>
    <w:lvl w:ilvl="8" w:tplc="141AAF56">
      <w:numFmt w:val="bullet"/>
      <w:lvlText w:val="•"/>
      <w:lvlJc w:val="left"/>
      <w:pPr>
        <w:ind w:left="8917" w:hanging="781"/>
      </w:pPr>
      <w:rPr>
        <w:rFonts w:hint="default"/>
        <w:lang w:val="ru-RU" w:eastAsia="en-US" w:bidi="ar-SA"/>
      </w:rPr>
    </w:lvl>
  </w:abstractNum>
  <w:abstractNum w:abstractNumId="1" w15:restartNumberingAfterBreak="0">
    <w:nsid w:val="1AE6192E"/>
    <w:multiLevelType w:val="hybridMultilevel"/>
    <w:tmpl w:val="665E97C2"/>
    <w:lvl w:ilvl="0" w:tplc="5790A358">
      <w:start w:val="48"/>
      <w:numFmt w:val="decimal"/>
      <w:lvlText w:val="%1"/>
      <w:lvlJc w:val="left"/>
      <w:pPr>
        <w:ind w:left="1206" w:hanging="781"/>
      </w:pPr>
      <w:rPr>
        <w:rFonts w:ascii="Courier New" w:eastAsia="Courier New" w:hAnsi="Courier New" w:cs="Courier New" w:hint="default"/>
        <w:color w:val="333333"/>
        <w:w w:val="99"/>
        <w:sz w:val="20"/>
        <w:szCs w:val="20"/>
        <w:lang w:val="ru-RU" w:eastAsia="en-US" w:bidi="ar-SA"/>
      </w:rPr>
    </w:lvl>
    <w:lvl w:ilvl="1" w:tplc="D286FA14">
      <w:numFmt w:val="bullet"/>
      <w:lvlText w:val="•"/>
      <w:lvlJc w:val="left"/>
      <w:pPr>
        <w:ind w:left="2164" w:hanging="781"/>
      </w:pPr>
      <w:rPr>
        <w:rFonts w:hint="default"/>
        <w:lang w:val="ru-RU" w:eastAsia="en-US" w:bidi="ar-SA"/>
      </w:rPr>
    </w:lvl>
    <w:lvl w:ilvl="2" w:tplc="59C440EA">
      <w:numFmt w:val="bullet"/>
      <w:lvlText w:val="•"/>
      <w:lvlJc w:val="left"/>
      <w:pPr>
        <w:ind w:left="3129" w:hanging="781"/>
      </w:pPr>
      <w:rPr>
        <w:rFonts w:hint="default"/>
        <w:lang w:val="ru-RU" w:eastAsia="en-US" w:bidi="ar-SA"/>
      </w:rPr>
    </w:lvl>
    <w:lvl w:ilvl="3" w:tplc="A15CC0A8">
      <w:numFmt w:val="bullet"/>
      <w:lvlText w:val="•"/>
      <w:lvlJc w:val="left"/>
      <w:pPr>
        <w:ind w:left="4093" w:hanging="781"/>
      </w:pPr>
      <w:rPr>
        <w:rFonts w:hint="default"/>
        <w:lang w:val="ru-RU" w:eastAsia="en-US" w:bidi="ar-SA"/>
      </w:rPr>
    </w:lvl>
    <w:lvl w:ilvl="4" w:tplc="9EB40308">
      <w:numFmt w:val="bullet"/>
      <w:lvlText w:val="•"/>
      <w:lvlJc w:val="left"/>
      <w:pPr>
        <w:ind w:left="5058" w:hanging="781"/>
      </w:pPr>
      <w:rPr>
        <w:rFonts w:hint="default"/>
        <w:lang w:val="ru-RU" w:eastAsia="en-US" w:bidi="ar-SA"/>
      </w:rPr>
    </w:lvl>
    <w:lvl w:ilvl="5" w:tplc="B6264FE6">
      <w:numFmt w:val="bullet"/>
      <w:lvlText w:val="•"/>
      <w:lvlJc w:val="left"/>
      <w:pPr>
        <w:ind w:left="6023" w:hanging="781"/>
      </w:pPr>
      <w:rPr>
        <w:rFonts w:hint="default"/>
        <w:lang w:val="ru-RU" w:eastAsia="en-US" w:bidi="ar-SA"/>
      </w:rPr>
    </w:lvl>
    <w:lvl w:ilvl="6" w:tplc="BADAD16C">
      <w:numFmt w:val="bullet"/>
      <w:lvlText w:val="•"/>
      <w:lvlJc w:val="left"/>
      <w:pPr>
        <w:ind w:left="6987" w:hanging="781"/>
      </w:pPr>
      <w:rPr>
        <w:rFonts w:hint="default"/>
        <w:lang w:val="ru-RU" w:eastAsia="en-US" w:bidi="ar-SA"/>
      </w:rPr>
    </w:lvl>
    <w:lvl w:ilvl="7" w:tplc="95CE7D2A">
      <w:numFmt w:val="bullet"/>
      <w:lvlText w:val="•"/>
      <w:lvlJc w:val="left"/>
      <w:pPr>
        <w:ind w:left="7952" w:hanging="781"/>
      </w:pPr>
      <w:rPr>
        <w:rFonts w:hint="default"/>
        <w:lang w:val="ru-RU" w:eastAsia="en-US" w:bidi="ar-SA"/>
      </w:rPr>
    </w:lvl>
    <w:lvl w:ilvl="8" w:tplc="3C107B22">
      <w:numFmt w:val="bullet"/>
      <w:lvlText w:val="•"/>
      <w:lvlJc w:val="left"/>
      <w:pPr>
        <w:ind w:left="8917" w:hanging="781"/>
      </w:pPr>
      <w:rPr>
        <w:rFonts w:hint="default"/>
        <w:lang w:val="ru-RU" w:eastAsia="en-US" w:bidi="ar-SA"/>
      </w:rPr>
    </w:lvl>
  </w:abstractNum>
  <w:abstractNum w:abstractNumId="2" w15:restartNumberingAfterBreak="0">
    <w:nsid w:val="40D14F37"/>
    <w:multiLevelType w:val="hybridMultilevel"/>
    <w:tmpl w:val="4BC41592"/>
    <w:lvl w:ilvl="0" w:tplc="FBD8403A">
      <w:start w:val="129"/>
      <w:numFmt w:val="decimal"/>
      <w:lvlText w:val="%1"/>
      <w:lvlJc w:val="left"/>
      <w:pPr>
        <w:ind w:left="725" w:hanging="901"/>
      </w:pPr>
      <w:rPr>
        <w:rFonts w:ascii="Courier New" w:eastAsia="Courier New" w:hAnsi="Courier New" w:cs="Courier New" w:hint="default"/>
        <w:color w:val="333333"/>
        <w:w w:val="99"/>
        <w:sz w:val="20"/>
        <w:szCs w:val="20"/>
        <w:lang w:val="ru-RU" w:eastAsia="en-US" w:bidi="ar-SA"/>
      </w:rPr>
    </w:lvl>
    <w:lvl w:ilvl="1" w:tplc="4A52B598">
      <w:numFmt w:val="bullet"/>
      <w:lvlText w:val="•"/>
      <w:lvlJc w:val="left"/>
      <w:pPr>
        <w:ind w:left="1732" w:hanging="901"/>
      </w:pPr>
      <w:rPr>
        <w:rFonts w:hint="default"/>
        <w:lang w:val="ru-RU" w:eastAsia="en-US" w:bidi="ar-SA"/>
      </w:rPr>
    </w:lvl>
    <w:lvl w:ilvl="2" w:tplc="1C72A236">
      <w:numFmt w:val="bullet"/>
      <w:lvlText w:val="•"/>
      <w:lvlJc w:val="left"/>
      <w:pPr>
        <w:ind w:left="2745" w:hanging="901"/>
      </w:pPr>
      <w:rPr>
        <w:rFonts w:hint="default"/>
        <w:lang w:val="ru-RU" w:eastAsia="en-US" w:bidi="ar-SA"/>
      </w:rPr>
    </w:lvl>
    <w:lvl w:ilvl="3" w:tplc="901CF790">
      <w:numFmt w:val="bullet"/>
      <w:lvlText w:val="•"/>
      <w:lvlJc w:val="left"/>
      <w:pPr>
        <w:ind w:left="3757" w:hanging="901"/>
      </w:pPr>
      <w:rPr>
        <w:rFonts w:hint="default"/>
        <w:lang w:val="ru-RU" w:eastAsia="en-US" w:bidi="ar-SA"/>
      </w:rPr>
    </w:lvl>
    <w:lvl w:ilvl="4" w:tplc="070A5682">
      <w:numFmt w:val="bullet"/>
      <w:lvlText w:val="•"/>
      <w:lvlJc w:val="left"/>
      <w:pPr>
        <w:ind w:left="4770" w:hanging="901"/>
      </w:pPr>
      <w:rPr>
        <w:rFonts w:hint="default"/>
        <w:lang w:val="ru-RU" w:eastAsia="en-US" w:bidi="ar-SA"/>
      </w:rPr>
    </w:lvl>
    <w:lvl w:ilvl="5" w:tplc="0EB696A8">
      <w:numFmt w:val="bullet"/>
      <w:lvlText w:val="•"/>
      <w:lvlJc w:val="left"/>
      <w:pPr>
        <w:ind w:left="5783" w:hanging="901"/>
      </w:pPr>
      <w:rPr>
        <w:rFonts w:hint="default"/>
        <w:lang w:val="ru-RU" w:eastAsia="en-US" w:bidi="ar-SA"/>
      </w:rPr>
    </w:lvl>
    <w:lvl w:ilvl="6" w:tplc="45FEB5A0">
      <w:numFmt w:val="bullet"/>
      <w:lvlText w:val="•"/>
      <w:lvlJc w:val="left"/>
      <w:pPr>
        <w:ind w:left="6795" w:hanging="901"/>
      </w:pPr>
      <w:rPr>
        <w:rFonts w:hint="default"/>
        <w:lang w:val="ru-RU" w:eastAsia="en-US" w:bidi="ar-SA"/>
      </w:rPr>
    </w:lvl>
    <w:lvl w:ilvl="7" w:tplc="2C262768">
      <w:numFmt w:val="bullet"/>
      <w:lvlText w:val="•"/>
      <w:lvlJc w:val="left"/>
      <w:pPr>
        <w:ind w:left="7808" w:hanging="901"/>
      </w:pPr>
      <w:rPr>
        <w:rFonts w:hint="default"/>
        <w:lang w:val="ru-RU" w:eastAsia="en-US" w:bidi="ar-SA"/>
      </w:rPr>
    </w:lvl>
    <w:lvl w:ilvl="8" w:tplc="0B0ACC80">
      <w:numFmt w:val="bullet"/>
      <w:lvlText w:val="•"/>
      <w:lvlJc w:val="left"/>
      <w:pPr>
        <w:ind w:left="8821" w:hanging="901"/>
      </w:pPr>
      <w:rPr>
        <w:rFonts w:hint="default"/>
        <w:lang w:val="ru-RU" w:eastAsia="en-US" w:bidi="ar-SA"/>
      </w:rPr>
    </w:lvl>
  </w:abstractNum>
  <w:abstractNum w:abstractNumId="3" w15:restartNumberingAfterBreak="0">
    <w:nsid w:val="41453ACF"/>
    <w:multiLevelType w:val="hybridMultilevel"/>
    <w:tmpl w:val="C99CF842"/>
    <w:lvl w:ilvl="0" w:tplc="C7BE369E">
      <w:start w:val="3"/>
      <w:numFmt w:val="decimal"/>
      <w:lvlText w:val="%1"/>
      <w:lvlJc w:val="left"/>
      <w:pPr>
        <w:ind w:left="725" w:hanging="180"/>
      </w:pPr>
      <w:rPr>
        <w:rFonts w:ascii="Courier New" w:eastAsia="Courier New" w:hAnsi="Courier New" w:cs="Courier New" w:hint="default"/>
        <w:color w:val="333333"/>
        <w:w w:val="99"/>
        <w:sz w:val="20"/>
        <w:szCs w:val="20"/>
        <w:lang w:val="ru-RU" w:eastAsia="en-US" w:bidi="ar-SA"/>
      </w:rPr>
    </w:lvl>
    <w:lvl w:ilvl="1" w:tplc="9D1E1324">
      <w:numFmt w:val="bullet"/>
      <w:lvlText w:val="•"/>
      <w:lvlJc w:val="left"/>
      <w:pPr>
        <w:ind w:left="1732" w:hanging="180"/>
      </w:pPr>
      <w:rPr>
        <w:rFonts w:hint="default"/>
        <w:lang w:val="ru-RU" w:eastAsia="en-US" w:bidi="ar-SA"/>
      </w:rPr>
    </w:lvl>
    <w:lvl w:ilvl="2" w:tplc="A31863D4">
      <w:numFmt w:val="bullet"/>
      <w:lvlText w:val="•"/>
      <w:lvlJc w:val="left"/>
      <w:pPr>
        <w:ind w:left="2745" w:hanging="180"/>
      </w:pPr>
      <w:rPr>
        <w:rFonts w:hint="default"/>
        <w:lang w:val="ru-RU" w:eastAsia="en-US" w:bidi="ar-SA"/>
      </w:rPr>
    </w:lvl>
    <w:lvl w:ilvl="3" w:tplc="2C0637A0">
      <w:numFmt w:val="bullet"/>
      <w:lvlText w:val="•"/>
      <w:lvlJc w:val="left"/>
      <w:pPr>
        <w:ind w:left="3757" w:hanging="180"/>
      </w:pPr>
      <w:rPr>
        <w:rFonts w:hint="default"/>
        <w:lang w:val="ru-RU" w:eastAsia="en-US" w:bidi="ar-SA"/>
      </w:rPr>
    </w:lvl>
    <w:lvl w:ilvl="4" w:tplc="4E2A1B26">
      <w:numFmt w:val="bullet"/>
      <w:lvlText w:val="•"/>
      <w:lvlJc w:val="left"/>
      <w:pPr>
        <w:ind w:left="4770" w:hanging="180"/>
      </w:pPr>
      <w:rPr>
        <w:rFonts w:hint="default"/>
        <w:lang w:val="ru-RU" w:eastAsia="en-US" w:bidi="ar-SA"/>
      </w:rPr>
    </w:lvl>
    <w:lvl w:ilvl="5" w:tplc="F52E7BC0">
      <w:numFmt w:val="bullet"/>
      <w:lvlText w:val="•"/>
      <w:lvlJc w:val="left"/>
      <w:pPr>
        <w:ind w:left="5783" w:hanging="180"/>
      </w:pPr>
      <w:rPr>
        <w:rFonts w:hint="default"/>
        <w:lang w:val="ru-RU" w:eastAsia="en-US" w:bidi="ar-SA"/>
      </w:rPr>
    </w:lvl>
    <w:lvl w:ilvl="6" w:tplc="DE5297A4">
      <w:numFmt w:val="bullet"/>
      <w:lvlText w:val="•"/>
      <w:lvlJc w:val="left"/>
      <w:pPr>
        <w:ind w:left="6795" w:hanging="180"/>
      </w:pPr>
      <w:rPr>
        <w:rFonts w:hint="default"/>
        <w:lang w:val="ru-RU" w:eastAsia="en-US" w:bidi="ar-SA"/>
      </w:rPr>
    </w:lvl>
    <w:lvl w:ilvl="7" w:tplc="ED4E8E4C">
      <w:numFmt w:val="bullet"/>
      <w:lvlText w:val="•"/>
      <w:lvlJc w:val="left"/>
      <w:pPr>
        <w:ind w:left="7808" w:hanging="180"/>
      </w:pPr>
      <w:rPr>
        <w:rFonts w:hint="default"/>
        <w:lang w:val="ru-RU" w:eastAsia="en-US" w:bidi="ar-SA"/>
      </w:rPr>
    </w:lvl>
    <w:lvl w:ilvl="8" w:tplc="8000201E">
      <w:numFmt w:val="bullet"/>
      <w:lvlText w:val="•"/>
      <w:lvlJc w:val="left"/>
      <w:pPr>
        <w:ind w:left="8821" w:hanging="180"/>
      </w:pPr>
      <w:rPr>
        <w:rFonts w:hint="default"/>
        <w:lang w:val="ru-RU" w:eastAsia="en-US" w:bidi="ar-SA"/>
      </w:rPr>
    </w:lvl>
  </w:abstractNum>
  <w:abstractNum w:abstractNumId="4" w15:restartNumberingAfterBreak="0">
    <w:nsid w:val="44D97892"/>
    <w:multiLevelType w:val="hybridMultilevel"/>
    <w:tmpl w:val="767CF05C"/>
    <w:lvl w:ilvl="0" w:tplc="84AEB05E">
      <w:start w:val="30"/>
      <w:numFmt w:val="decimal"/>
      <w:lvlText w:val="%1"/>
      <w:lvlJc w:val="left"/>
      <w:pPr>
        <w:ind w:left="1206" w:hanging="781"/>
      </w:pPr>
      <w:rPr>
        <w:rFonts w:ascii="Courier New" w:eastAsia="Courier New" w:hAnsi="Courier New" w:cs="Courier New" w:hint="default"/>
        <w:color w:val="333333"/>
        <w:w w:val="99"/>
        <w:sz w:val="20"/>
        <w:szCs w:val="20"/>
        <w:lang w:val="ru-RU" w:eastAsia="en-US" w:bidi="ar-SA"/>
      </w:rPr>
    </w:lvl>
    <w:lvl w:ilvl="1" w:tplc="B3346458">
      <w:numFmt w:val="bullet"/>
      <w:lvlText w:val="•"/>
      <w:lvlJc w:val="left"/>
      <w:pPr>
        <w:ind w:left="2164" w:hanging="781"/>
      </w:pPr>
      <w:rPr>
        <w:rFonts w:hint="default"/>
        <w:lang w:val="ru-RU" w:eastAsia="en-US" w:bidi="ar-SA"/>
      </w:rPr>
    </w:lvl>
    <w:lvl w:ilvl="2" w:tplc="12BABCA8">
      <w:numFmt w:val="bullet"/>
      <w:lvlText w:val="•"/>
      <w:lvlJc w:val="left"/>
      <w:pPr>
        <w:ind w:left="3129" w:hanging="781"/>
      </w:pPr>
      <w:rPr>
        <w:rFonts w:hint="default"/>
        <w:lang w:val="ru-RU" w:eastAsia="en-US" w:bidi="ar-SA"/>
      </w:rPr>
    </w:lvl>
    <w:lvl w:ilvl="3" w:tplc="E7F8B5F4">
      <w:numFmt w:val="bullet"/>
      <w:lvlText w:val="•"/>
      <w:lvlJc w:val="left"/>
      <w:pPr>
        <w:ind w:left="4093" w:hanging="781"/>
      </w:pPr>
      <w:rPr>
        <w:rFonts w:hint="default"/>
        <w:lang w:val="ru-RU" w:eastAsia="en-US" w:bidi="ar-SA"/>
      </w:rPr>
    </w:lvl>
    <w:lvl w:ilvl="4" w:tplc="BF00DDAE">
      <w:numFmt w:val="bullet"/>
      <w:lvlText w:val="•"/>
      <w:lvlJc w:val="left"/>
      <w:pPr>
        <w:ind w:left="5058" w:hanging="781"/>
      </w:pPr>
      <w:rPr>
        <w:rFonts w:hint="default"/>
        <w:lang w:val="ru-RU" w:eastAsia="en-US" w:bidi="ar-SA"/>
      </w:rPr>
    </w:lvl>
    <w:lvl w:ilvl="5" w:tplc="20A2699E">
      <w:numFmt w:val="bullet"/>
      <w:lvlText w:val="•"/>
      <w:lvlJc w:val="left"/>
      <w:pPr>
        <w:ind w:left="6023" w:hanging="781"/>
      </w:pPr>
      <w:rPr>
        <w:rFonts w:hint="default"/>
        <w:lang w:val="ru-RU" w:eastAsia="en-US" w:bidi="ar-SA"/>
      </w:rPr>
    </w:lvl>
    <w:lvl w:ilvl="6" w:tplc="4FFCEAFE">
      <w:numFmt w:val="bullet"/>
      <w:lvlText w:val="•"/>
      <w:lvlJc w:val="left"/>
      <w:pPr>
        <w:ind w:left="6987" w:hanging="781"/>
      </w:pPr>
      <w:rPr>
        <w:rFonts w:hint="default"/>
        <w:lang w:val="ru-RU" w:eastAsia="en-US" w:bidi="ar-SA"/>
      </w:rPr>
    </w:lvl>
    <w:lvl w:ilvl="7" w:tplc="936ADE20">
      <w:numFmt w:val="bullet"/>
      <w:lvlText w:val="•"/>
      <w:lvlJc w:val="left"/>
      <w:pPr>
        <w:ind w:left="7952" w:hanging="781"/>
      </w:pPr>
      <w:rPr>
        <w:rFonts w:hint="default"/>
        <w:lang w:val="ru-RU" w:eastAsia="en-US" w:bidi="ar-SA"/>
      </w:rPr>
    </w:lvl>
    <w:lvl w:ilvl="8" w:tplc="2858449E">
      <w:numFmt w:val="bullet"/>
      <w:lvlText w:val="•"/>
      <w:lvlJc w:val="left"/>
      <w:pPr>
        <w:ind w:left="8917" w:hanging="781"/>
      </w:pPr>
      <w:rPr>
        <w:rFonts w:hint="default"/>
        <w:lang w:val="ru-RU" w:eastAsia="en-US" w:bidi="ar-SA"/>
      </w:rPr>
    </w:lvl>
  </w:abstractNum>
  <w:abstractNum w:abstractNumId="5" w15:restartNumberingAfterBreak="0">
    <w:nsid w:val="5E6921CF"/>
    <w:multiLevelType w:val="hybridMultilevel"/>
    <w:tmpl w:val="99F8521A"/>
    <w:lvl w:ilvl="0" w:tplc="311EB210">
      <w:start w:val="20"/>
      <w:numFmt w:val="decimal"/>
      <w:lvlText w:val="%1"/>
      <w:lvlJc w:val="left"/>
      <w:pPr>
        <w:ind w:left="1686" w:hanging="1261"/>
      </w:pPr>
      <w:rPr>
        <w:rFonts w:ascii="Courier New" w:eastAsia="Courier New" w:hAnsi="Courier New" w:cs="Courier New" w:hint="default"/>
        <w:color w:val="333333"/>
        <w:w w:val="99"/>
        <w:sz w:val="20"/>
        <w:szCs w:val="20"/>
        <w:lang w:val="ru-RU" w:eastAsia="en-US" w:bidi="ar-SA"/>
      </w:rPr>
    </w:lvl>
    <w:lvl w:ilvl="1" w:tplc="876CAEEE">
      <w:numFmt w:val="bullet"/>
      <w:lvlText w:val="•"/>
      <w:lvlJc w:val="left"/>
      <w:pPr>
        <w:ind w:left="2596" w:hanging="1261"/>
      </w:pPr>
      <w:rPr>
        <w:rFonts w:hint="default"/>
        <w:lang w:val="ru-RU" w:eastAsia="en-US" w:bidi="ar-SA"/>
      </w:rPr>
    </w:lvl>
    <w:lvl w:ilvl="2" w:tplc="7ED08EB4">
      <w:numFmt w:val="bullet"/>
      <w:lvlText w:val="•"/>
      <w:lvlJc w:val="left"/>
      <w:pPr>
        <w:ind w:left="3513" w:hanging="1261"/>
      </w:pPr>
      <w:rPr>
        <w:rFonts w:hint="default"/>
        <w:lang w:val="ru-RU" w:eastAsia="en-US" w:bidi="ar-SA"/>
      </w:rPr>
    </w:lvl>
    <w:lvl w:ilvl="3" w:tplc="1152C070">
      <w:numFmt w:val="bullet"/>
      <w:lvlText w:val="•"/>
      <w:lvlJc w:val="left"/>
      <w:pPr>
        <w:ind w:left="4429" w:hanging="1261"/>
      </w:pPr>
      <w:rPr>
        <w:rFonts w:hint="default"/>
        <w:lang w:val="ru-RU" w:eastAsia="en-US" w:bidi="ar-SA"/>
      </w:rPr>
    </w:lvl>
    <w:lvl w:ilvl="4" w:tplc="FB348194">
      <w:numFmt w:val="bullet"/>
      <w:lvlText w:val="•"/>
      <w:lvlJc w:val="left"/>
      <w:pPr>
        <w:ind w:left="5346" w:hanging="1261"/>
      </w:pPr>
      <w:rPr>
        <w:rFonts w:hint="default"/>
        <w:lang w:val="ru-RU" w:eastAsia="en-US" w:bidi="ar-SA"/>
      </w:rPr>
    </w:lvl>
    <w:lvl w:ilvl="5" w:tplc="6994DF6A">
      <w:numFmt w:val="bullet"/>
      <w:lvlText w:val="•"/>
      <w:lvlJc w:val="left"/>
      <w:pPr>
        <w:ind w:left="6263" w:hanging="1261"/>
      </w:pPr>
      <w:rPr>
        <w:rFonts w:hint="default"/>
        <w:lang w:val="ru-RU" w:eastAsia="en-US" w:bidi="ar-SA"/>
      </w:rPr>
    </w:lvl>
    <w:lvl w:ilvl="6" w:tplc="68A84C02">
      <w:numFmt w:val="bullet"/>
      <w:lvlText w:val="•"/>
      <w:lvlJc w:val="left"/>
      <w:pPr>
        <w:ind w:left="7179" w:hanging="1261"/>
      </w:pPr>
      <w:rPr>
        <w:rFonts w:hint="default"/>
        <w:lang w:val="ru-RU" w:eastAsia="en-US" w:bidi="ar-SA"/>
      </w:rPr>
    </w:lvl>
    <w:lvl w:ilvl="7" w:tplc="3A46FF9C">
      <w:numFmt w:val="bullet"/>
      <w:lvlText w:val="•"/>
      <w:lvlJc w:val="left"/>
      <w:pPr>
        <w:ind w:left="8096" w:hanging="1261"/>
      </w:pPr>
      <w:rPr>
        <w:rFonts w:hint="default"/>
        <w:lang w:val="ru-RU" w:eastAsia="en-US" w:bidi="ar-SA"/>
      </w:rPr>
    </w:lvl>
    <w:lvl w:ilvl="8" w:tplc="9A6A4EDC">
      <w:numFmt w:val="bullet"/>
      <w:lvlText w:val="•"/>
      <w:lvlJc w:val="left"/>
      <w:pPr>
        <w:ind w:left="9013" w:hanging="1261"/>
      </w:pPr>
      <w:rPr>
        <w:rFonts w:hint="default"/>
        <w:lang w:val="ru-RU" w:eastAsia="en-US" w:bidi="ar-SA"/>
      </w:rPr>
    </w:lvl>
  </w:abstractNum>
  <w:abstractNum w:abstractNumId="6" w15:restartNumberingAfterBreak="0">
    <w:nsid w:val="67F43A76"/>
    <w:multiLevelType w:val="hybridMultilevel"/>
    <w:tmpl w:val="061A693C"/>
    <w:lvl w:ilvl="0" w:tplc="A5E85DF4">
      <w:start w:val="7"/>
      <w:numFmt w:val="decimal"/>
      <w:lvlText w:val="%1"/>
      <w:lvlJc w:val="left"/>
      <w:pPr>
        <w:ind w:left="1206" w:hanging="661"/>
        <w:jc w:val="right"/>
      </w:pPr>
      <w:rPr>
        <w:rFonts w:ascii="Courier New" w:eastAsia="Courier New" w:hAnsi="Courier New" w:cs="Courier New" w:hint="default"/>
        <w:color w:val="333333"/>
        <w:w w:val="99"/>
        <w:sz w:val="20"/>
        <w:szCs w:val="20"/>
        <w:lang w:val="ru-RU" w:eastAsia="en-US" w:bidi="ar-SA"/>
      </w:rPr>
    </w:lvl>
    <w:lvl w:ilvl="1" w:tplc="D2103484">
      <w:numFmt w:val="bullet"/>
      <w:lvlText w:val="•"/>
      <w:lvlJc w:val="left"/>
      <w:pPr>
        <w:ind w:left="2164" w:hanging="661"/>
      </w:pPr>
      <w:rPr>
        <w:rFonts w:hint="default"/>
        <w:lang w:val="ru-RU" w:eastAsia="en-US" w:bidi="ar-SA"/>
      </w:rPr>
    </w:lvl>
    <w:lvl w:ilvl="2" w:tplc="11A67770">
      <w:numFmt w:val="bullet"/>
      <w:lvlText w:val="•"/>
      <w:lvlJc w:val="left"/>
      <w:pPr>
        <w:ind w:left="3129" w:hanging="661"/>
      </w:pPr>
      <w:rPr>
        <w:rFonts w:hint="default"/>
        <w:lang w:val="ru-RU" w:eastAsia="en-US" w:bidi="ar-SA"/>
      </w:rPr>
    </w:lvl>
    <w:lvl w:ilvl="3" w:tplc="9438D73E">
      <w:numFmt w:val="bullet"/>
      <w:lvlText w:val="•"/>
      <w:lvlJc w:val="left"/>
      <w:pPr>
        <w:ind w:left="4093" w:hanging="661"/>
      </w:pPr>
      <w:rPr>
        <w:rFonts w:hint="default"/>
        <w:lang w:val="ru-RU" w:eastAsia="en-US" w:bidi="ar-SA"/>
      </w:rPr>
    </w:lvl>
    <w:lvl w:ilvl="4" w:tplc="21D8E82C">
      <w:numFmt w:val="bullet"/>
      <w:lvlText w:val="•"/>
      <w:lvlJc w:val="left"/>
      <w:pPr>
        <w:ind w:left="5058" w:hanging="661"/>
      </w:pPr>
      <w:rPr>
        <w:rFonts w:hint="default"/>
        <w:lang w:val="ru-RU" w:eastAsia="en-US" w:bidi="ar-SA"/>
      </w:rPr>
    </w:lvl>
    <w:lvl w:ilvl="5" w:tplc="67D248A8">
      <w:numFmt w:val="bullet"/>
      <w:lvlText w:val="•"/>
      <w:lvlJc w:val="left"/>
      <w:pPr>
        <w:ind w:left="6023" w:hanging="661"/>
      </w:pPr>
      <w:rPr>
        <w:rFonts w:hint="default"/>
        <w:lang w:val="ru-RU" w:eastAsia="en-US" w:bidi="ar-SA"/>
      </w:rPr>
    </w:lvl>
    <w:lvl w:ilvl="6" w:tplc="A314A9EE">
      <w:numFmt w:val="bullet"/>
      <w:lvlText w:val="•"/>
      <w:lvlJc w:val="left"/>
      <w:pPr>
        <w:ind w:left="6987" w:hanging="661"/>
      </w:pPr>
      <w:rPr>
        <w:rFonts w:hint="default"/>
        <w:lang w:val="ru-RU" w:eastAsia="en-US" w:bidi="ar-SA"/>
      </w:rPr>
    </w:lvl>
    <w:lvl w:ilvl="7" w:tplc="79845AB2">
      <w:numFmt w:val="bullet"/>
      <w:lvlText w:val="•"/>
      <w:lvlJc w:val="left"/>
      <w:pPr>
        <w:ind w:left="7952" w:hanging="661"/>
      </w:pPr>
      <w:rPr>
        <w:rFonts w:hint="default"/>
        <w:lang w:val="ru-RU" w:eastAsia="en-US" w:bidi="ar-SA"/>
      </w:rPr>
    </w:lvl>
    <w:lvl w:ilvl="8" w:tplc="D12C3D82">
      <w:numFmt w:val="bullet"/>
      <w:lvlText w:val="•"/>
      <w:lvlJc w:val="left"/>
      <w:pPr>
        <w:ind w:left="8917" w:hanging="661"/>
      </w:pPr>
      <w:rPr>
        <w:rFonts w:hint="default"/>
        <w:lang w:val="ru-RU" w:eastAsia="en-US" w:bidi="ar-SA"/>
      </w:rPr>
    </w:lvl>
  </w:abstractNum>
  <w:abstractNum w:abstractNumId="7" w15:restartNumberingAfterBreak="0">
    <w:nsid w:val="71DD07BF"/>
    <w:multiLevelType w:val="hybridMultilevel"/>
    <w:tmpl w:val="C3307C46"/>
    <w:lvl w:ilvl="0" w:tplc="0C3CB236">
      <w:numFmt w:val="bullet"/>
      <w:lvlText w:val=""/>
      <w:lvlJc w:val="left"/>
      <w:pPr>
        <w:ind w:left="980" w:hanging="361"/>
      </w:pPr>
      <w:rPr>
        <w:rFonts w:ascii="Symbol" w:eastAsia="Symbol" w:hAnsi="Symbol" w:cs="Symbol" w:hint="default"/>
        <w:w w:val="100"/>
        <w:sz w:val="28"/>
        <w:szCs w:val="28"/>
        <w:lang w:val="ru-RU" w:eastAsia="en-US" w:bidi="ar-SA"/>
      </w:rPr>
    </w:lvl>
    <w:lvl w:ilvl="1" w:tplc="6C3EE670">
      <w:numFmt w:val="bullet"/>
      <w:lvlText w:val="•"/>
      <w:lvlJc w:val="left"/>
      <w:pPr>
        <w:ind w:left="1966" w:hanging="361"/>
      </w:pPr>
      <w:rPr>
        <w:rFonts w:hint="default"/>
        <w:lang w:val="ru-RU" w:eastAsia="en-US" w:bidi="ar-SA"/>
      </w:rPr>
    </w:lvl>
    <w:lvl w:ilvl="2" w:tplc="0F5CC10C">
      <w:numFmt w:val="bullet"/>
      <w:lvlText w:val="•"/>
      <w:lvlJc w:val="left"/>
      <w:pPr>
        <w:ind w:left="2953" w:hanging="361"/>
      </w:pPr>
      <w:rPr>
        <w:rFonts w:hint="default"/>
        <w:lang w:val="ru-RU" w:eastAsia="en-US" w:bidi="ar-SA"/>
      </w:rPr>
    </w:lvl>
    <w:lvl w:ilvl="3" w:tplc="8230E792">
      <w:numFmt w:val="bullet"/>
      <w:lvlText w:val="•"/>
      <w:lvlJc w:val="left"/>
      <w:pPr>
        <w:ind w:left="3939" w:hanging="361"/>
      </w:pPr>
      <w:rPr>
        <w:rFonts w:hint="default"/>
        <w:lang w:val="ru-RU" w:eastAsia="en-US" w:bidi="ar-SA"/>
      </w:rPr>
    </w:lvl>
    <w:lvl w:ilvl="4" w:tplc="892013C4">
      <w:numFmt w:val="bullet"/>
      <w:lvlText w:val="•"/>
      <w:lvlJc w:val="left"/>
      <w:pPr>
        <w:ind w:left="4926" w:hanging="361"/>
      </w:pPr>
      <w:rPr>
        <w:rFonts w:hint="default"/>
        <w:lang w:val="ru-RU" w:eastAsia="en-US" w:bidi="ar-SA"/>
      </w:rPr>
    </w:lvl>
    <w:lvl w:ilvl="5" w:tplc="C99CDBC0">
      <w:numFmt w:val="bullet"/>
      <w:lvlText w:val="•"/>
      <w:lvlJc w:val="left"/>
      <w:pPr>
        <w:ind w:left="5913" w:hanging="361"/>
      </w:pPr>
      <w:rPr>
        <w:rFonts w:hint="default"/>
        <w:lang w:val="ru-RU" w:eastAsia="en-US" w:bidi="ar-SA"/>
      </w:rPr>
    </w:lvl>
    <w:lvl w:ilvl="6" w:tplc="DD50E25A">
      <w:numFmt w:val="bullet"/>
      <w:lvlText w:val="•"/>
      <w:lvlJc w:val="left"/>
      <w:pPr>
        <w:ind w:left="6899" w:hanging="361"/>
      </w:pPr>
      <w:rPr>
        <w:rFonts w:hint="default"/>
        <w:lang w:val="ru-RU" w:eastAsia="en-US" w:bidi="ar-SA"/>
      </w:rPr>
    </w:lvl>
    <w:lvl w:ilvl="7" w:tplc="57887D30">
      <w:numFmt w:val="bullet"/>
      <w:lvlText w:val="•"/>
      <w:lvlJc w:val="left"/>
      <w:pPr>
        <w:ind w:left="7886" w:hanging="361"/>
      </w:pPr>
      <w:rPr>
        <w:rFonts w:hint="default"/>
        <w:lang w:val="ru-RU" w:eastAsia="en-US" w:bidi="ar-SA"/>
      </w:rPr>
    </w:lvl>
    <w:lvl w:ilvl="8" w:tplc="06E249F6">
      <w:numFmt w:val="bullet"/>
      <w:lvlText w:val="•"/>
      <w:lvlJc w:val="left"/>
      <w:pPr>
        <w:ind w:left="8873" w:hanging="361"/>
      </w:pPr>
      <w:rPr>
        <w:rFonts w:hint="default"/>
        <w:lang w:val="ru-RU" w:eastAsia="en-US" w:bidi="ar-SA"/>
      </w:rPr>
    </w:lvl>
  </w:abstractNum>
  <w:num w:numId="1" w16cid:durableId="738939791">
    <w:abstractNumId w:val="7"/>
  </w:num>
  <w:num w:numId="2" w16cid:durableId="1274631993">
    <w:abstractNumId w:val="2"/>
  </w:num>
  <w:num w:numId="3" w16cid:durableId="1867132487">
    <w:abstractNumId w:val="0"/>
  </w:num>
  <w:num w:numId="4" w16cid:durableId="7871201">
    <w:abstractNumId w:val="1"/>
  </w:num>
  <w:num w:numId="5" w16cid:durableId="626393284">
    <w:abstractNumId w:val="4"/>
  </w:num>
  <w:num w:numId="6" w16cid:durableId="1636720663">
    <w:abstractNumId w:val="5"/>
  </w:num>
  <w:num w:numId="7" w16cid:durableId="994646891">
    <w:abstractNumId w:val="6"/>
  </w:num>
  <w:num w:numId="8" w16cid:durableId="46804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revisionView w:inkAnnotations="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2F"/>
    <w:rsid w:val="000E4E94"/>
    <w:rsid w:val="00192193"/>
    <w:rsid w:val="003D1D93"/>
    <w:rsid w:val="003E0D76"/>
    <w:rsid w:val="004D0900"/>
    <w:rsid w:val="00815748"/>
    <w:rsid w:val="009B292F"/>
    <w:rsid w:val="00DD46DF"/>
    <w:rsid w:val="00E0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0F6C235"/>
  <w15:docId w15:val="{B43231DD-30CC-4BD9-AC5C-11B5D231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ru-RU"/>
    </w:rPr>
  </w:style>
  <w:style w:type="paragraph" w:styleId="Heading1">
    <w:name w:val="heading 1"/>
    <w:basedOn w:val="Normal"/>
    <w:uiPriority w:val="9"/>
    <w:qFormat/>
    <w:pPr>
      <w:spacing w:before="60"/>
      <w:ind w:left="138"/>
      <w:jc w:val="center"/>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138"/>
      <w:jc w:val="center"/>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8"/>
      <w:szCs w:val="28"/>
    </w:rPr>
  </w:style>
  <w:style w:type="paragraph" w:styleId="ListParagraph">
    <w:name w:val="List Paragraph"/>
    <w:basedOn w:val="Normal"/>
    <w:uiPriority w:val="1"/>
    <w:qFormat/>
    <w:pPr>
      <w:spacing w:before="18"/>
      <w:ind w:left="2166" w:hanging="1741"/>
    </w:pPr>
  </w:style>
  <w:style w:type="paragraph" w:customStyle="1" w:styleId="TableParagraph">
    <w:name w:val="Table Paragraph"/>
    <w:basedOn w:val="Normal"/>
    <w:uiPriority w:val="1"/>
    <w:qFormat/>
    <w:pPr>
      <w:spacing w:before="9" w:line="216" w:lineRule="exact"/>
    </w:pPr>
  </w:style>
  <w:style w:type="paragraph" w:styleId="HTMLPreformatted">
    <w:name w:val="HTML Preformatted"/>
    <w:basedOn w:val="Normal"/>
    <w:link w:val="HTMLPreformattedChar"/>
    <w:uiPriority w:val="99"/>
    <w:unhideWhenUsed/>
    <w:rsid w:val="000E4E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val="en-US"/>
    </w:rPr>
  </w:style>
  <w:style w:type="character" w:customStyle="1" w:styleId="HTMLPreformattedChar">
    <w:name w:val="HTML Preformatted Char"/>
    <w:basedOn w:val="DefaultParagraphFont"/>
    <w:link w:val="HTMLPreformatted"/>
    <w:uiPriority w:val="99"/>
    <w:rsid w:val="000E4E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91699">
      <w:bodyDiv w:val="1"/>
      <w:marLeft w:val="0"/>
      <w:marRight w:val="0"/>
      <w:marTop w:val="0"/>
      <w:marBottom w:val="0"/>
      <w:divBdr>
        <w:top w:val="none" w:sz="0" w:space="0" w:color="auto"/>
        <w:left w:val="none" w:sz="0" w:space="0" w:color="auto"/>
        <w:bottom w:val="none" w:sz="0" w:space="0" w:color="auto"/>
        <w:right w:val="none" w:sz="0" w:space="0" w:color="auto"/>
      </w:divBdr>
      <w:divsChild>
        <w:div w:id="756101134">
          <w:marLeft w:val="0"/>
          <w:marRight w:val="0"/>
          <w:marTop w:val="0"/>
          <w:marBottom w:val="0"/>
          <w:divBdr>
            <w:top w:val="none" w:sz="0" w:space="0" w:color="auto"/>
            <w:left w:val="none" w:sz="0" w:space="0" w:color="auto"/>
            <w:bottom w:val="none" w:sz="0" w:space="0" w:color="auto"/>
            <w:right w:val="none" w:sz="0" w:space="0" w:color="auto"/>
          </w:divBdr>
        </w:div>
      </w:divsChild>
    </w:div>
    <w:div w:id="666179095">
      <w:bodyDiv w:val="1"/>
      <w:marLeft w:val="0"/>
      <w:marRight w:val="0"/>
      <w:marTop w:val="0"/>
      <w:marBottom w:val="0"/>
      <w:divBdr>
        <w:top w:val="none" w:sz="0" w:space="0" w:color="auto"/>
        <w:left w:val="none" w:sz="0" w:space="0" w:color="auto"/>
        <w:bottom w:val="none" w:sz="0" w:space="0" w:color="auto"/>
        <w:right w:val="none" w:sz="0" w:space="0" w:color="auto"/>
      </w:divBdr>
    </w:div>
    <w:div w:id="831875846">
      <w:bodyDiv w:val="1"/>
      <w:marLeft w:val="0"/>
      <w:marRight w:val="0"/>
      <w:marTop w:val="0"/>
      <w:marBottom w:val="0"/>
      <w:divBdr>
        <w:top w:val="none" w:sz="0" w:space="0" w:color="auto"/>
        <w:left w:val="none" w:sz="0" w:space="0" w:color="auto"/>
        <w:bottom w:val="none" w:sz="0" w:space="0" w:color="auto"/>
        <w:right w:val="none" w:sz="0" w:space="0" w:color="auto"/>
      </w:divBdr>
      <w:divsChild>
        <w:div w:id="1586667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164B9-59D1-46D2-9C8A-E7ED0BAD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Анатолий Анищенко</dc:creator>
  <cp:lastModifiedBy>Тимур Касымов</cp:lastModifiedBy>
  <cp:revision>2</cp:revision>
  <dcterms:created xsi:type="dcterms:W3CDTF">2024-02-20T16:18:00Z</dcterms:created>
  <dcterms:modified xsi:type="dcterms:W3CDTF">2024-02-20T16:18:00Z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Microsoft® Word для Office 365</vt:lpwstr>
  </property>
  <property fmtid="{D5CDD505-2E9C-101B-9397-08002B2CF9AE}" pid="4" name="LastSaved">
    <vt:filetime>2024-02-20T00:00:00Z</vt:filetime>
  </property>
</Properties>
</file>