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64797F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r>
        <w:lastRenderedPageBreak/>
        <w:t>АННОТАЦИЯ</w:t>
      </w:r>
      <w:bookmarkEnd w:id="1"/>
      <w:bookmarkEnd w:id="2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3" w:name="_Toc417326851"/>
      <w:bookmarkStart w:id="4" w:name="_Toc417326990"/>
      <w:r>
        <w:lastRenderedPageBreak/>
        <w:t>СОДЕРЖАНИЕ</w:t>
      </w:r>
      <w:bookmarkEnd w:id="3"/>
      <w:bookmarkEnd w:id="4"/>
    </w:p>
    <w:p w:rsidR="00287312" w:rsidRDefault="00287312">
      <w:pPr>
        <w:pStyle w:val="11"/>
        <w:tabs>
          <w:tab w:val="right" w:leader="dot" w:pos="9486"/>
        </w:tabs>
      </w:pPr>
    </w:p>
    <w:p w:rsidR="00287312" w:rsidRDefault="0064797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326991" w:history="1">
        <w:r w:rsidR="00287312" w:rsidRPr="00A832C0">
          <w:rPr>
            <w:rStyle w:val="aa"/>
            <w:noProof/>
          </w:rPr>
          <w:t>ВВЕДЕНИЕ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2" w:history="1">
        <w:r w:rsidR="00287312" w:rsidRPr="00A832C0">
          <w:rPr>
            <w:rStyle w:val="aa"/>
            <w:noProof/>
          </w:rPr>
          <w:t>1.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ТЕХНИЧЕСКОЕ ЗАДАНИЕ НА СОЗДАНИЕ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3" w:history="1">
        <w:r w:rsidR="00287312" w:rsidRPr="00A832C0">
          <w:rPr>
            <w:rStyle w:val="aa"/>
            <w:noProof/>
          </w:rPr>
          <w:t>2.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МОДЕЛЬ ИСХОДНОЙ ИНФОРАМАЦИОННОЙ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4" w:history="1">
        <w:r w:rsidR="00287312" w:rsidRPr="00A832C0">
          <w:rPr>
            <w:rStyle w:val="aa"/>
            <w:noProof/>
          </w:rPr>
          <w:t>3.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ИНФОРМАЦИОННОЕ ОБЕСПЕЧЕНИЕ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5" w:history="1">
        <w:r w:rsidR="00287312" w:rsidRPr="00A832C0">
          <w:rPr>
            <w:rStyle w:val="aa"/>
            <w:noProof/>
          </w:rPr>
          <w:t>4.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МАТЕМАТИЧЕСКОЕ ОБЕСПЕЧЕНИЕ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6" w:history="1">
        <w:r w:rsidR="00287312" w:rsidRPr="00A832C0">
          <w:rPr>
            <w:rStyle w:val="aa"/>
            <w:noProof/>
          </w:rPr>
          <w:t>5.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ПРОГРАММНОЕ ОБЕСПЕЧЕНИЕ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7" w:history="1">
        <w:r w:rsidR="00287312" w:rsidRPr="00A832C0">
          <w:rPr>
            <w:rStyle w:val="aa"/>
            <w:noProof/>
          </w:rPr>
          <w:t>6.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ТЕХНИЧЕСКОЕ ОБЕСПЕЧЕНИЕ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8" w:history="1">
        <w:r w:rsidR="00287312" w:rsidRPr="00A832C0">
          <w:rPr>
            <w:rStyle w:val="aa"/>
            <w:noProof/>
          </w:rPr>
          <w:t>7.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ТЕСТИРОВАНИЕ СИСТЕМЫ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9" w:history="1">
        <w:r w:rsidR="00287312" w:rsidRPr="00A832C0">
          <w:rPr>
            <w:rStyle w:val="aa"/>
            <w:noProof/>
          </w:rPr>
          <w:t>8.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ЭКОНОМИЧЕСКИЙ РАЗДЕЛ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7000" w:history="1">
        <w:r w:rsidR="00287312" w:rsidRPr="00A832C0">
          <w:rPr>
            <w:rStyle w:val="aa"/>
            <w:noProof/>
          </w:rPr>
          <w:t>9.</w:t>
        </w:r>
        <w:r w:rsidR="002873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7312" w:rsidRPr="00A832C0">
          <w:rPr>
            <w:rStyle w:val="aa"/>
            <w:noProof/>
          </w:rPr>
          <w:t>БЕЗОПАСНОСТЬ И ЭКОЛОГИЧНОСТЬ ОБЪЕКТА ПРОЕКТИРОВАНИЯ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7001" w:history="1">
        <w:r w:rsidR="00287312" w:rsidRPr="00A832C0">
          <w:rPr>
            <w:rStyle w:val="aa"/>
            <w:noProof/>
          </w:rPr>
          <w:t>ЗАКЛЮЧЕНИЕ</w:t>
        </w:r>
        <w:r w:rsidR="002873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7312">
          <w:rPr>
            <w:noProof/>
            <w:webHidden/>
          </w:rPr>
          <w:instrText xml:space="preserve"> PAGEREF _Toc417327001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731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7312" w:rsidRDefault="0064797F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5" w:name="_Toc417326991"/>
      <w:r>
        <w:lastRenderedPageBreak/>
        <w:t>ВВЕДЕНИЕ</w:t>
      </w:r>
      <w:bookmarkEnd w:id="5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" w:name="_Toc417326852"/>
      <w:bookmarkStart w:id="7" w:name="_Toc417326992"/>
      <w:r>
        <w:lastRenderedPageBreak/>
        <w:t>ТЕХНИЧЕСКОЕ ЗАДАНИЕ НА СОЗДАНИЕ СИСТЕМЫ</w:t>
      </w:r>
      <w:bookmarkEnd w:id="6"/>
      <w:bookmarkEnd w:id="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" w:name="_Toc417326853"/>
      <w:bookmarkStart w:id="9" w:name="_Toc417326993"/>
      <w:r>
        <w:lastRenderedPageBreak/>
        <w:t>МОДЕЛЬ ИСХОДНОЙ ИНФОРАМАЦИОННОЙ СИСТЕМЫ</w:t>
      </w:r>
      <w:bookmarkEnd w:id="8"/>
      <w:bookmarkEnd w:id="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4"/>
      <w:bookmarkStart w:id="11" w:name="_Toc417326994"/>
      <w:r>
        <w:lastRenderedPageBreak/>
        <w:t>ИНФОРМАЦИОННОЕ ОБЕСПЕЧЕНИЕ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5"/>
      <w:bookmarkStart w:id="13" w:name="_Toc417326995"/>
      <w:r>
        <w:lastRenderedPageBreak/>
        <w:t>МАТЕМАТИЧЕСКОЕ ОБЕСПЕЧЕНИЕ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6"/>
      <w:bookmarkStart w:id="15" w:name="_Toc417326996"/>
      <w:r>
        <w:lastRenderedPageBreak/>
        <w:t>ПРОГРАММНОЕ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7"/>
      <w:bookmarkStart w:id="17" w:name="_Toc417326997"/>
      <w:r>
        <w:lastRenderedPageBreak/>
        <w:t>ТЕХНИЧЕСКОЕ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8"/>
      <w:bookmarkStart w:id="19" w:name="_Toc417326998"/>
      <w:r>
        <w:lastRenderedPageBreak/>
        <w:t>ТЕСТИРОВАНИЕ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9"/>
      <w:bookmarkStart w:id="21" w:name="_Toc417326999"/>
      <w:r>
        <w:lastRenderedPageBreak/>
        <w:t>ЭКОНОМИЧЕСКИЙ РАЗДЕЛ</w:t>
      </w:r>
      <w:bookmarkEnd w:id="20"/>
      <w:bookmarkEnd w:id="21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Расчет показателя трудоемкости для разработанного программного продукта</w:t>
      </w:r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64797F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64797F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.1</w:t>
      </w:r>
      <w:r w:rsidR="00A9260B" w:rsidRPr="00A9260B">
        <w:rPr>
          <w:shd w:val="clear" w:color="auto" w:fill="FFFFFF"/>
        </w:rPr>
        <w:t>.2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>
        <w:rPr>
          <w:b/>
          <w:bCs/>
          <w:color w:val="000000"/>
          <w:szCs w:val="28"/>
          <w:shd w:val="clear" w:color="auto" w:fill="FFFFFF"/>
          <w:lang w:val="en-US"/>
        </w:rPr>
        <w:t>8.1.2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Поставка готового решения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8.1.3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>
        <w:rPr>
          <w:b/>
          <w:bCs/>
          <w:color w:val="000000"/>
          <w:szCs w:val="28"/>
          <w:shd w:val="clear" w:color="auto" w:fill="FFFFFF"/>
          <w:lang w:val="en-US"/>
        </w:rPr>
        <w:t>8.1.3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r w:rsidR="00C01EA8">
        <w:t>Расчет затрат на материальные ресурсы и сырье</w:t>
      </w: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Default="00C01EA8" w:rsidP="00C01EA8">
      <w:pPr>
        <w:spacing w:line="360" w:lineRule="auto"/>
        <w:ind w:firstLine="708"/>
        <w:rPr>
          <w:shd w:val="clear" w:color="auto" w:fill="FFFFFF"/>
          <w:lang w:val="en-US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>
        <w:rPr>
          <w:shd w:val="clear" w:color="auto" w:fill="FFFFFF"/>
          <w:lang w:val="en-US"/>
        </w:rPr>
        <w:t>8.2.1</w:t>
      </w:r>
      <w:r w:rsidRPr="00C01EA8">
        <w:rPr>
          <w:shd w:val="clear" w:color="auto" w:fill="FFFFFF"/>
        </w:rPr>
        <w:t>:</w:t>
      </w:r>
    </w:p>
    <w:p w:rsidR="00A9260B" w:rsidRPr="00A9260B" w:rsidRDefault="00A9260B" w:rsidP="00C01EA8">
      <w:pPr>
        <w:spacing w:line="360" w:lineRule="auto"/>
        <w:ind w:firstLine="708"/>
        <w:rPr>
          <w:sz w:val="24"/>
          <w:lang w:val="en-US"/>
        </w:rPr>
      </w:pPr>
    </w:p>
    <w:p w:rsidR="00C01EA8" w:rsidRDefault="0064797F" w:rsidP="00A9260B">
      <w:pPr>
        <w:pStyle w:val="a3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(8.2.1)</w:t>
      </w:r>
    </w:p>
    <w:p w:rsidR="00A9260B" w:rsidRPr="00A9260B" w:rsidRDefault="00A9260B" w:rsidP="00A9260B">
      <w:pPr>
        <w:pStyle w:val="a3"/>
        <w:jc w:val="center"/>
        <w:rPr>
          <w:i/>
          <w:lang w:val="en-US"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64797F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8.2.2</w:t>
      </w:r>
      <w:r w:rsidRPr="004F6611">
        <w:t>.</w:t>
      </w:r>
    </w:p>
    <w:p w:rsidR="004F6611" w:rsidRDefault="004F6611" w:rsidP="004F6611">
      <w:pPr>
        <w:rPr>
          <w:lang w:val="en-US"/>
        </w:rPr>
      </w:pPr>
    </w:p>
    <w:p w:rsidR="00A9260B" w:rsidRDefault="00A9260B" w:rsidP="004F6611">
      <w:pPr>
        <w:rPr>
          <w:lang w:val="en-US"/>
        </w:rPr>
      </w:pPr>
    </w:p>
    <w:p w:rsidR="00A9260B" w:rsidRDefault="00A9260B" w:rsidP="004F6611">
      <w:pPr>
        <w:rPr>
          <w:lang w:val="en-US"/>
        </w:rPr>
      </w:pPr>
    </w:p>
    <w:p w:rsidR="00A9260B" w:rsidRDefault="00A9260B" w:rsidP="004F6611">
      <w:pPr>
        <w:rPr>
          <w:lang w:val="en-US"/>
        </w:rPr>
      </w:pPr>
    </w:p>
    <w:p w:rsidR="00A9260B" w:rsidRPr="00A9260B" w:rsidRDefault="00A9260B" w:rsidP="004F6611">
      <w:pPr>
        <w:rPr>
          <w:lang w:val="en-US"/>
        </w:rPr>
      </w:pPr>
    </w:p>
    <w:p w:rsidR="004F6611" w:rsidRDefault="004F6611" w:rsidP="004F6611">
      <w:pPr>
        <w:ind w:hanging="30"/>
        <w:rPr>
          <w:lang w:val="en-US"/>
        </w:rPr>
      </w:pPr>
      <w:r w:rsidRPr="00A9260B">
        <w:rPr>
          <w:b/>
        </w:rPr>
        <w:lastRenderedPageBreak/>
        <w:t xml:space="preserve">Таблица </w:t>
      </w:r>
      <w:r w:rsidR="00A9260B" w:rsidRPr="00A9260B">
        <w:rPr>
          <w:b/>
        </w:rPr>
        <w:t>8.2.2.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8.2.1</w:t>
      </w:r>
      <w:r w:rsidRPr="004F6611">
        <w:t xml:space="preserve">. Необходимые расчеты отображены в таблице </w:t>
      </w:r>
      <w:r w:rsidR="00A9260B">
        <w:rPr>
          <w:lang w:val="en-US"/>
        </w:rPr>
        <w:t>8.2.3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>
        <w:rPr>
          <w:b/>
          <w:lang w:val="en-US"/>
        </w:rPr>
        <w:t>8.2.3</w:t>
      </w:r>
      <w:r w:rsidRPr="004F6611">
        <w:rPr>
          <w:b/>
        </w:rPr>
        <w:t>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3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8.2.4</w:t>
      </w:r>
      <w:r w:rsidRPr="004F6611">
        <w:rPr>
          <w:shd w:val="clear" w:color="auto" w:fill="FFFFFF"/>
        </w:rPr>
        <w:t>:</w:t>
      </w:r>
    </w:p>
    <w:p w:rsidR="004F6611" w:rsidRDefault="0064797F" w:rsidP="00A9260B">
      <w:pPr>
        <w:spacing w:line="360" w:lineRule="auto"/>
        <w:ind w:firstLine="708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(8.2.4)</w:t>
      </w:r>
    </w:p>
    <w:p w:rsidR="00A9260B" w:rsidRPr="00A9260B" w:rsidRDefault="00A9260B" w:rsidP="00A9260B">
      <w:pPr>
        <w:spacing w:line="360" w:lineRule="auto"/>
        <w:ind w:firstLine="708"/>
        <w:jc w:val="center"/>
        <w:rPr>
          <w:i/>
          <w:lang w:val="en-US"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w:lastRenderedPageBreak/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8.2.5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>
        <w:rPr>
          <w:b/>
          <w:shd w:val="clear" w:color="auto" w:fill="FFFFFF"/>
          <w:lang w:val="en-US"/>
        </w:rPr>
        <w:t>8.2.5</w:t>
      </w:r>
      <w:r w:rsidRPr="002238A4">
        <w:rPr>
          <w:b/>
          <w:shd w:val="clear" w:color="auto" w:fill="FFFFFF"/>
        </w:rPr>
        <w:t>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r w:rsidRPr="002238A4">
        <w:t>Расчет затрат на оплату труда</w:t>
      </w:r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8.3.1</w:t>
      </w:r>
      <w:r w:rsidRPr="002238A4">
        <w:t>:</w:t>
      </w:r>
    </w:p>
    <w:p w:rsidR="00A9260B" w:rsidRPr="00A9260B" w:rsidRDefault="00A9260B" w:rsidP="00A9260B">
      <w:pPr>
        <w:pStyle w:val="a3"/>
        <w:jc w:val="center"/>
      </w:pPr>
    </w:p>
    <w:p w:rsidR="002238A4" w:rsidRDefault="0064797F" w:rsidP="00A9260B">
      <w:pPr>
        <w:pStyle w:val="a3"/>
        <w:jc w:val="center"/>
        <w:rPr>
          <w:rFonts w:eastAsiaTheme="majorEastAsia"/>
          <w:lang w:val="en-US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  <w:lang w:val="en-US"/>
              </w:rPr>
              <m:t>×T</m:t>
            </m:r>
          </m:e>
        </m:nary>
      </m:oMath>
      <w:r w:rsidR="00A9260B">
        <w:rPr>
          <w:rFonts w:eastAsiaTheme="majorEastAsia"/>
          <w:lang w:val="en-US"/>
        </w:rPr>
        <w:t xml:space="preserve"> (8.3.1)</w:t>
      </w:r>
    </w:p>
    <w:p w:rsidR="00A9260B" w:rsidRPr="00A9260B" w:rsidRDefault="00A9260B" w:rsidP="00A9260B">
      <w:pPr>
        <w:pStyle w:val="a3"/>
        <w:jc w:val="center"/>
        <w:rPr>
          <w:rFonts w:eastAsiaTheme="majorEastAsia"/>
          <w:i/>
          <w:lang w:val="en-US"/>
        </w:rPr>
      </w:pPr>
    </w:p>
    <w:p w:rsidR="007B211F" w:rsidRPr="007B211F" w:rsidRDefault="007B211F" w:rsidP="007B211F">
      <w:pPr>
        <w:pStyle w:val="ad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8.3.2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>
        <w:rPr>
          <w:rFonts w:eastAsiaTheme="majorEastAsia"/>
          <w:b/>
          <w:lang w:val="en-US"/>
        </w:rPr>
        <w:t>8.3.2</w:t>
      </w:r>
      <w:r w:rsidRPr="007B211F">
        <w:rPr>
          <w:rFonts w:eastAsiaTheme="majorEastAsia"/>
          <w:b/>
        </w:rPr>
        <w:t xml:space="preserve">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Расчет отчислений в социальные фонды</w:t>
      </w:r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7B211F">
      <w:pPr>
        <w:ind w:firstLine="708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t xml:space="preserve">В таблице </w:t>
      </w:r>
      <w:r w:rsidR="00A9260B" w:rsidRPr="00A9260B">
        <w:t>8.4.1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>
        <w:rPr>
          <w:b/>
          <w:bCs/>
          <w:lang w:val="en-US"/>
        </w:rPr>
        <w:t>8.4.1</w:t>
      </w:r>
      <w:r w:rsidRPr="007B211F">
        <w:rPr>
          <w:b/>
          <w:bCs/>
        </w:rPr>
        <w:t>.</w:t>
      </w:r>
      <w:r w:rsidRPr="007B211F">
        <w:t xml:space="preserve"> Отчисления на обязательные страховые взносы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r w:rsidRPr="00A9260B">
        <w:rPr>
          <w:szCs w:val="20"/>
        </w:rPr>
        <w:t>Расчет амортизации оборудования</w:t>
      </w:r>
    </w:p>
    <w:p w:rsidR="00A9260B" w:rsidRPr="00A9260B" w:rsidRDefault="00A9260B" w:rsidP="00A9260B">
      <w:pPr>
        <w:rPr>
          <w:lang w:val="en-US"/>
        </w:rPr>
      </w:pPr>
    </w:p>
    <w:p w:rsidR="00A9260B" w:rsidRDefault="00A9260B" w:rsidP="00A9260B">
      <w:pPr>
        <w:spacing w:line="360" w:lineRule="auto"/>
        <w:ind w:firstLine="708"/>
        <w:rPr>
          <w:shd w:val="clear" w:color="auto" w:fill="FFFFFF"/>
          <w:lang w:val="en-US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>
        <w:rPr>
          <w:shd w:val="clear" w:color="auto" w:fill="FFFFFF"/>
          <w:lang w:val="en-US"/>
        </w:rPr>
        <w:t>8.5.1</w:t>
      </w:r>
      <w:r w:rsidRPr="00A9260B">
        <w:rPr>
          <w:shd w:val="clear" w:color="auto" w:fill="FFFFFF"/>
        </w:rPr>
        <w:t>:</w:t>
      </w:r>
    </w:p>
    <w:p w:rsidR="00A9260B" w:rsidRDefault="00A9260B" w:rsidP="00A9260B">
      <w:pPr>
        <w:spacing w:line="360" w:lineRule="auto"/>
        <w:ind w:firstLine="708"/>
        <w:rPr>
          <w:shd w:val="clear" w:color="auto" w:fill="FFFFFF"/>
          <w:lang w:val="en-US"/>
        </w:rPr>
      </w:pPr>
    </w:p>
    <w:p w:rsidR="00A9260B" w:rsidRDefault="00A9260B" w:rsidP="00921F1D">
      <w:pPr>
        <w:spacing w:line="360" w:lineRule="auto"/>
        <w:ind w:firstLine="708"/>
        <w:jc w:val="center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921F1D">
        <w:rPr>
          <w:szCs w:val="28"/>
          <w:lang w:val="en-US"/>
        </w:rPr>
        <w:t xml:space="preserve">     (8.5.1)</w:t>
      </w:r>
    </w:p>
    <w:p w:rsidR="00921F1D" w:rsidRPr="00921F1D" w:rsidRDefault="00921F1D" w:rsidP="00921F1D">
      <w:pPr>
        <w:spacing w:line="360" w:lineRule="auto"/>
        <w:ind w:firstLine="708"/>
        <w:jc w:val="center"/>
        <w:rPr>
          <w:szCs w:val="28"/>
          <w:lang w:val="en-US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921F1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Pr="00921F1D">
        <w:rPr>
          <w:szCs w:val="28"/>
        </w:rPr>
        <w:t xml:space="preserve"> –</w:t>
      </w:r>
      <w:r>
        <w:rPr>
          <w:szCs w:val="28"/>
        </w:rPr>
        <w:t xml:space="preserve"> годовая норма амортизации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 %,</w:t>
      </w:r>
    </w:p>
    <w:p w:rsidR="00921F1D" w:rsidRDefault="00921F1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>
        <w:rPr>
          <w:szCs w:val="28"/>
        </w:rPr>
        <w:t xml:space="preserve"> </w:t>
      </w:r>
      <w:r w:rsidRPr="00921F1D">
        <w:rPr>
          <w:szCs w:val="28"/>
        </w:rPr>
        <w:t>–</w:t>
      </w:r>
      <w:r>
        <w:rPr>
          <w:szCs w:val="28"/>
        </w:rPr>
        <w:t xml:space="preserve"> время работы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>
        <w:rPr>
          <w:szCs w:val="28"/>
        </w:rPr>
        <w:t>ч</w:t>
      </w:r>
      <w:proofErr w:type="gramEnd"/>
      <w:r>
        <w:rPr>
          <w:szCs w:val="28"/>
        </w:rPr>
        <w:t>.,</w:t>
      </w:r>
    </w:p>
    <w:p w:rsidR="00921F1D" w:rsidRDefault="00921F1D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Pr="00921F1D">
        <w:rPr>
          <w:szCs w:val="28"/>
        </w:rPr>
        <w:t>ч</w:t>
      </w:r>
      <w:proofErr w:type="gramEnd"/>
      <w:r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Default="00921F1D" w:rsidP="00921F1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 </w:t>
      </w:r>
    </w:p>
    <w:p w:rsidR="00921F1D" w:rsidRDefault="00921F1D" w:rsidP="00921F1D">
      <w:pPr>
        <w:spacing w:line="360" w:lineRule="auto"/>
        <w:ind w:firstLine="708"/>
        <w:rPr>
          <w:szCs w:val="28"/>
          <w:lang w:val="en-US"/>
        </w:rPr>
      </w:pPr>
      <w:r w:rsidRPr="00921F1D">
        <w:rPr>
          <w:szCs w:val="28"/>
        </w:rPr>
        <w:lastRenderedPageBreak/>
        <w:t>При установленной годовой норме амортизационных начислений в 20 % расходы составят:</w:t>
      </w:r>
    </w:p>
    <w:p w:rsidR="00921F1D" w:rsidRPr="00921F1D" w:rsidRDefault="00921F1D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</w:p>
    <w:p w:rsidR="00921F1D" w:rsidRDefault="00921F1D" w:rsidP="00921F1D">
      <w:pPr>
        <w:spacing w:line="276" w:lineRule="auto"/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921F1D">
      <w:pPr>
        <w:spacing w:line="276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8.6.1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8.6.1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Расчет плановой прибыли</w:t>
      </w:r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lastRenderedPageBreak/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8.7.1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(8.7.1)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4E7614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Расчет основных технико-экономических показателей и эффективности использования программного продукта</w:t>
      </w:r>
    </w:p>
    <w:p w:rsidR="00C919C5" w:rsidRPr="00C919C5" w:rsidRDefault="00C919C5" w:rsidP="00C919C5">
      <w:pPr>
        <w:pStyle w:val="a3"/>
      </w:pPr>
    </w:p>
    <w:p w:rsidR="00C919C5" w:rsidRPr="00C919C5" w:rsidRDefault="00C919C5" w:rsidP="00C919C5">
      <w:pPr>
        <w:spacing w:line="360" w:lineRule="auto"/>
        <w:ind w:firstLine="720"/>
        <w:jc w:val="left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rPr>
          <w:color w:val="000000"/>
          <w:szCs w:val="28"/>
        </w:rPr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8.8.1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>
        <w:rPr>
          <w:szCs w:val="28"/>
        </w:rPr>
        <w:t xml:space="preserve"> (8.8.1)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C919C5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60"/>
      <w:bookmarkStart w:id="23" w:name="_Toc417327000"/>
      <w:r>
        <w:lastRenderedPageBreak/>
        <w:t>БЕЗОПАСНОСТЬ И ЭКОЛОГИЧНОСТЬ ОБЪЕКТА ПРОЕКТИРОВАНИЯ</w:t>
      </w:r>
      <w:bookmarkEnd w:id="22"/>
      <w:bookmarkEnd w:id="23"/>
    </w:p>
    <w:p w:rsidR="004C09C5" w:rsidRDefault="004C09C5" w:rsidP="004C09C5"/>
    <w:p w:rsidR="004C09C5" w:rsidRPr="004C09C5" w:rsidRDefault="004C09C5" w:rsidP="004C09C5"/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Pr="00325D41" w:rsidRDefault="00BD32EC" w:rsidP="00BD32EC">
      <w:pPr>
        <w:pStyle w:val="1"/>
        <w:ind w:left="720"/>
      </w:pPr>
      <w:bookmarkStart w:id="24" w:name="_Toc417326861"/>
      <w:bookmarkStart w:id="25" w:name="_Toc417327001"/>
      <w:r>
        <w:lastRenderedPageBreak/>
        <w:t>ЗАКЛЮЧЕНИЕ</w:t>
      </w:r>
      <w:bookmarkEnd w:id="24"/>
      <w:bookmarkEnd w:id="25"/>
    </w:p>
    <w:sectPr w:rsidR="00650E96" w:rsidRPr="00325D41" w:rsidSect="004E2189">
      <w:pgSz w:w="11906" w:h="16838"/>
      <w:pgMar w:top="851" w:right="850" w:bottom="1276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CDB" w:rsidRDefault="00050CDB" w:rsidP="00712841">
      <w:r>
        <w:separator/>
      </w:r>
    </w:p>
  </w:endnote>
  <w:endnote w:type="continuationSeparator" w:id="0">
    <w:p w:rsidR="00050CDB" w:rsidRDefault="00050CDB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CDB" w:rsidRDefault="00050CDB" w:rsidP="00712841">
      <w:r>
        <w:separator/>
      </w:r>
    </w:p>
  </w:footnote>
  <w:footnote w:type="continuationSeparator" w:id="0">
    <w:p w:rsidR="00050CDB" w:rsidRDefault="00050CDB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60B" w:rsidRDefault="00A9260B" w:rsidP="00BC72A5">
    <w:pPr>
      <w:pStyle w:val="a5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pStyle w:val="a9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4C09C5">
                    <w:rPr>
                      <w:rFonts w:ascii="GOST type A" w:hAnsi="GOST type A"/>
                      <w:noProof/>
                      <w:sz w:val="24"/>
                    </w:rPr>
                    <w:t>17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A9260B" w:rsidRPr="0091662E" w:rsidRDefault="00A9260B" w:rsidP="00BC72A5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60B" w:rsidRDefault="00A9260B">
    <w:pPr>
      <w:pStyle w:val="a5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A9260B" w:rsidRDefault="00A9260B" w:rsidP="00712841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919C5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A9260B" w:rsidRPr="00834C39" w:rsidRDefault="00A9260B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A9260B" w:rsidRPr="00834C39" w:rsidRDefault="00A9260B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A9260B" w:rsidRPr="00834C39" w:rsidRDefault="00A9260B" w:rsidP="00BC72A5">
                    <w:pPr>
                      <w:pStyle w:val="a9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A9260B" w:rsidRPr="00834C39" w:rsidRDefault="00A9260B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A9260B" w:rsidRPr="00834C39" w:rsidRDefault="00A9260B" w:rsidP="00712841">
                    <w:pPr>
                      <w:pStyle w:val="a9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A9260B" w:rsidRPr="00834C39" w:rsidRDefault="00A9260B" w:rsidP="00712841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A9260B" w:rsidRPr="006D701C" w:rsidRDefault="00A9260B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A9260B" w:rsidRPr="00834C39" w:rsidRDefault="00A9260B" w:rsidP="00712841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A9260B" w:rsidRPr="00834C39" w:rsidRDefault="00A9260B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A9260B" w:rsidRDefault="00A9260B" w:rsidP="00712841">
                    <w:pPr>
                      <w:pStyle w:val="a9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A9260B" w:rsidRPr="00834C39" w:rsidRDefault="00A9260B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A9260B" w:rsidRPr="00BC72A5" w:rsidRDefault="00A9260B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A9260B" w:rsidRPr="002F5725" w:rsidRDefault="00A9260B" w:rsidP="00712841">
                  <w:pPr>
                    <w:pStyle w:val="a9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A9260B" w:rsidRPr="00834C39" w:rsidRDefault="00A9260B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A9260B" w:rsidRDefault="00A9260B" w:rsidP="00712841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A9260B" w:rsidRPr="00834C39" w:rsidRDefault="00A9260B" w:rsidP="00712841">
                  <w:pPr>
                    <w:pStyle w:val="a9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2F2E"/>
    <w:rsid w:val="00050CDB"/>
    <w:rsid w:val="002238A4"/>
    <w:rsid w:val="00287312"/>
    <w:rsid w:val="00325D41"/>
    <w:rsid w:val="00337F37"/>
    <w:rsid w:val="00466CF0"/>
    <w:rsid w:val="004C09C5"/>
    <w:rsid w:val="004E2189"/>
    <w:rsid w:val="004E7614"/>
    <w:rsid w:val="004F6611"/>
    <w:rsid w:val="006349FF"/>
    <w:rsid w:val="0064797F"/>
    <w:rsid w:val="00650E96"/>
    <w:rsid w:val="006F6683"/>
    <w:rsid w:val="00712841"/>
    <w:rsid w:val="007B211F"/>
    <w:rsid w:val="008230B2"/>
    <w:rsid w:val="00921F1D"/>
    <w:rsid w:val="00A9260B"/>
    <w:rsid w:val="00BC72A5"/>
    <w:rsid w:val="00BD32EC"/>
    <w:rsid w:val="00C01EA8"/>
    <w:rsid w:val="00C919C5"/>
    <w:rsid w:val="00CB18AB"/>
    <w:rsid w:val="00E436E2"/>
    <w:rsid w:val="00F3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F66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5">
    <w:name w:val="header"/>
    <w:basedOn w:val="a"/>
    <w:link w:val="a6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287312"/>
    <w:pPr>
      <w:spacing w:after="100"/>
    </w:pPr>
  </w:style>
  <w:style w:type="character" w:styleId="aa">
    <w:name w:val="Hyperlink"/>
    <w:basedOn w:val="a0"/>
    <w:uiPriority w:val="99"/>
    <w:unhideWhenUsed/>
    <w:rsid w:val="0028731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d">
    <w:name w:val="Normal (Web)"/>
    <w:basedOn w:val="a"/>
    <w:uiPriority w:val="99"/>
    <w:unhideWhenUsed/>
    <w:rsid w:val="006349FF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0"/>
    <w:rsid w:val="004E2189"/>
  </w:style>
  <w:style w:type="character" w:customStyle="1" w:styleId="30">
    <w:name w:val="Заголовок 3 Знак"/>
    <w:basedOn w:val="a0"/>
    <w:link w:val="3"/>
    <w:uiPriority w:val="9"/>
    <w:semiHidden/>
    <w:rsid w:val="004F6611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69C1DA-69B6-4219-99D8-88FE1E99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28</Pages>
  <Words>2630</Words>
  <Characters>14994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12</cp:revision>
  <dcterms:created xsi:type="dcterms:W3CDTF">2015-04-20T17:23:00Z</dcterms:created>
  <dcterms:modified xsi:type="dcterms:W3CDTF">2015-04-21T04:51:00Z</dcterms:modified>
</cp:coreProperties>
</file>