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685C03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6" w:name="_Toc417326851"/>
      <w:bookmarkStart w:id="7" w:name="_Toc417326990"/>
      <w:bookmarkStart w:id="8" w:name="_Toc417380428"/>
      <w:bookmarkStart w:id="9" w:name="_Toc417541365"/>
      <w:bookmarkStart w:id="10" w:name="_Toc419717936"/>
      <w:r>
        <w:lastRenderedPageBreak/>
        <w:t>СОДЕРЖАНИЕ</w:t>
      </w:r>
      <w:bookmarkEnd w:id="6"/>
      <w:bookmarkEnd w:id="7"/>
      <w:bookmarkEnd w:id="8"/>
      <w:bookmarkEnd w:id="9"/>
      <w:bookmarkEnd w:id="10"/>
    </w:p>
    <w:p w:rsidR="00287312" w:rsidRDefault="00287312">
      <w:pPr>
        <w:pStyle w:val="11"/>
        <w:tabs>
          <w:tab w:val="right" w:leader="dot" w:pos="9486"/>
        </w:tabs>
      </w:pPr>
    </w:p>
    <w:p w:rsidR="004B2214" w:rsidRDefault="00685C03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717937" w:history="1">
        <w:r w:rsidR="004B2214" w:rsidRPr="00B2110A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4B2214">
          <w:rPr>
            <w:noProof/>
            <w:webHidden/>
          </w:rPr>
          <w:tab/>
        </w:r>
        <w:r w:rsidR="004B2214"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_Toc419717937 \h </w:instrText>
        </w:r>
        <w:r w:rsidR="004B2214">
          <w:rPr>
            <w:noProof/>
            <w:webHidden/>
          </w:rPr>
        </w:r>
        <w:r w:rsidR="004B2214"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9</w:t>
        </w:r>
        <w:r w:rsidR="004B2214"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8" w:history="1">
        <w:r w:rsidRPr="00B2110A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9" w:history="1">
        <w:r w:rsidRPr="00B2110A">
          <w:rPr>
            <w:rStyle w:val="ab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0" w:history="1">
        <w:r w:rsidRPr="00B2110A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1" w:history="1">
        <w:r w:rsidRPr="00B2110A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2" w:history="1">
        <w:r w:rsidRPr="00B2110A">
          <w:rPr>
            <w:rStyle w:val="ab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3" w:history="1">
        <w:r w:rsidRPr="00B2110A">
          <w:rPr>
            <w:rStyle w:val="ab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Структура и принципы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4" w:history="1">
        <w:r w:rsidRPr="00B2110A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Существующая информационная система и ее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5" w:history="1">
        <w:r w:rsidRPr="00B2110A">
          <w:rPr>
            <w:rStyle w:val="ab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аналогичных разработок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6" w:history="1">
        <w:r w:rsidRPr="00B2110A">
          <w:rPr>
            <w:rStyle w:val="ab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Актуальность проводимой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7" w:history="1">
        <w:r w:rsidRPr="00B2110A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Общие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8" w:history="1">
        <w:r w:rsidRPr="00B2110A">
          <w:rPr>
            <w:rStyle w:val="ab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9" w:history="1">
        <w:r w:rsidRPr="00B2110A">
          <w:rPr>
            <w:rStyle w:val="ab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0" w:history="1">
        <w:r w:rsidRPr="00B2110A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1" w:history="1">
        <w:r w:rsidRPr="00B2110A">
          <w:rPr>
            <w:rStyle w:val="ab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 xml:space="preserve">Сбор информации для интеграции по каждому из </w:t>
        </w:r>
        <w:r w:rsidRPr="00B2110A">
          <w:rPr>
            <w:rStyle w:val="ab"/>
            <w:noProof/>
            <w:lang w:val="en-US"/>
          </w:rPr>
          <w:t>API</w:t>
        </w:r>
        <w:r w:rsidRPr="00B2110A">
          <w:rPr>
            <w:rStyle w:val="ab"/>
            <w:noProof/>
          </w:rPr>
          <w:t>-методов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2" w:history="1">
        <w:r w:rsidRPr="00B2110A">
          <w:rPr>
            <w:rStyle w:val="ab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Функция привязки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3" w:history="1">
        <w:r w:rsidRPr="00B2110A">
          <w:rPr>
            <w:rStyle w:val="ab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Первая поставка данных организацией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4" w:history="1">
        <w:r w:rsidRPr="00B2110A">
          <w:rPr>
            <w:rStyle w:val="ab"/>
            <w:noProof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списка интеграционных запросов на поставку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5" w:history="1">
        <w:r w:rsidRPr="00B2110A">
          <w:rPr>
            <w:rStyle w:val="ab"/>
            <w:noProof/>
          </w:rPr>
          <w:t>1.4.5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ссылок на файлы документов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6" w:history="1">
        <w:r w:rsidRPr="00B2110A">
          <w:rPr>
            <w:rStyle w:val="ab"/>
            <w:noProof/>
          </w:rPr>
          <w:t>1.4.6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Очередь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7" w:history="1">
        <w:r w:rsidRPr="00B2110A">
          <w:rPr>
            <w:rStyle w:val="ab"/>
            <w:noProof/>
          </w:rPr>
          <w:t>1.4.7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Отображение списка запросов к ИС «Реформа ЖКХ»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8" w:history="1">
        <w:r w:rsidRPr="00B2110A">
          <w:rPr>
            <w:rStyle w:val="ab"/>
            <w:noProof/>
          </w:rPr>
          <w:t>1.4.8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отображения истории выполнения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9" w:history="1">
        <w:r w:rsidRPr="00B2110A">
          <w:rPr>
            <w:rStyle w:val="ab"/>
            <w:noProof/>
          </w:rPr>
          <w:t>1.4.9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Формирование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0" w:history="1">
        <w:r w:rsidRPr="00B2110A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1" w:history="1">
        <w:r w:rsidRPr="00B2110A">
          <w:rPr>
            <w:rStyle w:val="ab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2" w:history="1">
        <w:r w:rsidRPr="00B2110A">
          <w:rPr>
            <w:rStyle w:val="ab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3" w:history="1">
        <w:r w:rsidRPr="00B2110A">
          <w:rPr>
            <w:rStyle w:val="ab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4" w:history="1">
        <w:r w:rsidRPr="00B2110A">
          <w:rPr>
            <w:rStyle w:val="ab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5" w:history="1">
        <w:r w:rsidRPr="00B2110A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МОДЕЛЬ ИСХОДНОЙ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6" w:history="1">
        <w:r w:rsidRPr="00B2110A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7" w:history="1">
        <w:r w:rsidRPr="00B2110A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8" w:history="1">
        <w:r w:rsidRPr="00B2110A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9" w:history="1">
        <w:r w:rsidRPr="00B2110A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0" w:history="1">
        <w:r w:rsidRPr="00B2110A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1" w:history="1">
        <w:r w:rsidRPr="00B2110A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2" w:history="1">
        <w:r w:rsidRPr="00B2110A">
          <w:rPr>
            <w:rStyle w:val="ab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3" w:history="1">
        <w:r w:rsidRPr="00B2110A">
          <w:rPr>
            <w:rStyle w:val="ab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4" w:history="1">
        <w:r w:rsidRPr="00B2110A">
          <w:rPr>
            <w:rStyle w:val="ab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5" w:history="1">
        <w:r w:rsidRPr="00B2110A">
          <w:rPr>
            <w:rStyle w:val="ab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6" w:history="1">
        <w:r w:rsidRPr="00B2110A">
          <w:rPr>
            <w:rStyle w:val="ab"/>
            <w:noProof/>
            <w:lang w:val="en-US"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7" w:history="1">
        <w:r w:rsidRPr="00B2110A">
          <w:rPr>
            <w:rStyle w:val="ab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8" w:history="1">
        <w:r w:rsidRPr="00B2110A">
          <w:rPr>
            <w:rStyle w:val="ab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9" w:history="1">
        <w:r w:rsidRPr="00B2110A">
          <w:rPr>
            <w:rStyle w:val="ab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0" w:history="1">
        <w:r w:rsidRPr="00B2110A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1" w:history="1">
        <w:r w:rsidRPr="00B2110A">
          <w:rPr>
            <w:rStyle w:val="ab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2" w:history="1">
        <w:r w:rsidRPr="00B2110A">
          <w:rPr>
            <w:rStyle w:val="ab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3" w:history="1">
        <w:r w:rsidRPr="00B2110A">
          <w:rPr>
            <w:rStyle w:val="ab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4" w:history="1">
        <w:r w:rsidRPr="00B2110A">
          <w:rPr>
            <w:rStyle w:val="ab"/>
            <w:noProof/>
          </w:rPr>
          <w:t>9.3.1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5" w:history="1">
        <w:r w:rsidRPr="00B2110A">
          <w:rPr>
            <w:rStyle w:val="ab"/>
            <w:noProof/>
          </w:rPr>
          <w:t>9.3.2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6" w:history="1">
        <w:r w:rsidRPr="00B2110A">
          <w:rPr>
            <w:rStyle w:val="ab"/>
            <w:noProof/>
          </w:rPr>
          <w:t>9.3.3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7" w:history="1">
        <w:r w:rsidRPr="00B2110A">
          <w:rPr>
            <w:rStyle w:val="ab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8" w:history="1">
        <w:r w:rsidRPr="00B2110A">
          <w:rPr>
            <w:rStyle w:val="ab"/>
            <w:noProof/>
          </w:rPr>
          <w:t>9.4.1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9" w:history="1">
        <w:r w:rsidRPr="00B2110A">
          <w:rPr>
            <w:rStyle w:val="ab"/>
            <w:noProof/>
          </w:rPr>
          <w:t>9.4.2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</w:t>
        </w:r>
        <w:r w:rsidRPr="00B2110A">
          <w:rPr>
            <w:rStyle w:val="ab"/>
            <w:noProof/>
          </w:rPr>
          <w:t>п</w:t>
        </w:r>
        <w:r w:rsidRPr="00B2110A">
          <w:rPr>
            <w:rStyle w:val="ab"/>
            <w:noProof/>
          </w:rPr>
          <w:t>риятия по защите от опасных и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0" w:history="1">
        <w:r w:rsidRPr="00B2110A">
          <w:rPr>
            <w:rStyle w:val="ab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1" w:history="1">
        <w:r w:rsidRPr="00B2110A">
          <w:rPr>
            <w:rStyle w:val="ab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2" w:history="1">
        <w:r w:rsidRPr="00B2110A">
          <w:rPr>
            <w:rStyle w:val="ab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3" w:history="1">
        <w:r w:rsidRPr="00B2110A">
          <w:rPr>
            <w:rStyle w:val="ab"/>
            <w:noProof/>
          </w:rPr>
          <w:t>9.7.1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уровня шума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4" w:history="1">
        <w:r w:rsidRPr="00B2110A">
          <w:rPr>
            <w:rStyle w:val="ab"/>
            <w:noProof/>
          </w:rPr>
          <w:t>9.7.2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Расчет величины освещенности рабочего пространства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5" w:history="1">
        <w:r w:rsidRPr="00B2110A">
          <w:rPr>
            <w:rStyle w:val="ab"/>
            <w:noProof/>
          </w:rPr>
          <w:t>9.8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110A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6" w:history="1">
        <w:r w:rsidRPr="00B2110A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87312" w:rsidRDefault="00685C03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1" w:name="_Toc419717937"/>
      <w:r w:rsidRPr="00E472EC">
        <w:lastRenderedPageBreak/>
        <w:t>ПЕРЕЧЕНЬ ИСПОЛЬЗУЕМЫХ УСЛОВНЫХ ОБОЗНАЧЕНИЙ, СОКРАЩЕНИЙ И ТЕРМИНОВ</w:t>
      </w:r>
      <w:bookmarkEnd w:id="11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B32CA2" w:rsidRDefault="00B32CA2" w:rsidP="00AB7728">
      <w:pPr>
        <w:spacing w:line="360" w:lineRule="auto"/>
      </w:pPr>
      <w:r>
        <w:t xml:space="preserve">ОУ – объектовый учет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2" w:name="_Toc419717938"/>
      <w:r>
        <w:lastRenderedPageBreak/>
        <w:t>ВВЕДЕНИЕ</w:t>
      </w:r>
      <w:bookmarkEnd w:id="12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3" w:name="_Toc417326852"/>
      <w:bookmarkStart w:id="14" w:name="_Toc419717939"/>
      <w:r>
        <w:lastRenderedPageBreak/>
        <w:t>ТЕХНИЧЕСКОЕ ЗАДАНИЕ НА СОЗДАНИЕ СИСТЕМЫ</w:t>
      </w:r>
      <w:bookmarkEnd w:id="13"/>
      <w:bookmarkEnd w:id="14"/>
    </w:p>
    <w:p w:rsidR="005C2874" w:rsidRDefault="005C2874" w:rsidP="005C2874">
      <w:pPr>
        <w:rPr>
          <w:lang w:val="en-US"/>
        </w:rPr>
      </w:pPr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5" w:name="_Toc419717940"/>
      <w:r w:rsidR="005C2874">
        <w:t>Назначение и цели создания системы</w:t>
      </w:r>
      <w:bookmarkEnd w:id="15"/>
    </w:p>
    <w:p w:rsidR="008645E5" w:rsidRDefault="008645E5" w:rsidP="008645E5"/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9D29CF">
      <w:pPr>
        <w:pStyle w:val="af4"/>
        <w:numPr>
          <w:ilvl w:val="0"/>
          <w:numId w:val="46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9D29CF">
      <w:pPr>
        <w:pStyle w:val="af4"/>
        <w:numPr>
          <w:ilvl w:val="0"/>
          <w:numId w:val="46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6" w:name="_Toc419717941"/>
      <w:r>
        <w:t>Характеристика объекта автоматизации</w:t>
      </w:r>
      <w:bookmarkEnd w:id="16"/>
    </w:p>
    <w:p w:rsidR="00FA4CD8" w:rsidRDefault="00FA4CD8" w:rsidP="00FA4CD8">
      <w:pPr>
        <w:pStyle w:val="a4"/>
        <w:ind w:left="0" w:firstLine="360"/>
      </w:pPr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7" w:name="_Toc419717942"/>
      <w:r>
        <w:t>Общее описание</w:t>
      </w:r>
      <w:bookmarkEnd w:id="17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9D29CF">
      <w:pPr>
        <w:pStyle w:val="af4"/>
        <w:numPr>
          <w:ilvl w:val="0"/>
          <w:numId w:val="45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9D29CF">
      <w:pPr>
        <w:pStyle w:val="af4"/>
        <w:numPr>
          <w:ilvl w:val="0"/>
          <w:numId w:val="45"/>
        </w:numPr>
      </w:pPr>
      <w:r w:rsidRPr="00FA4CD8">
        <w:t>всероссийским рейтингом управляющих компаний;</w:t>
      </w:r>
    </w:p>
    <w:p w:rsidR="00FA4CD8" w:rsidRDefault="00FA4CD8" w:rsidP="009D29CF">
      <w:pPr>
        <w:pStyle w:val="af4"/>
        <w:numPr>
          <w:ilvl w:val="0"/>
          <w:numId w:val="45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9D29CF">
      <w:pPr>
        <w:pStyle w:val="af4"/>
        <w:numPr>
          <w:ilvl w:val="0"/>
          <w:numId w:val="44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8" w:name="_Toc419717943"/>
      <w:r>
        <w:t>Структура и принципы функционирования</w:t>
      </w:r>
      <w:bookmarkEnd w:id="18"/>
    </w:p>
    <w:p w:rsidR="00802C0A" w:rsidRDefault="00802C0A" w:rsidP="00E7216C">
      <w:pPr>
        <w:spacing w:line="360" w:lineRule="auto"/>
        <w:ind w:firstLine="708"/>
      </w:pPr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>ремонту объекта и т.д. Эти изменения отслеживаются мо</w:t>
      </w:r>
      <w:r w:rsidR="00802C0A">
        <w:t>дулем интеграции, 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19" w:name="_Toc419717944"/>
      <w:r>
        <w:t>Существующая информационная система и ее недостатки</w:t>
      </w:r>
      <w:bookmarkEnd w:id="19"/>
      <w:r w:rsidR="006F0428">
        <w:br/>
      </w:r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0" w:name="_Toc419717945"/>
      <w:r>
        <w:t>Анализ аналогичных разработок</w:t>
      </w:r>
      <w:bookmarkEnd w:id="20"/>
    </w:p>
    <w:p w:rsidR="000D4F59" w:rsidRDefault="000D4F59" w:rsidP="0026490B">
      <w:pPr>
        <w:ind w:left="708"/>
      </w:pPr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</w:t>
      </w:r>
      <w:r w:rsidR="00FF5205">
        <w:lastRenderedPageBreak/>
        <w:t xml:space="preserve">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9D29CF">
      <w:pPr>
        <w:pStyle w:val="af4"/>
        <w:numPr>
          <w:ilvl w:val="0"/>
          <w:numId w:val="43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9D29CF">
      <w:pPr>
        <w:pStyle w:val="af4"/>
        <w:numPr>
          <w:ilvl w:val="0"/>
          <w:numId w:val="43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9D29CF">
      <w:pPr>
        <w:pStyle w:val="af4"/>
        <w:numPr>
          <w:ilvl w:val="0"/>
          <w:numId w:val="43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1" w:name="_Toc419717946"/>
      <w:r>
        <w:t>Актуальность проводимой разработки</w:t>
      </w:r>
      <w:bookmarkEnd w:id="21"/>
    </w:p>
    <w:p w:rsidR="005C4AF4" w:rsidRDefault="005C4AF4" w:rsidP="005C4AF4"/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2" w:name="_Toc419717947"/>
      <w:r w:rsidR="005C2874">
        <w:t>Общие требования к системе</w:t>
      </w:r>
      <w:bookmarkEnd w:id="22"/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717948"/>
      <w:r>
        <w:t>Требования к структуре и функционированию системы</w:t>
      </w:r>
      <w:bookmarkEnd w:id="23"/>
    </w:p>
    <w:p w:rsidR="00CF4DA7" w:rsidRDefault="00CF4DA7" w:rsidP="00CF4DA7"/>
    <w:p w:rsidR="00750420" w:rsidRDefault="00CF4DA7" w:rsidP="009D29CF">
      <w:pPr>
        <w:pStyle w:val="af4"/>
      </w:pPr>
      <w:r>
        <w:lastRenderedPageBreak/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9D29CF">
      <w:pPr>
        <w:pStyle w:val="af4"/>
        <w:numPr>
          <w:ilvl w:val="0"/>
          <w:numId w:val="42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9D29CF">
      <w:pPr>
        <w:pStyle w:val="af4"/>
        <w:numPr>
          <w:ilvl w:val="0"/>
          <w:numId w:val="42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9D29CF">
      <w:pPr>
        <w:pStyle w:val="af4"/>
        <w:numPr>
          <w:ilvl w:val="0"/>
          <w:numId w:val="42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9D29CF">
      <w:pPr>
        <w:pStyle w:val="af4"/>
        <w:numPr>
          <w:ilvl w:val="0"/>
          <w:numId w:val="42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9D29CF">
      <w:pPr>
        <w:pStyle w:val="af4"/>
        <w:numPr>
          <w:ilvl w:val="0"/>
          <w:numId w:val="42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9D29CF">
      <w:pPr>
        <w:pStyle w:val="af4"/>
        <w:numPr>
          <w:ilvl w:val="0"/>
          <w:numId w:val="42"/>
        </w:numPr>
      </w:pPr>
      <w:r>
        <w:t xml:space="preserve">модуль интеграции файлов, подразумевающий разработку хранилища </w:t>
      </w:r>
      <w:proofErr w:type="gramStart"/>
      <w:r>
        <w:t>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  <w:proofErr w:type="gramEnd"/>
    </w:p>
    <w:p w:rsidR="005C2874" w:rsidRDefault="005C2874" w:rsidP="00C06AA5">
      <w:pPr>
        <w:pStyle w:val="3"/>
        <w:numPr>
          <w:ilvl w:val="2"/>
          <w:numId w:val="1"/>
        </w:numPr>
      </w:pPr>
      <w:bookmarkStart w:id="24" w:name="_Toc419717949"/>
      <w:r>
        <w:t>Дополнительные требования</w:t>
      </w:r>
      <w:bookmarkEnd w:id="24"/>
    </w:p>
    <w:p w:rsidR="005B392A" w:rsidRDefault="005B392A" w:rsidP="005B392A"/>
    <w:p w:rsidR="00B40B7E" w:rsidRDefault="005B392A" w:rsidP="009D29CF">
      <w:pPr>
        <w:pStyle w:val="af4"/>
      </w:pPr>
      <w:r>
        <w:lastRenderedPageBreak/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9D29CF">
      <w:pPr>
        <w:pStyle w:val="af4"/>
        <w:numPr>
          <w:ilvl w:val="0"/>
          <w:numId w:val="41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9D29CF">
      <w:pPr>
        <w:pStyle w:val="af4"/>
        <w:numPr>
          <w:ilvl w:val="0"/>
          <w:numId w:val="41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9D29CF">
      <w:pPr>
        <w:pStyle w:val="af4"/>
        <w:numPr>
          <w:ilvl w:val="0"/>
          <w:numId w:val="41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9D29CF">
      <w:pPr>
        <w:pStyle w:val="af4"/>
        <w:numPr>
          <w:ilvl w:val="0"/>
          <w:numId w:val="41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9D29CF">
      <w:pPr>
        <w:pStyle w:val="af4"/>
        <w:numPr>
          <w:ilvl w:val="0"/>
          <w:numId w:val="41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5" w:name="_Toc419717950"/>
      <w:r w:rsidR="005C2874">
        <w:t>Требования к функциям, выполняемым системой</w:t>
      </w:r>
      <w:bookmarkEnd w:id="25"/>
    </w:p>
    <w:p w:rsidR="005C2FDC" w:rsidRPr="005C2FDC" w:rsidRDefault="005C2FDC" w:rsidP="005C2FDC"/>
    <w:p w:rsidR="00FC7CAA" w:rsidRDefault="005C2FDC" w:rsidP="00FC7CAA">
      <w:pPr>
        <w:pStyle w:val="3"/>
        <w:numPr>
          <w:ilvl w:val="2"/>
          <w:numId w:val="1"/>
        </w:numPr>
      </w:pPr>
      <w:bookmarkStart w:id="26" w:name="_Toc419717951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6"/>
    </w:p>
    <w:p w:rsidR="005C2FDC" w:rsidRDefault="005C2FDC" w:rsidP="00FC7CAA"/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 xml:space="preserve">,  значение и </w:t>
      </w:r>
      <w:r>
        <w:lastRenderedPageBreak/>
        <w:t>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7" w:name="_Toc419717952"/>
      <w:r w:rsidRPr="005F41F4">
        <w:t>Функция привязки данных</w:t>
      </w:r>
      <w:bookmarkEnd w:id="27"/>
    </w:p>
    <w:p w:rsidR="00626580" w:rsidRDefault="00626580" w:rsidP="0002361B">
      <w:pPr>
        <w:spacing w:line="360" w:lineRule="auto"/>
        <w:ind w:firstLine="708"/>
      </w:pPr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28" w:name="_Toc419717953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28"/>
    </w:p>
    <w:p w:rsidR="00F56668" w:rsidRPr="00F56668" w:rsidRDefault="00F56668" w:rsidP="00F56668"/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29" w:name="_Toc419717954"/>
      <w:r w:rsidRPr="00D36ECC">
        <w:t>Формирование списка интеграционных запросов на поставку данных</w:t>
      </w:r>
      <w:bookmarkEnd w:id="29"/>
      <w:r w:rsidRPr="00D36ECC">
        <w:t xml:space="preserve"> </w:t>
      </w:r>
    </w:p>
    <w:p w:rsidR="00D36ECC" w:rsidRDefault="00D36ECC" w:rsidP="00D36ECC">
      <w:pPr>
        <w:ind w:left="360"/>
      </w:pP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lastRenderedPageBreak/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0" w:name="_Toc419717955"/>
      <w:r w:rsidRPr="005F41F4">
        <w:t>Формирование ссылок на файлы документов организации</w:t>
      </w:r>
      <w:bookmarkEnd w:id="30"/>
    </w:p>
    <w:p w:rsidR="005F41F4" w:rsidRDefault="005F41F4" w:rsidP="005F41F4">
      <w:pPr>
        <w:ind w:left="708"/>
      </w:pPr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1" w:name="_Toc419717956"/>
      <w:r>
        <w:t>Очередь запросов</w:t>
      </w:r>
      <w:bookmarkEnd w:id="31"/>
    </w:p>
    <w:p w:rsidR="00675D84" w:rsidRDefault="00675D84" w:rsidP="005F41F4">
      <w:pPr>
        <w:spacing w:line="360" w:lineRule="auto"/>
        <w:ind w:firstLine="708"/>
      </w:pPr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2" w:name="_Toc419717957"/>
      <w:r>
        <w:t>Отображение списка запросов к ИС «Реформа ЖКХ»</w:t>
      </w:r>
      <w:bookmarkEnd w:id="32"/>
    </w:p>
    <w:p w:rsidR="00750312" w:rsidRDefault="00750312" w:rsidP="00750312"/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lastRenderedPageBreak/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3" w:name="_Toc419717958"/>
      <w:r>
        <w:t xml:space="preserve">Формирование отображения истории выполнения </w:t>
      </w:r>
      <w:r w:rsidRPr="00750312">
        <w:t>запросов</w:t>
      </w:r>
      <w:bookmarkEnd w:id="33"/>
    </w:p>
    <w:p w:rsidR="00750312" w:rsidRDefault="00750312" w:rsidP="00750312"/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717959"/>
      <w:r>
        <w:t>Формирование статистики</w:t>
      </w:r>
      <w:bookmarkEnd w:id="34"/>
    </w:p>
    <w:p w:rsidR="00750312" w:rsidRDefault="00750312" w:rsidP="00750312"/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5" w:name="_Toc419717960"/>
      <w:r w:rsidR="005C2874" w:rsidRPr="008A15D2">
        <w:t>Требования к видам обеспечения</w:t>
      </w:r>
      <w:bookmarkEnd w:id="35"/>
    </w:p>
    <w:p w:rsidR="00675D84" w:rsidRPr="00675D84" w:rsidRDefault="00675D84" w:rsidP="00675D84">
      <w:pPr>
        <w:pStyle w:val="a4"/>
      </w:pPr>
    </w:p>
    <w:p w:rsidR="00B95C1B" w:rsidRDefault="005C2874" w:rsidP="00675D84">
      <w:pPr>
        <w:pStyle w:val="3"/>
        <w:numPr>
          <w:ilvl w:val="2"/>
          <w:numId w:val="1"/>
        </w:numPr>
      </w:pPr>
      <w:bookmarkStart w:id="36" w:name="_Toc419717961"/>
      <w:r>
        <w:t>Требования</w:t>
      </w:r>
      <w:r w:rsidR="001B0B3D">
        <w:t xml:space="preserve"> к математическому обеспечению</w:t>
      </w:r>
      <w:bookmarkEnd w:id="36"/>
    </w:p>
    <w:p w:rsidR="00675D84" w:rsidRDefault="00675D84" w:rsidP="00675D84">
      <w:pPr>
        <w:pStyle w:val="a4"/>
        <w:ind w:left="1080"/>
      </w:pPr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r>
        <w:lastRenderedPageBreak/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9D29CF">
      <w:pPr>
        <w:pStyle w:val="af4"/>
        <w:numPr>
          <w:ilvl w:val="0"/>
          <w:numId w:val="40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9D29CF">
      <w:pPr>
        <w:pStyle w:val="af4"/>
        <w:numPr>
          <w:ilvl w:val="0"/>
          <w:numId w:val="40"/>
        </w:numPr>
      </w:pPr>
      <w:r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7" w:name="_Toc419717962"/>
      <w:r>
        <w:t>Требования к информационному обеспечению</w:t>
      </w:r>
      <w:bookmarkEnd w:id="37"/>
    </w:p>
    <w:p w:rsidR="00675D84" w:rsidRDefault="00675D84" w:rsidP="00675D84">
      <w:pPr>
        <w:pStyle w:val="a4"/>
      </w:pPr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38" w:name="_Toc419717963"/>
      <w:r>
        <w:t>Требования программному обеспечению</w:t>
      </w:r>
      <w:bookmarkEnd w:id="38"/>
    </w:p>
    <w:p w:rsidR="00B975C9" w:rsidRPr="00B975C9" w:rsidRDefault="00B975C9" w:rsidP="00B975C9"/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 xml:space="preserve">анель управления интеграцией </w:t>
      </w:r>
      <w:r>
        <w:lastRenderedPageBreak/>
        <w:t>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39" w:name="_Toc419717964"/>
      <w:r>
        <w:t xml:space="preserve">Требования к техническому </w:t>
      </w:r>
      <w:r w:rsidR="008A15D2">
        <w:t>обеспечению</w:t>
      </w:r>
      <w:bookmarkEnd w:id="39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9D29CF">
      <w:pPr>
        <w:pStyle w:val="af4"/>
        <w:numPr>
          <w:ilvl w:val="0"/>
          <w:numId w:val="39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9D29CF">
      <w:pPr>
        <w:pStyle w:val="af4"/>
        <w:numPr>
          <w:ilvl w:val="0"/>
          <w:numId w:val="39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9D29CF">
      <w:pPr>
        <w:pStyle w:val="af4"/>
        <w:numPr>
          <w:ilvl w:val="0"/>
          <w:numId w:val="39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5C2874" w:rsidRDefault="00011650" w:rsidP="009D29CF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394262" w:rsidRPr="00011650" w:rsidRDefault="00394262" w:rsidP="00011650">
      <w:pPr>
        <w:spacing w:line="360" w:lineRule="auto"/>
        <w:ind w:left="708"/>
      </w:pPr>
    </w:p>
    <w:p w:rsidR="00011650" w:rsidRPr="00E67FE1" w:rsidRDefault="00011650" w:rsidP="008B3ABB">
      <w:pPr>
        <w:pStyle w:val="a4"/>
        <w:spacing w:line="360" w:lineRule="auto"/>
        <w:ind w:left="0" w:firstLine="708"/>
        <w:rPr>
          <w:lang w:val="en-US"/>
        </w:rPr>
      </w:pP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r>
        <w:lastRenderedPageBreak/>
        <w:t>МОДЕЛЬ ДАННЫХ СИСТЕМЫ</w:t>
      </w:r>
    </w:p>
    <w:p w:rsidR="00E67FE1" w:rsidRDefault="00E67FE1" w:rsidP="00E67FE1"/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Стандарт функционального моделирования </w:t>
      </w:r>
      <w:r>
        <w:rPr>
          <w:lang w:val="en-US"/>
        </w:rPr>
        <w:t>IDEF0</w:t>
      </w:r>
    </w:p>
    <w:p w:rsidR="00542EDC" w:rsidRPr="00542EDC" w:rsidRDefault="00542EDC" w:rsidP="00542EDC">
      <w:pPr>
        <w:pStyle w:val="a4"/>
        <w:rPr>
          <w:lang w:val="en-US"/>
        </w:rPr>
      </w:pPr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IDEF0-</w:t>
      </w:r>
      <w:r w:rsidRPr="008B7DC3">
        <w:t>диаграмма</w:t>
      </w:r>
    </w:p>
    <w:p w:rsidR="008B7DC3" w:rsidRDefault="009D29CF" w:rsidP="009D29CF">
      <w:pPr>
        <w:pStyle w:val="af4"/>
      </w:pPr>
      <w:r>
        <w:lastRenderedPageBreak/>
        <w:t xml:space="preserve">Из рисунка видно, что стороны блока </w:t>
      </w:r>
      <w:r w:rsidR="00535531">
        <w:t>заключают в себе связи следующих типов: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535531">
      <w:pPr>
        <w:pStyle w:val="af4"/>
        <w:numPr>
          <w:ilvl w:val="0"/>
          <w:numId w:val="47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535531">
      <w:pPr>
        <w:pStyle w:val="af4"/>
        <w:numPr>
          <w:ilvl w:val="0"/>
          <w:numId w:val="47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>Диаграмма декомпозиции описывает отдельный фрагмент системы. Фрагментом может быть как модуль проекта, так и отдельно взятая функция</w:t>
      </w:r>
      <w:proofErr w:type="gramStart"/>
      <w:r>
        <w:t>.</w:t>
      </w:r>
      <w:proofErr w:type="gramEnd"/>
      <w:r>
        <w:t xml:space="preserve"> Описание крупных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r>
        <w:rPr>
          <w:lang w:val="en-US"/>
        </w:rPr>
        <w:t>IDEF0</w:t>
      </w:r>
      <w:r>
        <w:t>-модель приложения интеграции</w:t>
      </w:r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>
        <w:t xml:space="preserve">диаграмм 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Это </w:t>
      </w:r>
      <w:proofErr w:type="gramStart"/>
      <w:r>
        <w:t>ПО поддерживает</w:t>
      </w:r>
      <w:proofErr w:type="gramEnd"/>
      <w:r>
        <w:t xml:space="preserve">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заинтересованной в раскрытии своих данных по процессам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>На рисунке 2.4 изображен процесс отправки данных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>метода и непосредственная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Только после этого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0" w:name="_Toc417326854"/>
      <w:bookmarkStart w:id="41" w:name="_Toc419717966"/>
      <w:r>
        <w:lastRenderedPageBreak/>
        <w:t>ИНФОРМАЦИОННОЕ ОБЕСПЕЧЕНИЕ СИСТЕМЫ</w:t>
      </w:r>
      <w:bookmarkEnd w:id="40"/>
      <w:bookmarkEnd w:id="4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2" w:name="_Toc417326855"/>
      <w:bookmarkStart w:id="43" w:name="_Toc419717967"/>
      <w:r>
        <w:lastRenderedPageBreak/>
        <w:t>МАТЕМАТИЧЕСКОЕ ОБЕСПЕЧЕНИЕ СИСТЕМЫ</w:t>
      </w:r>
      <w:bookmarkEnd w:id="42"/>
      <w:bookmarkEnd w:id="4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4" w:name="_Toc417326856"/>
      <w:bookmarkStart w:id="45" w:name="_Toc419717968"/>
      <w:r>
        <w:lastRenderedPageBreak/>
        <w:t>ПРОГРАММНОЕ ОБЕСПЕЧЕНИЕ СИСТЕМЫ</w:t>
      </w:r>
      <w:bookmarkEnd w:id="44"/>
      <w:bookmarkEnd w:id="4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6" w:name="_Toc417326857"/>
      <w:bookmarkStart w:id="47" w:name="_Toc419717969"/>
      <w:r>
        <w:lastRenderedPageBreak/>
        <w:t>ТЕХНИЧЕСКОЕ ОБЕСПЕЧЕНИЕ СИСТЕМЫ</w:t>
      </w:r>
      <w:bookmarkEnd w:id="46"/>
      <w:bookmarkEnd w:id="4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8" w:name="_Toc417326858"/>
      <w:bookmarkStart w:id="49" w:name="_Toc419717970"/>
      <w:r>
        <w:lastRenderedPageBreak/>
        <w:t>ТЕСТИРОВАНИЕ СИСТЕМЫ</w:t>
      </w:r>
      <w:bookmarkEnd w:id="48"/>
      <w:bookmarkEnd w:id="4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0" w:name="_Toc417326859"/>
      <w:bookmarkStart w:id="51" w:name="_Toc419717971"/>
      <w:r>
        <w:lastRenderedPageBreak/>
        <w:t>ЭКОНОМИЧЕСКИЙ РАЗДЕЛ</w:t>
      </w:r>
      <w:bookmarkEnd w:id="50"/>
      <w:bookmarkEnd w:id="51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52" w:name="_Toc419717972"/>
      <w:r>
        <w:t>Расчет показателя трудоемкости для разработанного программного продукта</w:t>
      </w:r>
      <w:bookmarkEnd w:id="52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0E31B1">
      <w:pPr>
        <w:pStyle w:val="af4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0E31B1">
      <w:pPr>
        <w:pStyle w:val="af4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0E31B1">
      <w:pPr>
        <w:pStyle w:val="af4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0E31B1">
      <w:pPr>
        <w:pStyle w:val="af4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0E31B1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Pr="004B2214" w:rsidRDefault="00685C03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A9260B" w:rsidRPr="004B2214" w:rsidRDefault="00A9260B" w:rsidP="004E2189">
      <w:pPr>
        <w:spacing w:line="360" w:lineRule="auto"/>
        <w:jc w:val="center"/>
      </w:pP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685C03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0E31B1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</w:t>
      </w:r>
      <w:r w:rsidR="00E146F7" w:rsidRPr="00E146F7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сопроводительной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67</w:t>
      </w:r>
      <w:r w:rsidR="001C450B" w:rsidRPr="001C450B">
        <w:rPr>
          <w:shd w:val="clear" w:color="auto" w:fill="FFFFFF"/>
        </w:rPr>
        <w:t>,5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53" w:name="_Toc419717973"/>
      <w:r w:rsidR="00C01EA8">
        <w:t>Расчет затрат на материальные ресурсы и сырье</w:t>
      </w:r>
      <w:bookmarkEnd w:id="53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685C03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685C03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685C03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 xml:space="preserve">- паспортная мощность электрооборудования i-го вида, </w:t>
      </w:r>
      <w:proofErr w:type="spellStart"/>
      <w:r w:rsidRPr="004F6611">
        <w:rPr>
          <w:shd w:val="clear" w:color="auto" w:fill="FFFFFF"/>
        </w:rPr>
        <w:t>измерятся</w:t>
      </w:r>
      <w:proofErr w:type="spellEnd"/>
      <w:r w:rsidRPr="004F6611">
        <w:rPr>
          <w:shd w:val="clear" w:color="auto" w:fill="FFFFFF"/>
        </w:rPr>
        <w:t xml:space="preserve">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153,7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171,39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54" w:name="_Toc419717974"/>
      <w:r w:rsidRPr="002238A4">
        <w:t>Расчет затрат на оплату труда</w:t>
      </w:r>
      <w:bookmarkEnd w:id="54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lastRenderedPageBreak/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685C03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1C450B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1C450B">
              <w:rPr>
                <w:color w:val="000000"/>
                <w:szCs w:val="28"/>
                <w:lang w:val="en-US"/>
              </w:rPr>
              <w:t>3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42 400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4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55" w:name="_Toc419717975"/>
      <w:r w:rsidRPr="007B211F">
        <w:t>Расчет отчислений в социальные фонды</w:t>
      </w:r>
      <w:bookmarkEnd w:id="55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lastRenderedPageBreak/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43 400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56" w:name="_Toc419717976"/>
      <w:r w:rsidRPr="00A9260B">
        <w:rPr>
          <w:szCs w:val="20"/>
        </w:rPr>
        <w:t>Расчет амортизации оборудования</w:t>
      </w:r>
      <w:bookmarkEnd w:id="56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685C03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685C03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685C03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57" w:name="_Toc419717977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57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13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171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39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43 400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873B0F" w:rsidRDefault="00873B0F" w:rsidP="004E7614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89 696,19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58" w:name="_Toc419717978"/>
      <w:r>
        <w:t>Расчет плановой прибыли</w:t>
      </w:r>
      <w:bookmarkEnd w:id="58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14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685C03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При нормативе рентабельности, равном 30%, прибыль будет составлять </w:t>
      </w:r>
      <w:r w:rsidR="00873B0F" w:rsidRPr="00873B0F">
        <w:rPr>
          <w:color w:val="000000"/>
          <w:szCs w:val="28"/>
        </w:rPr>
        <w:t>26</w:t>
      </w:r>
      <w:r w:rsidRPr="004E7614">
        <w:rPr>
          <w:color w:val="000000"/>
          <w:szCs w:val="28"/>
        </w:rPr>
        <w:t xml:space="preserve"> </w:t>
      </w:r>
      <w:r w:rsidR="00873B0F" w:rsidRPr="00873B0F">
        <w:rPr>
          <w:color w:val="000000"/>
          <w:szCs w:val="28"/>
        </w:rPr>
        <w:t>908</w:t>
      </w:r>
      <w:r w:rsidR="00873B0F">
        <w:rPr>
          <w:color w:val="000000"/>
          <w:szCs w:val="28"/>
        </w:rPr>
        <w:t>,</w:t>
      </w:r>
      <w:r w:rsidR="00873B0F" w:rsidRPr="00873B0F">
        <w:rPr>
          <w:color w:val="000000"/>
          <w:szCs w:val="28"/>
        </w:rPr>
        <w:t>9</w:t>
      </w:r>
      <w:r w:rsidRPr="004E7614">
        <w:rPr>
          <w:color w:val="000000"/>
          <w:szCs w:val="28"/>
        </w:rPr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=21 527,12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59" w:name="_Toc419717979"/>
      <w:r>
        <w:t>Расчет основных технико-экономических показателей и эффективности использования программного продукта</w:t>
      </w:r>
      <w:bookmarkEnd w:id="59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Экономическая эффективность - результативность экономической деятельности, экономических программ и мероприятий, характеризуемая </w:t>
      </w:r>
      <w:r w:rsidRPr="00C919C5">
        <w:rPr>
          <w:color w:val="000000"/>
          <w:szCs w:val="28"/>
        </w:rPr>
        <w:lastRenderedPageBreak/>
        <w:t>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color w:val="000000"/>
          <w:szCs w:val="28"/>
          <w:shd w:val="clear" w:color="auto" w:fill="FFFFFF"/>
        </w:rPr>
        <w:t>89</w:t>
      </w:r>
      <w:r w:rsidR="00873B0F">
        <w:rPr>
          <w:color w:val="000000"/>
          <w:szCs w:val="28"/>
          <w:shd w:val="clear" w:color="auto" w:fill="FFFFFF"/>
          <w:lang w:val="en-US"/>
        </w:rPr>
        <w:t> </w:t>
      </w:r>
      <w:r w:rsidR="00873B0F" w:rsidRPr="00873B0F">
        <w:rPr>
          <w:color w:val="000000"/>
          <w:szCs w:val="28"/>
          <w:shd w:val="clear" w:color="auto" w:fill="FFFFFF"/>
        </w:rPr>
        <w:t>696,19</w:t>
      </w:r>
      <w:r w:rsidRPr="00C919C5">
        <w:rPr>
          <w:color w:val="000000"/>
          <w:szCs w:val="28"/>
          <w:shd w:val="clear" w:color="auto" w:fill="FFFFFF"/>
        </w:rPr>
        <w:t xml:space="preserve">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lastRenderedPageBreak/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</w:t>
      </w:r>
      <w:r w:rsidR="00E146F7" w:rsidRPr="00E146F7">
        <w:rPr>
          <w:color w:val="000000"/>
          <w:szCs w:val="28"/>
        </w:rPr>
        <w:t>15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685C03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685C03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685C03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21 527,12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696,19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0" w:name="_Toc417326860"/>
      <w:bookmarkStart w:id="61" w:name="_Toc419717980"/>
      <w:r>
        <w:lastRenderedPageBreak/>
        <w:t xml:space="preserve">БЕЗОПАСНОСТЬ И ЭКОЛОГИЧНОСТЬ </w:t>
      </w:r>
      <w:bookmarkEnd w:id="60"/>
      <w:bookmarkEnd w:id="61"/>
      <w:r w:rsidR="00BD0CEF">
        <w:t>ПРОЕКТА</w:t>
      </w:r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2" w:name="_Toc419717981"/>
      <w:r>
        <w:t>Исходные данные</w:t>
      </w:r>
      <w:bookmarkEnd w:id="62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</w:t>
      </w:r>
    </w:p>
    <w:p w:rsidR="0072597B" w:rsidRDefault="0072597B" w:rsidP="00F925E2"/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lastRenderedPageBreak/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изучение принципов и методологий 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  <w:r w:rsidR="007B6B5A">
              <w:rPr>
                <w:sz w:val="24"/>
                <w:szCs w:val="24"/>
              </w:rPr>
              <w:t xml:space="preserve"> 9.3.3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3" w:name="_Toc419717982"/>
      <w:r>
        <w:t>Перечень нормативных документов</w:t>
      </w:r>
      <w:bookmarkEnd w:id="63"/>
    </w:p>
    <w:p w:rsidR="00867250" w:rsidRDefault="00867250" w:rsidP="00EB21F4"/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>
        <w:rPr>
          <w:lang w:val="en-US"/>
        </w:rPr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E1E7E">
      <w:pPr>
        <w:pStyle w:val="a"/>
        <w:numPr>
          <w:ilvl w:val="0"/>
          <w:numId w:val="28"/>
        </w:numPr>
        <w:tabs>
          <w:tab w:val="clear" w:pos="1287"/>
          <w:tab w:val="left" w:pos="851"/>
          <w:tab w:val="num" w:pos="1134"/>
        </w:tabs>
        <w:ind w:left="709" w:firstLine="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4" w:name="_Toc419717983"/>
      <w:r>
        <w:t xml:space="preserve">Анализ </w:t>
      </w:r>
      <w:r w:rsidR="00285EC2">
        <w:t>потенциальных опасностей</w:t>
      </w:r>
      <w:bookmarkEnd w:id="64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5" o:title=""/>
          </v:shape>
          <o:OLEObject Type="Embed" ProgID="Visio.Drawing.11" ShapeID="_x0000_i1025" DrawAspect="Content" ObjectID="_1493496423" r:id="rId16"/>
        </w:object>
      </w:r>
    </w:p>
    <w:p w:rsidR="00285EC2" w:rsidRDefault="004A2A1B" w:rsidP="004A2A1B">
      <w:pPr>
        <w:jc w:val="center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65" w:name="_Toc419717984"/>
      <w:r>
        <w:lastRenderedPageBreak/>
        <w:t>Ана</w:t>
      </w:r>
      <w:r w:rsidR="00F925E2">
        <w:t>лиз вредных и опасных производственных факторов</w:t>
      </w:r>
      <w:bookmarkEnd w:id="65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3.2pt" o:ole="">
            <v:imagedata r:id="rId17" o:title=""/>
          </v:shape>
          <o:OLEObject Type="Embed" ProgID="Visio.Drawing.11" ShapeID="_x0000_i1026" DrawAspect="Content" ObjectID="_1493496424" r:id="rId18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211201">
      <w:pPr>
        <w:pStyle w:val="a4"/>
        <w:numPr>
          <w:ilvl w:val="0"/>
          <w:numId w:val="27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211201">
      <w:pPr>
        <w:pStyle w:val="a4"/>
        <w:numPr>
          <w:ilvl w:val="0"/>
          <w:numId w:val="26"/>
        </w:numPr>
        <w:tabs>
          <w:tab w:val="left" w:pos="1134"/>
        </w:tabs>
        <w:spacing w:line="360" w:lineRule="auto"/>
        <w:ind w:left="709" w:firstLine="0"/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C44EE" w:rsidRPr="003260E1">
        <w:rPr>
          <w:rFonts w:ascii="Times New Roman" w:hAnsi="Times New Roman" w:cs="Times New Roman"/>
          <w:sz w:val="28"/>
          <w:szCs w:val="28"/>
        </w:rPr>
        <w:t>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="008C44EE"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3260E1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44EE" w:rsidRPr="003260E1">
        <w:rPr>
          <w:rFonts w:ascii="Times New Roman" w:hAnsi="Times New Roman" w:cs="Times New Roman"/>
          <w:sz w:val="28"/>
          <w:szCs w:val="28"/>
        </w:rPr>
        <w:t>лощадь на одно рабочее место с ПК на базе электронно-лучевой трубк</w:t>
      </w:r>
      <w:r w:rsidR="008C44EE"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8C44EE"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 w:rsidR="008C44EE">
        <w:rPr>
          <w:rFonts w:ascii="Times New Roman" w:hAnsi="Times New Roman" w:cs="Times New Roman"/>
          <w:sz w:val="28"/>
          <w:szCs w:val="28"/>
        </w:rPr>
        <w:t xml:space="preserve"> –</w:t>
      </w:r>
      <w:r w:rsidR="008C44EE"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 w:rsidR="008C44EE">
        <w:rPr>
          <w:rFonts w:ascii="Times New Roman" w:hAnsi="Times New Roman" w:cs="Times New Roman"/>
          <w:sz w:val="28"/>
          <w:szCs w:val="28"/>
        </w:rPr>
        <w:t xml:space="preserve"> м</w:t>
      </w:r>
      <w:r w:rsidR="008C44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4EE" w:rsidRPr="008C44EE">
        <w:rPr>
          <w:rFonts w:ascii="Times New Roman" w:hAnsi="Times New Roman" w:cs="Times New Roman"/>
          <w:sz w:val="28"/>
          <w:szCs w:val="28"/>
        </w:rPr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Pr="002F153C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8C44EE" w:rsidRDefault="00211201" w:rsidP="00211201">
      <w:pPr>
        <w:pStyle w:val="ConsPlusNormal"/>
        <w:widowControl/>
        <w:numPr>
          <w:ilvl w:val="0"/>
          <w:numId w:val="25"/>
        </w:numPr>
        <w:tabs>
          <w:tab w:val="clear" w:pos="927"/>
          <w:tab w:val="num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44EE" w:rsidRPr="002F153C">
        <w:rPr>
          <w:rFonts w:ascii="Times New Roman" w:hAnsi="Times New Roman" w:cs="Times New Roman"/>
          <w:sz w:val="28"/>
          <w:szCs w:val="28"/>
        </w:rPr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="00B808CC" w:rsidRPr="00FD590A">
        <w:rPr>
          <w:rFonts w:ascii="Times New Roman" w:hAnsi="Times New Roman" w:cs="Times New Roman"/>
          <w:sz w:val="28"/>
          <w:szCs w:val="28"/>
        </w:rPr>
        <w:t xml:space="preserve">Уровень глаз должен приходиться </w:t>
      </w:r>
      <w:r>
        <w:rPr>
          <w:rFonts w:ascii="Times New Roman" w:hAnsi="Times New Roman" w:cs="Times New Roman"/>
          <w:sz w:val="28"/>
          <w:szCs w:val="28"/>
        </w:rPr>
        <w:t>на центр или 2/3 высоты экрана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B808CC" w:rsidRPr="00FD590A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B808CC" w:rsidRPr="00FD590A">
        <w:rPr>
          <w:rFonts w:ascii="Times New Roman" w:hAnsi="Times New Roman" w:cs="Times New Roman"/>
          <w:sz w:val="28"/>
          <w:szCs w:val="28"/>
        </w:rPr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</w:t>
      </w:r>
      <w:proofErr w:type="gramStart"/>
      <w:r w:rsidR="00B808CC" w:rsidRPr="00FD590A">
        <w:rPr>
          <w:rFonts w:ascii="Times New Roman" w:hAnsi="Times New Roman" w:cs="Times New Roman"/>
          <w:sz w:val="28"/>
          <w:szCs w:val="28"/>
        </w:rPr>
        <w:t>Рациональная рабочая поза позволит  снизить напряжение мышц шейно-плечевой области, мышц спины и предупредить развитие утомле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808CC" w:rsidRPr="002F153C">
        <w:rPr>
          <w:rFonts w:ascii="Times New Roman" w:hAnsi="Times New Roman" w:cs="Times New Roman"/>
          <w:sz w:val="28"/>
          <w:szCs w:val="28"/>
        </w:rPr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иметь надежную фиксацию</w:t>
      </w:r>
      <w:r w:rsidRPr="00211201">
        <w:rPr>
          <w:rFonts w:ascii="Times New Roman" w:hAnsi="Times New Roman" w:cs="Times New Roman"/>
          <w:sz w:val="28"/>
          <w:szCs w:val="28"/>
        </w:rPr>
        <w:t>;</w:t>
      </w:r>
    </w:p>
    <w:p w:rsidR="00B808CC" w:rsidRDefault="00211201" w:rsidP="00211201">
      <w:pPr>
        <w:pStyle w:val="ConsPlusNormal"/>
        <w:widowControl/>
        <w:numPr>
          <w:ilvl w:val="0"/>
          <w:numId w:val="8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B808CC" w:rsidRPr="002F153C">
        <w:rPr>
          <w:rFonts w:ascii="Times New Roman" w:hAnsi="Times New Roman" w:cs="Times New Roman"/>
          <w:sz w:val="28"/>
          <w:szCs w:val="28"/>
        </w:rPr>
        <w:t xml:space="preserve">ри наличии высокого стола и стула, не соответствующих росту </w:t>
      </w:r>
      <w:r w:rsidR="00B808CC">
        <w:rPr>
          <w:rFonts w:ascii="Times New Roman" w:hAnsi="Times New Roman" w:cs="Times New Roman"/>
          <w:sz w:val="28"/>
          <w:szCs w:val="28"/>
        </w:rPr>
        <w:t>работника</w:t>
      </w:r>
      <w:r w:rsidR="00B808CC"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изменения</w:t>
      </w:r>
      <w:r w:rsidR="00264F3C" w:rsidRPr="00264F3C">
        <w:rPr>
          <w:rFonts w:ascii="Times New Roman" w:hAnsi="Times New Roman" w:cs="Times New Roman"/>
          <w:sz w:val="28"/>
          <w:szCs w:val="28"/>
        </w:rPr>
        <w:t xml:space="preserve"> </w:t>
      </w:r>
      <w:r w:rsidR="00264F3C">
        <w:rPr>
          <w:rFonts w:ascii="Times New Roman" w:hAnsi="Times New Roman" w:cs="Times New Roman"/>
          <w:sz w:val="28"/>
          <w:szCs w:val="28"/>
        </w:rPr>
        <w:t xml:space="preserve">угла поворота в горизонтальной и вертикальной </w:t>
      </w:r>
      <w:proofErr w:type="gramStart"/>
      <w:r w:rsidR="00264F3C">
        <w:rPr>
          <w:rFonts w:ascii="Times New Roman" w:hAnsi="Times New Roman" w:cs="Times New Roman"/>
          <w:sz w:val="28"/>
          <w:szCs w:val="28"/>
        </w:rPr>
        <w:t>плоскостях</w:t>
      </w:r>
      <w:proofErr w:type="gramEnd"/>
      <w:r w:rsidR="00264F3C">
        <w:rPr>
          <w:rFonts w:ascii="Times New Roman" w:hAnsi="Times New Roman" w:cs="Times New Roman"/>
          <w:sz w:val="28"/>
          <w:szCs w:val="28"/>
        </w:rPr>
        <w:t xml:space="preserve"> с фиксацией в удо</w:t>
      </w:r>
      <w:r>
        <w:rPr>
          <w:rFonts w:ascii="Times New Roman" w:hAnsi="Times New Roman" w:cs="Times New Roman"/>
          <w:sz w:val="28"/>
          <w:szCs w:val="28"/>
        </w:rPr>
        <w:t>бном для пользователя положении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4F3C">
        <w:rPr>
          <w:rFonts w:ascii="Times New Roman" w:hAnsi="Times New Roman" w:cs="Times New Roman"/>
          <w:sz w:val="28"/>
          <w:szCs w:val="28"/>
        </w:rPr>
        <w:t>озможность регулировки яркости и контрастности матрицы экрана</w:t>
      </w:r>
      <w:r w:rsidRPr="00901420">
        <w:rPr>
          <w:rFonts w:ascii="Times New Roman" w:hAnsi="Times New Roman" w:cs="Times New Roman"/>
          <w:sz w:val="28"/>
          <w:szCs w:val="28"/>
        </w:rPr>
        <w:t>;</w:t>
      </w:r>
    </w:p>
    <w:p w:rsidR="00264F3C" w:rsidRDefault="00901420" w:rsidP="00901420">
      <w:pPr>
        <w:pStyle w:val="ConsPlusNormal"/>
        <w:widowControl/>
        <w:numPr>
          <w:ilvl w:val="0"/>
          <w:numId w:val="24"/>
        </w:numPr>
        <w:tabs>
          <w:tab w:val="left" w:pos="1134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 w:rsidR="00B808C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 w:rsidR="00B808CC"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 w:rsidR="00B808CC"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901420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901420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90142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709" w:hanging="1"/>
        <w:rPr>
          <w:rFonts w:eastAsiaTheme="majorEastAsia"/>
        </w:rPr>
      </w:pPr>
      <w:r>
        <w:rPr>
          <w:rFonts w:eastAsiaTheme="majorEastAsia"/>
        </w:rPr>
        <w:lastRenderedPageBreak/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901420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ind w:left="709" w:firstLine="0"/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66" w:name="_Toc419717985"/>
      <w:r>
        <w:t>Анализ воздействия на окружающую среду</w:t>
      </w:r>
      <w:bookmarkEnd w:id="66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67" w:name="_Toc419717986"/>
      <w:r>
        <w:t>Анализ возможных чрезвычайных ситуаций</w:t>
      </w:r>
      <w:bookmarkEnd w:id="67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85pt" o:ole="">
            <v:imagedata r:id="rId19" o:title=""/>
          </v:shape>
          <o:OLEObject Type="Embed" ProgID="Visio.Drawing.11" ShapeID="_x0000_i1027" DrawAspect="Content" ObjectID="_1493496425" r:id="rId20"/>
        </w:object>
      </w:r>
    </w:p>
    <w:p w:rsidR="00475298" w:rsidRDefault="00475298" w:rsidP="00475298">
      <w:pPr>
        <w:pStyle w:val="a4"/>
        <w:jc w:val="center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D57A9D" w:rsidP="00475298">
      <w:pPr>
        <w:pStyle w:val="a4"/>
        <w:numPr>
          <w:ilvl w:val="0"/>
          <w:numId w:val="13"/>
        </w:numPr>
        <w:spacing w:line="360" w:lineRule="auto"/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AC0A7E">
      <w:pPr>
        <w:pStyle w:val="a4"/>
        <w:numPr>
          <w:ilvl w:val="0"/>
          <w:numId w:val="13"/>
        </w:numPr>
        <w:spacing w:line="360" w:lineRule="auto"/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68" w:name="_Toc419717987"/>
      <w:r>
        <w:t>Мероприятия по охране труда</w:t>
      </w:r>
      <w:bookmarkEnd w:id="68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7A7944">
      <w:pPr>
        <w:pStyle w:val="a4"/>
        <w:numPr>
          <w:ilvl w:val="0"/>
          <w:numId w:val="14"/>
        </w:numPr>
        <w:spacing w:line="360" w:lineRule="auto"/>
      </w:pPr>
      <w:r>
        <w:t>п</w:t>
      </w:r>
      <w:r w:rsidR="007A7944">
        <w:t>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 w:rsidR="00784CE3">
        <w:rPr>
          <w:rFonts w:eastAsia="TimesNewRoman"/>
          <w:szCs w:val="28"/>
        </w:rPr>
        <w:t>венное управление охрано</w:t>
      </w:r>
      <w:r>
        <w:rPr>
          <w:rFonts w:eastAsia="TimesNewRoman"/>
          <w:szCs w:val="28"/>
        </w:rPr>
        <w:t>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 w:rsidR="00784CE3"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</w:t>
      </w:r>
      <w:r>
        <w:rPr>
          <w:rFonts w:eastAsia="TimesNewRoman"/>
          <w:szCs w:val="28"/>
          <w:lang w:val="en-US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  <w:bCs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з</w:t>
      </w:r>
      <w:r w:rsidR="007A7944"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</w:t>
      </w:r>
      <w:r w:rsidRPr="00D57A9D">
        <w:rPr>
          <w:rFonts w:eastAsia="TimesNewRoman"/>
          <w:szCs w:val="28"/>
        </w:rPr>
        <w:t>;</w:t>
      </w:r>
    </w:p>
    <w:p w:rsidR="007A7944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у</w:t>
      </w:r>
      <w:r w:rsidR="007A7944"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="007A7944" w:rsidRPr="007A7944">
        <w:rPr>
          <w:rFonts w:eastAsia="TimesNewRoman"/>
          <w:szCs w:val="28"/>
        </w:rPr>
        <w:t xml:space="preserve"> о</w:t>
      </w:r>
      <w:r>
        <w:rPr>
          <w:rFonts w:eastAsia="TimesNewRoman"/>
          <w:szCs w:val="28"/>
        </w:rPr>
        <w:t>пасными условиями труда</w:t>
      </w:r>
      <w:r w:rsidRPr="00D57A9D">
        <w:rPr>
          <w:rFonts w:eastAsia="TimesNewRoman"/>
          <w:szCs w:val="28"/>
        </w:rPr>
        <w:t>;</w:t>
      </w:r>
    </w:p>
    <w:p w:rsidR="007D4E2C" w:rsidRPr="007A7944" w:rsidRDefault="00D57A9D" w:rsidP="00D57A9D">
      <w:pPr>
        <w:pStyle w:val="a4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709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 w:rsidR="00784CE3">
        <w:rPr>
          <w:rFonts w:eastAsia="TimesNewRoman"/>
          <w:szCs w:val="28"/>
        </w:rPr>
        <w:t>рмационной системы охраны труда.</w:t>
      </w:r>
      <w:r w:rsidR="00784CE3"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69" w:name="_Toc419717988"/>
      <w:r>
        <w:t>Мероприятия по обеспечению комфортных условий труда</w:t>
      </w:r>
      <w:bookmarkEnd w:id="69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D57A9D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709" w:hanging="1"/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>л</w:t>
      </w:r>
      <w:r w:rsidR="007D4E2C">
        <w:rPr>
          <w:szCs w:val="28"/>
        </w:rPr>
        <w:t>я группы «</w:t>
      </w:r>
      <w:r w:rsidR="007D4E2C" w:rsidRPr="007D4E2C">
        <w:rPr>
          <w:szCs w:val="28"/>
        </w:rPr>
        <w:t>А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Б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D57A9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ind w:left="709" w:hanging="1"/>
      </w:pPr>
      <w:r>
        <w:rPr>
          <w:szCs w:val="28"/>
        </w:rPr>
        <w:t>д</w:t>
      </w:r>
      <w:r w:rsidR="007D4E2C" w:rsidRPr="007D4E2C">
        <w:rPr>
          <w:szCs w:val="28"/>
        </w:rPr>
        <w:t xml:space="preserve">ля группы </w:t>
      </w:r>
      <w:r w:rsidR="007D4E2C">
        <w:rPr>
          <w:szCs w:val="28"/>
        </w:rPr>
        <w:t>«</w:t>
      </w:r>
      <w:r w:rsidR="007D4E2C" w:rsidRPr="007D4E2C">
        <w:rPr>
          <w:szCs w:val="28"/>
        </w:rPr>
        <w:t>В</w:t>
      </w:r>
      <w:r w:rsidR="007D4E2C">
        <w:rPr>
          <w:szCs w:val="28"/>
        </w:rPr>
        <w:t>»</w:t>
      </w:r>
      <w:r w:rsidR="007D4E2C"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0" w:name="_Toc419717989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0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D57A9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709" w:firstLine="0"/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D57A9D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C14CEA">
      <w:pPr>
        <w:pStyle w:val="a4"/>
        <w:numPr>
          <w:ilvl w:val="0"/>
          <w:numId w:val="19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1" w:name="_Toc419717990"/>
      <w:r w:rsidR="00F925E2">
        <w:t>Мероприятия по охране окружающей среды</w:t>
      </w:r>
      <w:bookmarkEnd w:id="71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D57A9D">
      <w:pPr>
        <w:pStyle w:val="a4"/>
        <w:numPr>
          <w:ilvl w:val="0"/>
          <w:numId w:val="20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2" w:name="_Toc419717991"/>
      <w:r w:rsidR="00F925E2">
        <w:t>Мероприятия по защите от чрезвычайных ситуаций</w:t>
      </w:r>
      <w:bookmarkEnd w:id="72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901420">
      <w:pPr>
        <w:pStyle w:val="a4"/>
        <w:numPr>
          <w:ilvl w:val="0"/>
          <w:numId w:val="21"/>
        </w:numPr>
        <w:tabs>
          <w:tab w:val="left" w:pos="709"/>
          <w:tab w:val="left" w:pos="1134"/>
        </w:tabs>
        <w:spacing w:line="360" w:lineRule="auto"/>
        <w:ind w:left="709" w:firstLine="0"/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73" w:name="_Toc419717992"/>
      <w:r w:rsidR="007A3016">
        <w:t>Расчетная часть</w:t>
      </w:r>
      <w:bookmarkEnd w:id="73"/>
    </w:p>
    <w:p w:rsidR="0098799A" w:rsidRDefault="0098799A" w:rsidP="00E448B9">
      <w:pPr>
        <w:pStyle w:val="3"/>
        <w:numPr>
          <w:ilvl w:val="2"/>
          <w:numId w:val="1"/>
        </w:numPr>
      </w:pPr>
      <w:bookmarkStart w:id="74" w:name="_Toc419717993"/>
      <w:r>
        <w:t>Расчет уровня шума на рабочем месте</w:t>
      </w:r>
      <w:bookmarkEnd w:id="74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286AC0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lastRenderedPageBreak/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75" w:name="_Toc419717994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75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685C03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685C03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lastRenderedPageBreak/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lastRenderedPageBreak/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685C03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6" w:name="_Toc419717995"/>
      <w:r w:rsidR="00F925E2">
        <w:t>Оценка эффективности принятых решений</w:t>
      </w:r>
      <w:bookmarkEnd w:id="76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lastRenderedPageBreak/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77" w:name="_Toc417326861"/>
      <w:bookmarkStart w:id="78" w:name="_Toc419717996"/>
      <w:r>
        <w:lastRenderedPageBreak/>
        <w:t>ЗАКЛЮЧЕНИЕ</w:t>
      </w:r>
      <w:bookmarkEnd w:id="77"/>
      <w:bookmarkEnd w:id="78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83B" w:rsidRDefault="00A8283B" w:rsidP="00712841">
      <w:r>
        <w:separator/>
      </w:r>
    </w:p>
  </w:endnote>
  <w:endnote w:type="continuationSeparator" w:id="0">
    <w:p w:rsidR="00A8283B" w:rsidRDefault="00A8283B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83B" w:rsidRDefault="00A8283B" w:rsidP="00712841">
      <w:r>
        <w:separator/>
      </w:r>
    </w:p>
  </w:footnote>
  <w:footnote w:type="continuationSeparator" w:id="0">
    <w:p w:rsidR="00A8283B" w:rsidRDefault="00A8283B" w:rsidP="00712841">
      <w:r>
        <w:continuationSeparator/>
      </w:r>
    </w:p>
  </w:footnote>
  <w:footnote w:id="1">
    <w:p w:rsidR="00C51055" w:rsidRDefault="00C51055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C51055" w:rsidRPr="008034D0" w:rsidRDefault="00C51055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C51055" w:rsidRPr="00D569F7" w:rsidRDefault="00C51055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C51055" w:rsidRDefault="00C51055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512DB5" w:rsidRPr="00512DB5" w:rsidRDefault="00512DB5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055" w:rsidRDefault="00C51055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C51055" w:rsidRPr="0091662E" w:rsidRDefault="00C51055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0E31B1">
                    <w:rPr>
                      <w:rFonts w:ascii="GOST type A" w:hAnsi="GOST type A"/>
                      <w:noProof/>
                      <w:sz w:val="24"/>
                    </w:rPr>
                    <w:t>34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C51055" w:rsidRPr="0091662E" w:rsidRDefault="00554AEC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055" w:rsidRDefault="00C51055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C51055" w:rsidRDefault="00C51055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0E31B1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C51055" w:rsidRPr="00834C39" w:rsidRDefault="00C51055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C51055" w:rsidRPr="00834C39" w:rsidRDefault="00C51055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C51055" w:rsidRPr="00834C39" w:rsidRDefault="00C51055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C51055" w:rsidRPr="006D701C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C51055" w:rsidRDefault="00C51055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C51055" w:rsidRPr="00834C39" w:rsidRDefault="00C51055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C51055" w:rsidRPr="00BC72A5" w:rsidRDefault="00C51055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C51055" w:rsidRPr="002F5725" w:rsidRDefault="00C51055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C51055" w:rsidRPr="00834C39" w:rsidRDefault="00C51055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C51055" w:rsidRDefault="00C51055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C51055" w:rsidRPr="00834C39" w:rsidRDefault="00C51055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9B9"/>
    <w:multiLevelType w:val="hybridMultilevel"/>
    <w:tmpl w:val="CF8CC3A8"/>
    <w:lvl w:ilvl="0" w:tplc="C55296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E00A2A"/>
    <w:multiLevelType w:val="multilevel"/>
    <w:tmpl w:val="F63AC2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23523"/>
    <w:multiLevelType w:val="hybridMultilevel"/>
    <w:tmpl w:val="DE7497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C0C533B"/>
    <w:multiLevelType w:val="hybridMultilevel"/>
    <w:tmpl w:val="7810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>
    <w:nsid w:val="0D953F2C"/>
    <w:multiLevelType w:val="hybridMultilevel"/>
    <w:tmpl w:val="B40C9FC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42C071E"/>
    <w:multiLevelType w:val="hybridMultilevel"/>
    <w:tmpl w:val="AC8018CA"/>
    <w:lvl w:ilvl="0" w:tplc="4D7E3E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A2B2191"/>
    <w:multiLevelType w:val="hybridMultilevel"/>
    <w:tmpl w:val="6A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A0106C"/>
    <w:multiLevelType w:val="hybridMultilevel"/>
    <w:tmpl w:val="4C7EEBF0"/>
    <w:lvl w:ilvl="0" w:tplc="D226A2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ED46D03"/>
    <w:multiLevelType w:val="hybridMultilevel"/>
    <w:tmpl w:val="A9F81BA6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5">
    <w:nsid w:val="1FE25EC0"/>
    <w:multiLevelType w:val="hybridMultilevel"/>
    <w:tmpl w:val="62DAAF6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2123AF3"/>
    <w:multiLevelType w:val="multilevel"/>
    <w:tmpl w:val="515A79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195065"/>
    <w:multiLevelType w:val="hybridMultilevel"/>
    <w:tmpl w:val="4DD8E658"/>
    <w:lvl w:ilvl="0" w:tplc="B07C23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9">
    <w:nsid w:val="26A676BE"/>
    <w:multiLevelType w:val="hybridMultilevel"/>
    <w:tmpl w:val="F586CD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3A4B41"/>
    <w:multiLevelType w:val="multilevel"/>
    <w:tmpl w:val="72AA80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1">
    <w:nsid w:val="332D04B3"/>
    <w:multiLevelType w:val="hybridMultilevel"/>
    <w:tmpl w:val="F6326D6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D356031"/>
    <w:multiLevelType w:val="hybridMultilevel"/>
    <w:tmpl w:val="C51A24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1A218F1"/>
    <w:multiLevelType w:val="hybridMultilevel"/>
    <w:tmpl w:val="CCE6491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43C075B"/>
    <w:multiLevelType w:val="hybridMultilevel"/>
    <w:tmpl w:val="0ED09D26"/>
    <w:lvl w:ilvl="0" w:tplc="F81E19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B855EE"/>
    <w:multiLevelType w:val="hybridMultilevel"/>
    <w:tmpl w:val="7B8653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49C00A17"/>
    <w:multiLevelType w:val="hybridMultilevel"/>
    <w:tmpl w:val="73D06D3E"/>
    <w:lvl w:ilvl="0" w:tplc="04190011">
      <w:start w:val="1"/>
      <w:numFmt w:val="decimal"/>
      <w:lvlText w:val="%1)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7E4685"/>
    <w:multiLevelType w:val="hybridMultilevel"/>
    <w:tmpl w:val="A3F2F816"/>
    <w:lvl w:ilvl="0" w:tplc="1668D8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001983"/>
    <w:multiLevelType w:val="hybridMultilevel"/>
    <w:tmpl w:val="3E444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B940B81"/>
    <w:multiLevelType w:val="hybridMultilevel"/>
    <w:tmpl w:val="088AD9E2"/>
    <w:lvl w:ilvl="0" w:tplc="4CAA9A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D583BD6"/>
    <w:multiLevelType w:val="hybridMultilevel"/>
    <w:tmpl w:val="5398599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5E3B4D2D"/>
    <w:multiLevelType w:val="hybridMultilevel"/>
    <w:tmpl w:val="9438A9C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64363193"/>
    <w:multiLevelType w:val="hybridMultilevel"/>
    <w:tmpl w:val="75548DB2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A4E0C2B"/>
    <w:multiLevelType w:val="hybridMultilevel"/>
    <w:tmpl w:val="E72E596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3">
    <w:nsid w:val="72A56387"/>
    <w:multiLevelType w:val="hybridMultilevel"/>
    <w:tmpl w:val="FEE8CF50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4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3CC32FA"/>
    <w:multiLevelType w:val="hybridMultilevel"/>
    <w:tmpl w:val="A8403E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A31022B"/>
    <w:multiLevelType w:val="hybridMultilevel"/>
    <w:tmpl w:val="799263A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7"/>
  </w:num>
  <w:num w:numId="3">
    <w:abstractNumId w:val="22"/>
  </w:num>
  <w:num w:numId="4">
    <w:abstractNumId w:val="18"/>
  </w:num>
  <w:num w:numId="5">
    <w:abstractNumId w:val="7"/>
  </w:num>
  <w:num w:numId="6">
    <w:abstractNumId w:val="5"/>
  </w:num>
  <w:num w:numId="7">
    <w:abstractNumId w:val="42"/>
  </w:num>
  <w:num w:numId="8">
    <w:abstractNumId w:val="24"/>
  </w:num>
  <w:num w:numId="9">
    <w:abstractNumId w:val="39"/>
  </w:num>
  <w:num w:numId="10">
    <w:abstractNumId w:val="26"/>
  </w:num>
  <w:num w:numId="11">
    <w:abstractNumId w:val="8"/>
  </w:num>
  <w:num w:numId="12">
    <w:abstractNumId w:val="41"/>
  </w:num>
  <w:num w:numId="13">
    <w:abstractNumId w:val="35"/>
  </w:num>
  <w:num w:numId="14">
    <w:abstractNumId w:val="2"/>
  </w:num>
  <w:num w:numId="15">
    <w:abstractNumId w:val="19"/>
  </w:num>
  <w:num w:numId="16">
    <w:abstractNumId w:val="25"/>
  </w:num>
  <w:num w:numId="17">
    <w:abstractNumId w:val="28"/>
  </w:num>
  <w:num w:numId="18">
    <w:abstractNumId w:val="46"/>
  </w:num>
  <w:num w:numId="19">
    <w:abstractNumId w:val="33"/>
  </w:num>
  <w:num w:numId="20">
    <w:abstractNumId w:val="45"/>
  </w:num>
  <w:num w:numId="21">
    <w:abstractNumId w:val="36"/>
  </w:num>
  <w:num w:numId="22">
    <w:abstractNumId w:val="32"/>
  </w:num>
  <w:num w:numId="23">
    <w:abstractNumId w:val="15"/>
  </w:num>
  <w:num w:numId="24">
    <w:abstractNumId w:val="21"/>
  </w:num>
  <w:num w:numId="25">
    <w:abstractNumId w:val="20"/>
  </w:num>
  <w:num w:numId="26">
    <w:abstractNumId w:val="30"/>
  </w:num>
  <w:num w:numId="27">
    <w:abstractNumId w:val="14"/>
  </w:num>
  <w:num w:numId="28">
    <w:abstractNumId w:val="43"/>
  </w:num>
  <w:num w:numId="29">
    <w:abstractNumId w:val="12"/>
  </w:num>
  <w:num w:numId="30">
    <w:abstractNumId w:val="1"/>
  </w:num>
  <w:num w:numId="31">
    <w:abstractNumId w:val="16"/>
  </w:num>
  <w:num w:numId="32">
    <w:abstractNumId w:val="0"/>
  </w:num>
  <w:num w:numId="33">
    <w:abstractNumId w:val="27"/>
  </w:num>
  <w:num w:numId="34">
    <w:abstractNumId w:val="17"/>
  </w:num>
  <w:num w:numId="35">
    <w:abstractNumId w:val="31"/>
  </w:num>
  <w:num w:numId="36">
    <w:abstractNumId w:val="6"/>
  </w:num>
  <w:num w:numId="37">
    <w:abstractNumId w:val="10"/>
  </w:num>
  <w:num w:numId="38">
    <w:abstractNumId w:val="13"/>
  </w:num>
  <w:num w:numId="39">
    <w:abstractNumId w:val="11"/>
  </w:num>
  <w:num w:numId="40">
    <w:abstractNumId w:val="29"/>
  </w:num>
  <w:num w:numId="41">
    <w:abstractNumId w:val="9"/>
  </w:num>
  <w:num w:numId="42">
    <w:abstractNumId w:val="37"/>
  </w:num>
  <w:num w:numId="43">
    <w:abstractNumId w:val="4"/>
  </w:num>
  <w:num w:numId="44">
    <w:abstractNumId w:val="3"/>
  </w:num>
  <w:num w:numId="45">
    <w:abstractNumId w:val="40"/>
  </w:num>
  <w:num w:numId="46">
    <w:abstractNumId w:val="38"/>
  </w:num>
  <w:num w:numId="47">
    <w:abstractNumId w:val="44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2AB7"/>
    <w:rsid w:val="00065384"/>
    <w:rsid w:val="00072087"/>
    <w:rsid w:val="000831F9"/>
    <w:rsid w:val="00095C84"/>
    <w:rsid w:val="00095DB3"/>
    <w:rsid w:val="000D0267"/>
    <w:rsid w:val="000D4F59"/>
    <w:rsid w:val="000E31B1"/>
    <w:rsid w:val="00103256"/>
    <w:rsid w:val="001113C9"/>
    <w:rsid w:val="00146399"/>
    <w:rsid w:val="00146D46"/>
    <w:rsid w:val="001759DA"/>
    <w:rsid w:val="001B0B3D"/>
    <w:rsid w:val="001B191A"/>
    <w:rsid w:val="001C054A"/>
    <w:rsid w:val="001C450B"/>
    <w:rsid w:val="001F1E47"/>
    <w:rsid w:val="001F7C52"/>
    <w:rsid w:val="00205309"/>
    <w:rsid w:val="00211201"/>
    <w:rsid w:val="002238A4"/>
    <w:rsid w:val="00236167"/>
    <w:rsid w:val="00250D67"/>
    <w:rsid w:val="00260A6D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3042BA"/>
    <w:rsid w:val="00310A3D"/>
    <w:rsid w:val="003110DB"/>
    <w:rsid w:val="00315E67"/>
    <w:rsid w:val="0032334E"/>
    <w:rsid w:val="00325D41"/>
    <w:rsid w:val="00326079"/>
    <w:rsid w:val="00335181"/>
    <w:rsid w:val="00337F37"/>
    <w:rsid w:val="00365281"/>
    <w:rsid w:val="003826C5"/>
    <w:rsid w:val="00391F6D"/>
    <w:rsid w:val="00394262"/>
    <w:rsid w:val="0039566E"/>
    <w:rsid w:val="00397891"/>
    <w:rsid w:val="003E1AFB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41FD"/>
    <w:rsid w:val="004C7780"/>
    <w:rsid w:val="004D2E2D"/>
    <w:rsid w:val="004E2189"/>
    <w:rsid w:val="004E7463"/>
    <w:rsid w:val="004E7614"/>
    <w:rsid w:val="004F2494"/>
    <w:rsid w:val="004F6611"/>
    <w:rsid w:val="005019C9"/>
    <w:rsid w:val="00512DB5"/>
    <w:rsid w:val="005226A7"/>
    <w:rsid w:val="00524061"/>
    <w:rsid w:val="00534D29"/>
    <w:rsid w:val="00535531"/>
    <w:rsid w:val="00542EDC"/>
    <w:rsid w:val="00553E81"/>
    <w:rsid w:val="00554AEC"/>
    <w:rsid w:val="005636D4"/>
    <w:rsid w:val="00571223"/>
    <w:rsid w:val="0057272B"/>
    <w:rsid w:val="00573121"/>
    <w:rsid w:val="00576D6F"/>
    <w:rsid w:val="00582F41"/>
    <w:rsid w:val="005907FD"/>
    <w:rsid w:val="00597B1D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F3D72"/>
    <w:rsid w:val="005F41F4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50B5"/>
    <w:rsid w:val="006C503D"/>
    <w:rsid w:val="006C776D"/>
    <w:rsid w:val="006D42FB"/>
    <w:rsid w:val="006F0428"/>
    <w:rsid w:val="006F344E"/>
    <w:rsid w:val="006F4A7C"/>
    <w:rsid w:val="006F6683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475E7"/>
    <w:rsid w:val="00750312"/>
    <w:rsid w:val="00750420"/>
    <w:rsid w:val="0075641D"/>
    <w:rsid w:val="00784CE3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76A8"/>
    <w:rsid w:val="00A33BEF"/>
    <w:rsid w:val="00A542A2"/>
    <w:rsid w:val="00A6521A"/>
    <w:rsid w:val="00A67F77"/>
    <w:rsid w:val="00A77567"/>
    <w:rsid w:val="00A8283B"/>
    <w:rsid w:val="00A909FA"/>
    <w:rsid w:val="00A9260B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5C9"/>
    <w:rsid w:val="00BA377E"/>
    <w:rsid w:val="00BC4079"/>
    <w:rsid w:val="00BC51E3"/>
    <w:rsid w:val="00BC72A5"/>
    <w:rsid w:val="00BD0CEF"/>
    <w:rsid w:val="00BD32EC"/>
    <w:rsid w:val="00BD3AE4"/>
    <w:rsid w:val="00BE0052"/>
    <w:rsid w:val="00BF6E3B"/>
    <w:rsid w:val="00C01EA8"/>
    <w:rsid w:val="00C06AA5"/>
    <w:rsid w:val="00C14CEA"/>
    <w:rsid w:val="00C22711"/>
    <w:rsid w:val="00C22ECB"/>
    <w:rsid w:val="00C37154"/>
    <w:rsid w:val="00C449F4"/>
    <w:rsid w:val="00C51055"/>
    <w:rsid w:val="00C62EFB"/>
    <w:rsid w:val="00C64719"/>
    <w:rsid w:val="00C75DF5"/>
    <w:rsid w:val="00C771D6"/>
    <w:rsid w:val="00C80F1C"/>
    <w:rsid w:val="00C919C5"/>
    <w:rsid w:val="00CA2045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94294"/>
    <w:rsid w:val="00DA41E1"/>
    <w:rsid w:val="00DA6DF4"/>
    <w:rsid w:val="00DB48E1"/>
    <w:rsid w:val="00DC098E"/>
    <w:rsid w:val="00DC7CA3"/>
    <w:rsid w:val="00DD1282"/>
    <w:rsid w:val="00DD38DA"/>
    <w:rsid w:val="00DD51DC"/>
    <w:rsid w:val="00DE3D6B"/>
    <w:rsid w:val="00E146F7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82D0E"/>
    <w:rsid w:val="00E8360E"/>
    <w:rsid w:val="00EA6343"/>
    <w:rsid w:val="00EB0256"/>
    <w:rsid w:val="00EB21F4"/>
    <w:rsid w:val="00EC4147"/>
    <w:rsid w:val="00ED0051"/>
    <w:rsid w:val="00ED4A05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583C"/>
    <w:rsid w:val="00FC7CAA"/>
    <w:rsid w:val="00FD590A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0C55C-C54E-49FF-B4EE-AE5CE3E1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69</Pages>
  <Words>10892</Words>
  <Characters>62085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176</cp:revision>
  <cp:lastPrinted>2015-05-14T06:36:00Z</cp:lastPrinted>
  <dcterms:created xsi:type="dcterms:W3CDTF">2015-04-21T07:44:00Z</dcterms:created>
  <dcterms:modified xsi:type="dcterms:W3CDTF">2015-05-18T20:16:00Z</dcterms:modified>
</cp:coreProperties>
</file>