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53" w:rsidRDefault="009A7053" w:rsidP="009A7053">
      <w:pPr>
        <w:pStyle w:val="a3"/>
        <w:numPr>
          <w:ilvl w:val="0"/>
          <w:numId w:val="1"/>
        </w:numPr>
      </w:pPr>
      <w:r>
        <w:t xml:space="preserve">Гамма, Э. Приемы объектно-ориентированного программирования. Паттерны проектирования / Э. Гамма, Р. </w:t>
      </w:r>
      <w:proofErr w:type="spellStart"/>
      <w:r>
        <w:t>Хелм</w:t>
      </w:r>
      <w:proofErr w:type="spellEnd"/>
      <w:r>
        <w:t xml:space="preserve">, Р. Джонсон, Дж. </w:t>
      </w:r>
      <w:proofErr w:type="spellStart"/>
      <w:r>
        <w:t>Влиссидес</w:t>
      </w:r>
      <w:proofErr w:type="spellEnd"/>
      <w:r>
        <w:t xml:space="preserve">. – Санкт-Петербург: Питер, 2001. –  344 с. </w:t>
      </w:r>
    </w:p>
    <w:p w:rsidR="009A7053" w:rsidRDefault="009A7053" w:rsidP="009A7053">
      <w:pPr>
        <w:pStyle w:val="a3"/>
        <w:numPr>
          <w:ilvl w:val="0"/>
          <w:numId w:val="1"/>
        </w:numPr>
      </w:pPr>
      <w:r>
        <w:t xml:space="preserve">Гончар, С.Т. Безопасность и </w:t>
      </w:r>
      <w:proofErr w:type="spellStart"/>
      <w:r>
        <w:t>экологичность</w:t>
      </w:r>
      <w:proofErr w:type="spellEnd"/>
      <w:r>
        <w:t xml:space="preserve"> объекта проектирования: учебное пособие по дипломному проектированию / С.Т. Гончар. – 2-е  изд. – Ульяновск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УлГТУ</w:t>
      </w:r>
      <w:proofErr w:type="spellEnd"/>
      <w:r>
        <w:t>, 2009. – 165 с.</w:t>
      </w:r>
    </w:p>
    <w:p w:rsidR="009A7053" w:rsidRDefault="009A7053" w:rsidP="009A7053">
      <w:pPr>
        <w:pStyle w:val="a3"/>
        <w:numPr>
          <w:ilvl w:val="0"/>
          <w:numId w:val="1"/>
        </w:numPr>
      </w:pPr>
      <w:r>
        <w:t>ГОСТ 19.701-90. Единая система конструкторской документации. Схемы алгоритмов, программ, данных и систем. Условные обозначения и правила выполнения. – М</w:t>
      </w:r>
      <w:proofErr w:type="gramStart"/>
      <w:r>
        <w:t xml:space="preserve"> .</w:t>
      </w:r>
      <w:proofErr w:type="gramEnd"/>
      <w:r>
        <w:t xml:space="preserve"> : </w:t>
      </w:r>
      <w:proofErr w:type="spellStart"/>
      <w:r>
        <w:t>Стандартинформ</w:t>
      </w:r>
      <w:proofErr w:type="spellEnd"/>
      <w:r>
        <w:t>, 2010.</w:t>
      </w:r>
    </w:p>
    <w:p w:rsidR="009A7053" w:rsidRDefault="009A7053" w:rsidP="009A7053">
      <w:pPr>
        <w:pStyle w:val="a3"/>
        <w:numPr>
          <w:ilvl w:val="0"/>
          <w:numId w:val="1"/>
        </w:numPr>
      </w:pPr>
      <w:r>
        <w:t>ГОСТ 2.105-95. Единая система конструкторской документации. Общие требования к текстовым документам. – М.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Стандартинформ</w:t>
      </w:r>
      <w:proofErr w:type="spellEnd"/>
      <w:r>
        <w:t>, 1996.</w:t>
      </w:r>
    </w:p>
    <w:p w:rsidR="009A7053" w:rsidRDefault="009A7053" w:rsidP="009A7053">
      <w:pPr>
        <w:pStyle w:val="a3"/>
        <w:numPr>
          <w:ilvl w:val="0"/>
          <w:numId w:val="1"/>
        </w:numPr>
      </w:pPr>
      <w:r>
        <w:t xml:space="preserve">Постановление правительства Российской федерации № 731 от 23 сентября 2010 г. «Об утверждении стандарта раскрытия информации организациями, осуществляющими деятельность в сфере управления многоквартирными домами» </w:t>
      </w:r>
      <w:r w:rsidRPr="009F31D3">
        <w:t>[</w:t>
      </w:r>
      <w:r>
        <w:t>Электронный ресурс</w:t>
      </w:r>
      <w:r w:rsidRPr="009F31D3">
        <w:t>]</w:t>
      </w:r>
      <w:r>
        <w:t xml:space="preserve"> / </w:t>
      </w:r>
      <w:proofErr w:type="spellStart"/>
      <w:r>
        <w:t>КонсультантПлюс</w:t>
      </w:r>
      <w:proofErr w:type="spellEnd"/>
      <w:r>
        <w:t xml:space="preserve">. – </w:t>
      </w:r>
      <w:r w:rsidRPr="006D1BEA">
        <w:t>[</w:t>
      </w:r>
      <w:r>
        <w:t>Б. м.</w:t>
      </w:r>
      <w:proofErr w:type="gramStart"/>
      <w:r>
        <w:t xml:space="preserve"> :</w:t>
      </w:r>
      <w:proofErr w:type="gramEnd"/>
      <w:r>
        <w:t xml:space="preserve"> б. и.</w:t>
      </w:r>
      <w:r w:rsidRPr="006D1BEA">
        <w:t>]</w:t>
      </w:r>
      <w:r>
        <w:t xml:space="preserve">, 2010. – Режим доступа: </w:t>
      </w:r>
      <w:hyperlink r:id="rId5" w:history="1">
        <w:r w:rsidRPr="00204866">
          <w:rPr>
            <w:rStyle w:val="a5"/>
          </w:rPr>
          <w:t>http://www.consultant.ru/document/cons_doc_LAW_169248/</w:t>
        </w:r>
      </w:hyperlink>
      <w:r>
        <w:t xml:space="preserve"> (дата обращения: 12.05.2015).</w:t>
      </w:r>
    </w:p>
    <w:p w:rsidR="009A7053" w:rsidRDefault="009A7053" w:rsidP="009A7053">
      <w:pPr>
        <w:pStyle w:val="a3"/>
        <w:numPr>
          <w:ilvl w:val="0"/>
          <w:numId w:val="1"/>
        </w:numPr>
      </w:pPr>
      <w:r>
        <w:t xml:space="preserve">Родионов В.В. Дипломное проектирование: </w:t>
      </w:r>
      <w:proofErr w:type="spellStart"/>
      <w:r>
        <w:t>учебно</w:t>
      </w:r>
      <w:proofErr w:type="spellEnd"/>
      <w:r>
        <w:t xml:space="preserve"> </w:t>
      </w:r>
      <w:proofErr w:type="gramStart"/>
      <w:r>
        <w:t>–м</w:t>
      </w:r>
      <w:proofErr w:type="gramEnd"/>
      <w:r>
        <w:t>етодическое пособие для студентов специальности 23020165 «Информационные системы и технологии» / В.В. Родионов. – Ульяновск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УлГТУ</w:t>
      </w:r>
      <w:proofErr w:type="spellEnd"/>
      <w:r>
        <w:t>, 2008. – 98 с.</w:t>
      </w:r>
    </w:p>
    <w:p w:rsidR="009A7053" w:rsidRDefault="009A7053" w:rsidP="009A7053">
      <w:pPr>
        <w:pStyle w:val="a3"/>
        <w:numPr>
          <w:ilvl w:val="0"/>
          <w:numId w:val="1"/>
        </w:numPr>
      </w:pPr>
      <w:proofErr w:type="spellStart"/>
      <w:r>
        <w:t>Троелсен</w:t>
      </w:r>
      <w:proofErr w:type="spellEnd"/>
      <w:r>
        <w:t xml:space="preserve">, Э. Язык программирования </w:t>
      </w:r>
      <w:r>
        <w:rPr>
          <w:lang w:val="en-US"/>
        </w:rPr>
        <w:t>C</w:t>
      </w:r>
      <w:r w:rsidRPr="001D6C40">
        <w:t>#</w:t>
      </w:r>
      <w:r>
        <w:t xml:space="preserve"> 2010 и платформа </w:t>
      </w:r>
      <w:r w:rsidRPr="001D6C40">
        <w:t>.</w:t>
      </w:r>
      <w:r>
        <w:rPr>
          <w:lang w:val="en-US"/>
        </w:rPr>
        <w:t>NET</w:t>
      </w:r>
      <w:r w:rsidRPr="001D6C40">
        <w:t xml:space="preserve"> 4 / </w:t>
      </w:r>
      <w:r>
        <w:t xml:space="preserve">Э. </w:t>
      </w:r>
      <w:proofErr w:type="spellStart"/>
      <w:r>
        <w:t>Троелсен</w:t>
      </w:r>
      <w:proofErr w:type="spellEnd"/>
      <w:r>
        <w:t>. – 5-е изд.  -  М.</w:t>
      </w:r>
      <w:proofErr w:type="gramStart"/>
      <w:r>
        <w:t xml:space="preserve"> :</w:t>
      </w:r>
      <w:proofErr w:type="gramEnd"/>
      <w:r>
        <w:t xml:space="preserve"> Вильямс, 2010. – 1392 с.</w:t>
      </w:r>
    </w:p>
    <w:p w:rsidR="009A7053" w:rsidRDefault="009A7053" w:rsidP="009A7053">
      <w:pPr>
        <w:pStyle w:val="a3"/>
        <w:numPr>
          <w:ilvl w:val="0"/>
          <w:numId w:val="1"/>
        </w:numPr>
      </w:pPr>
      <w:proofErr w:type="spellStart"/>
      <w:r>
        <w:t>Фленов</w:t>
      </w:r>
      <w:proofErr w:type="spellEnd"/>
      <w:r>
        <w:t xml:space="preserve">, М. Е. Библия </w:t>
      </w:r>
      <w:r>
        <w:rPr>
          <w:lang w:val="en-US"/>
        </w:rPr>
        <w:t>C</w:t>
      </w:r>
      <w:r w:rsidRPr="001D6C40">
        <w:t>#</w:t>
      </w:r>
      <w:r>
        <w:t xml:space="preserve"> / </w:t>
      </w:r>
      <w:proofErr w:type="spellStart"/>
      <w:r>
        <w:t>М.Е.Фленов</w:t>
      </w:r>
      <w:proofErr w:type="spellEnd"/>
      <w:r>
        <w:t>. – 2-е изд. – Санкт-Петербург</w:t>
      </w:r>
      <w:proofErr w:type="gramStart"/>
      <w:r>
        <w:t xml:space="preserve">. : </w:t>
      </w:r>
      <w:proofErr w:type="spellStart"/>
      <w:proofErr w:type="gramEnd"/>
      <w:r>
        <w:t>БХВ-Петербург</w:t>
      </w:r>
      <w:proofErr w:type="spellEnd"/>
      <w:r>
        <w:t>, 2011.  – 560 с.</w:t>
      </w:r>
    </w:p>
    <w:p w:rsidR="009A7053" w:rsidRPr="002D1EED" w:rsidRDefault="009A7053" w:rsidP="009A705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Cheng, S. Microsoft Windows Communication Foundation 4.0 Cookbook for developing SOA Applications / </w:t>
      </w:r>
      <w:proofErr w:type="spellStart"/>
      <w:r>
        <w:rPr>
          <w:lang w:val="en-US"/>
        </w:rPr>
        <w:t>S.Cheng</w:t>
      </w:r>
      <w:proofErr w:type="spellEnd"/>
      <w:r>
        <w:rPr>
          <w:lang w:val="en-US"/>
        </w:rPr>
        <w:t xml:space="preserve">. – </w:t>
      </w:r>
      <w:proofErr w:type="gramStart"/>
      <w:r>
        <w:rPr>
          <w:lang w:val="en-US"/>
        </w:rPr>
        <w:t>Birmingham</w:t>
      </w:r>
      <w:r w:rsidRPr="001D6C40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Packt</w:t>
      </w:r>
      <w:proofErr w:type="spellEnd"/>
      <w:r>
        <w:rPr>
          <w:lang w:val="en-US"/>
        </w:rPr>
        <w:t xml:space="preserve"> Publishing, 2010. – 316 pp.</w:t>
      </w:r>
    </w:p>
    <w:p w:rsidR="009A7053" w:rsidRPr="00AD605B" w:rsidRDefault="009A7053" w:rsidP="009A705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Lowy, J. Programming WCF Services / J. Lowy. – New </w:t>
      </w:r>
      <w:proofErr w:type="gramStart"/>
      <w:r>
        <w:rPr>
          <w:lang w:val="en-US"/>
        </w:rPr>
        <w:t>York</w:t>
      </w:r>
      <w:r w:rsidRPr="001D6C40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O’Reilly – 2010. – 910 pp.</w:t>
      </w:r>
    </w:p>
    <w:p w:rsidR="009A7053" w:rsidRDefault="009A7053" w:rsidP="009A705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Mukherjee</w:t>
      </w:r>
      <w:proofErr w:type="spellEnd"/>
      <w:r>
        <w:rPr>
          <w:lang w:val="en-US"/>
        </w:rPr>
        <w:t>, S. Thinking in LINQ / S.</w:t>
      </w:r>
      <w:r w:rsidRPr="00AD40FC">
        <w:rPr>
          <w:lang w:val="en-US"/>
        </w:rPr>
        <w:t xml:space="preserve"> </w:t>
      </w:r>
      <w:proofErr w:type="spellStart"/>
      <w:r>
        <w:rPr>
          <w:lang w:val="en-US"/>
        </w:rPr>
        <w:t>Mukherjee</w:t>
      </w:r>
      <w:proofErr w:type="spellEnd"/>
      <w:r>
        <w:rPr>
          <w:lang w:val="en-US"/>
        </w:rPr>
        <w:t xml:space="preserve">. – New </w:t>
      </w:r>
      <w:proofErr w:type="gramStart"/>
      <w:r>
        <w:rPr>
          <w:lang w:val="en-US"/>
        </w:rPr>
        <w:t>York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Appress</w:t>
      </w:r>
      <w:proofErr w:type="spellEnd"/>
      <w:r>
        <w:rPr>
          <w:lang w:val="en-US"/>
        </w:rPr>
        <w:t xml:space="preserve">, 2015. – </w:t>
      </w:r>
      <w:r w:rsidRPr="00DB77D3">
        <w:rPr>
          <w:lang w:val="en-US"/>
        </w:rPr>
        <w:t xml:space="preserve">259 </w:t>
      </w:r>
      <w:r>
        <w:rPr>
          <w:lang w:val="en-US"/>
        </w:rPr>
        <w:t>pp.</w:t>
      </w:r>
    </w:p>
    <w:p w:rsidR="009A7053" w:rsidRPr="009A7053" w:rsidRDefault="009A7053" w:rsidP="009A7053">
      <w:pPr>
        <w:pStyle w:val="a3"/>
        <w:numPr>
          <w:ilvl w:val="0"/>
          <w:numId w:val="1"/>
        </w:numPr>
        <w:rPr>
          <w:lang w:val="en-US"/>
        </w:rPr>
      </w:pPr>
      <w:r w:rsidRPr="009A7053">
        <w:rPr>
          <w:lang w:val="en-US"/>
        </w:rPr>
        <w:t xml:space="preserve">Palermo, J. ASP.NET MVC 4 in Action / </w:t>
      </w:r>
      <w:proofErr w:type="spellStart"/>
      <w:r w:rsidRPr="009A7053">
        <w:rPr>
          <w:lang w:val="en-US"/>
        </w:rPr>
        <w:t>J.Palermo</w:t>
      </w:r>
      <w:proofErr w:type="spellEnd"/>
      <w:r w:rsidRPr="009A7053">
        <w:rPr>
          <w:lang w:val="en-US"/>
        </w:rPr>
        <w:t xml:space="preserve">, J. </w:t>
      </w:r>
      <w:proofErr w:type="spellStart"/>
      <w:r w:rsidRPr="009A7053">
        <w:rPr>
          <w:lang w:val="en-US"/>
        </w:rPr>
        <w:t>Bogard</w:t>
      </w:r>
      <w:proofErr w:type="spellEnd"/>
      <w:r w:rsidRPr="009A7053">
        <w:rPr>
          <w:lang w:val="en-US"/>
        </w:rPr>
        <w:t xml:space="preserve">, E. </w:t>
      </w:r>
      <w:proofErr w:type="spellStart"/>
      <w:r w:rsidRPr="009A7053">
        <w:rPr>
          <w:lang w:val="en-US"/>
        </w:rPr>
        <w:t>Hexter</w:t>
      </w:r>
      <w:proofErr w:type="spellEnd"/>
      <w:r w:rsidRPr="009A7053">
        <w:rPr>
          <w:lang w:val="en-US"/>
        </w:rPr>
        <w:t xml:space="preserve">, M. </w:t>
      </w:r>
      <w:proofErr w:type="spellStart"/>
      <w:r w:rsidRPr="009A7053">
        <w:rPr>
          <w:lang w:val="en-US"/>
        </w:rPr>
        <w:t>Hinze</w:t>
      </w:r>
      <w:proofErr w:type="spellEnd"/>
      <w:r w:rsidRPr="009A7053">
        <w:rPr>
          <w:lang w:val="en-US"/>
        </w:rPr>
        <w:t xml:space="preserve">, J. Skinner. – Shelter Island, </w:t>
      </w:r>
      <w:proofErr w:type="gramStart"/>
      <w:r w:rsidRPr="009A7053">
        <w:rPr>
          <w:lang w:val="en-US"/>
        </w:rPr>
        <w:t>NY :</w:t>
      </w:r>
      <w:proofErr w:type="gramEnd"/>
      <w:r w:rsidRPr="009A7053">
        <w:rPr>
          <w:lang w:val="en-US"/>
        </w:rPr>
        <w:t xml:space="preserve"> Manning, 2012. – 440 pp.</w:t>
      </w:r>
    </w:p>
    <w:p w:rsidR="009A7053" w:rsidRPr="009A7053" w:rsidRDefault="009A7053" w:rsidP="009A7053">
      <w:pPr>
        <w:pStyle w:val="a3"/>
        <w:numPr>
          <w:ilvl w:val="0"/>
          <w:numId w:val="1"/>
        </w:numPr>
        <w:rPr>
          <w:lang w:val="en-US"/>
        </w:rPr>
      </w:pPr>
      <w:r w:rsidRPr="009A7053">
        <w:rPr>
          <w:lang w:val="en-US"/>
        </w:rPr>
        <w:t xml:space="preserve">Skeet, J. C# in depth. Third edition / </w:t>
      </w:r>
      <w:proofErr w:type="spellStart"/>
      <w:r w:rsidRPr="009A7053">
        <w:rPr>
          <w:lang w:val="en-US"/>
        </w:rPr>
        <w:t>J.Skeet</w:t>
      </w:r>
      <w:proofErr w:type="spellEnd"/>
      <w:r w:rsidRPr="009A7053">
        <w:rPr>
          <w:lang w:val="en-US"/>
        </w:rPr>
        <w:t xml:space="preserve">. – Shelter Island, </w:t>
      </w:r>
      <w:proofErr w:type="gramStart"/>
      <w:r w:rsidRPr="009A7053">
        <w:rPr>
          <w:lang w:val="en-US"/>
        </w:rPr>
        <w:t>NY :</w:t>
      </w:r>
      <w:proofErr w:type="gramEnd"/>
      <w:r w:rsidRPr="009A7053">
        <w:rPr>
          <w:lang w:val="en-US"/>
        </w:rPr>
        <w:t xml:space="preserve"> Manning, 2014. – 614 pp.</w:t>
      </w:r>
    </w:p>
    <w:p w:rsidR="009A7053" w:rsidRPr="009A7053" w:rsidRDefault="009A7053" w:rsidP="009A7053">
      <w:pPr>
        <w:pStyle w:val="a3"/>
        <w:rPr>
          <w:lang w:val="en-US"/>
        </w:rPr>
      </w:pPr>
    </w:p>
    <w:p w:rsidR="009A7053" w:rsidRPr="009A7053" w:rsidRDefault="009A7053" w:rsidP="008E36F6">
      <w:pPr>
        <w:pStyle w:val="a3"/>
        <w:rPr>
          <w:lang w:val="en-US"/>
        </w:rPr>
      </w:pPr>
    </w:p>
    <w:p w:rsidR="009A7053" w:rsidRPr="009A7053" w:rsidRDefault="009A7053" w:rsidP="008E36F6">
      <w:pPr>
        <w:pStyle w:val="a3"/>
        <w:rPr>
          <w:lang w:val="en-US"/>
        </w:rPr>
      </w:pPr>
    </w:p>
    <w:sectPr w:rsidR="009A7053" w:rsidRPr="009A7053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34CA0"/>
    <w:multiLevelType w:val="hybridMultilevel"/>
    <w:tmpl w:val="F3687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A365E"/>
    <w:rsid w:val="000973EC"/>
    <w:rsid w:val="001D6C40"/>
    <w:rsid w:val="002D1EED"/>
    <w:rsid w:val="00337F37"/>
    <w:rsid w:val="0039022E"/>
    <w:rsid w:val="003B745D"/>
    <w:rsid w:val="005538C9"/>
    <w:rsid w:val="00650E96"/>
    <w:rsid w:val="006D1BEA"/>
    <w:rsid w:val="006F6683"/>
    <w:rsid w:val="008061B3"/>
    <w:rsid w:val="00867F7C"/>
    <w:rsid w:val="008A365E"/>
    <w:rsid w:val="008C12BE"/>
    <w:rsid w:val="008E36F6"/>
    <w:rsid w:val="009A7053"/>
    <w:rsid w:val="009F31D3"/>
    <w:rsid w:val="00A04D4C"/>
    <w:rsid w:val="00AB409D"/>
    <w:rsid w:val="00AD40FC"/>
    <w:rsid w:val="00AD605B"/>
    <w:rsid w:val="00BA175C"/>
    <w:rsid w:val="00C21BD5"/>
    <w:rsid w:val="00CC07EA"/>
    <w:rsid w:val="00CD5888"/>
    <w:rsid w:val="00DB77D3"/>
    <w:rsid w:val="00EE495D"/>
    <w:rsid w:val="00F1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37"/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styleId="a5">
    <w:name w:val="Hyperlink"/>
    <w:basedOn w:val="a0"/>
    <w:uiPriority w:val="99"/>
    <w:unhideWhenUsed/>
    <w:rsid w:val="002D1E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nsultant.ru/document/cons_doc_LAW_16924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16</cp:revision>
  <dcterms:created xsi:type="dcterms:W3CDTF">2015-06-05T05:55:00Z</dcterms:created>
  <dcterms:modified xsi:type="dcterms:W3CDTF">2015-06-06T10:19:00Z</dcterms:modified>
</cp:coreProperties>
</file>