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word/footer7.xml" ContentType="application/vnd.openxmlformats-officedocument.wordprocessingml.footer+xml"/>
  <Override PartName="/word/footer5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header6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header7.xml" ContentType="application/vnd.openxmlformats-officedocument.wordprocessingml.header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030"/>
      </w:pPr>
      <w:r>
        <w:t xml:space="preserve">МИНИСТЕРСТВО ОБРАЗОВАНИЯ И НАУКИ РОССИЙСКОЙ ФЕДЕРАЦИИ</w:t>
      </w:r>
      <w:r/>
    </w:p>
    <w:p>
      <w:pPr>
        <w:pStyle w:val="1030"/>
      </w:pPr>
      <w:r>
        <w:t xml:space="preserve">Федеральное государственное автономное образовательное учреждение </w:t>
      </w:r>
      <w:r/>
    </w:p>
    <w:p>
      <w:pPr>
        <w:pStyle w:val="1030"/>
      </w:pPr>
      <w:r>
        <w:t xml:space="preserve">высшего образования </w:t>
      </w:r>
      <w:r/>
    </w:p>
    <w:p>
      <w:pPr>
        <w:pStyle w:val="1030"/>
      </w:pPr>
      <w:r>
        <w:rPr>
          <w:b/>
        </w:rPr>
        <w:t xml:space="preserve">«Национальный исследовательский </w:t>
      </w:r>
      <w:r/>
    </w:p>
    <w:p>
      <w:pPr>
        <w:pStyle w:val="1030"/>
        <w:rPr>
          <w:b/>
        </w:rPr>
      </w:pPr>
      <w:r>
        <w:rPr>
          <w:b/>
        </w:rPr>
        <w:t xml:space="preserve">Нижегородский государственный университет им. Н.И. Лобачевского»</w:t>
      </w:r>
      <w:r/>
    </w:p>
    <w:p>
      <w:pPr>
        <w:pStyle w:val="1030"/>
        <w:rPr>
          <w:b/>
        </w:rPr>
      </w:pPr>
      <w:r>
        <w:rPr>
          <w:b/>
        </w:rPr>
        <w:t xml:space="preserve">(ННГУ)</w:t>
      </w:r>
      <w:r/>
    </w:p>
    <w:p>
      <w:pPr>
        <w:pStyle w:val="1030"/>
        <w:rPr>
          <w:b/>
        </w:rPr>
      </w:pPr>
      <w:r>
        <w:rPr>
          <w:b/>
        </w:rPr>
      </w:r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>
        <w:t xml:space="preserve">Отчёт по лабораторной работе</w:t>
      </w:r>
      <w:r/>
    </w:p>
    <w:p>
      <w:pPr>
        <w:pStyle w:val="1030"/>
      </w:pPr>
      <w:r/>
      <w:r/>
    </w:p>
    <w:p>
      <w:pPr>
        <w:pStyle w:val="1031"/>
        <w:rPr>
          <w:b/>
          <w:szCs w:val="40"/>
        </w:rPr>
      </w:pPr>
      <w:r>
        <w:rPr>
          <w:b/>
          <w:szCs w:val="40"/>
        </w:rPr>
        <w:t xml:space="preserve">Векторы и матрицы</w:t>
      </w:r>
      <w:r/>
    </w:p>
    <w:p>
      <w:pPr>
        <w:pStyle w:val="1031"/>
        <w:jc w:val="left"/>
        <w:tabs>
          <w:tab w:val="clear" w:pos="709" w:leader="none"/>
          <w:tab w:val="left" w:pos="4211" w:leader="none"/>
          <w:tab w:val="center" w:pos="4818" w:leader="none"/>
        </w:tabs>
        <w:rPr>
          <w:b/>
          <w:szCs w:val="40"/>
        </w:rPr>
      </w:pPr>
      <w:r>
        <w:rPr>
          <w:b/>
          <w:szCs w:val="40"/>
        </w:rPr>
        <w:tab/>
        <w:tab/>
      </w:r>
      <w:r/>
    </w:p>
    <w:p>
      <w:pPr>
        <w:pStyle w:val="1031"/>
        <w:jc w:val="left"/>
        <w:tabs>
          <w:tab w:val="clear" w:pos="709" w:leader="none"/>
          <w:tab w:val="left" w:pos="4211" w:leader="none"/>
          <w:tab w:val="center" w:pos="4818" w:leader="none"/>
        </w:tabs>
        <w:rPr>
          <w:b/>
          <w:szCs w:val="40"/>
        </w:rPr>
      </w:pPr>
      <w:r>
        <w:rPr>
          <w:b/>
          <w:szCs w:val="40"/>
        </w:rPr>
      </w:r>
      <w:r/>
    </w:p>
    <w:p>
      <w:pPr>
        <w:pStyle w:val="1030"/>
        <w:rPr>
          <w:b/>
          <w:sz w:val="40"/>
          <w:szCs w:val="40"/>
        </w:rPr>
      </w:pPr>
      <w:r>
        <w:rPr>
          <w:b/>
          <w:sz w:val="40"/>
          <w:szCs w:val="40"/>
        </w:rPr>
      </w:r>
      <w:r/>
    </w:p>
    <w:p>
      <w:pPr>
        <w:pStyle w:val="1030"/>
        <w:rPr>
          <w:sz w:val="40"/>
          <w:szCs w:val="40"/>
        </w:rPr>
      </w:pPr>
      <w:r>
        <w:rPr>
          <w:sz w:val="40"/>
          <w:szCs w:val="40"/>
        </w:rPr>
      </w:r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2"/>
        <w:ind w:left="5400" w:firstLine="0"/>
      </w:pPr>
      <w:r>
        <w:t xml:space="preserve">Выполнил:</w:t>
      </w:r>
      <w:r/>
    </w:p>
    <w:p>
      <w:pPr>
        <w:pStyle w:val="1032"/>
        <w:ind w:left="5400" w:firstLine="0"/>
        <w:jc w:val="center"/>
      </w:pPr>
      <w:r>
        <w:t xml:space="preserve">студент группы 3821Б1ПМ3</w:t>
      </w:r>
      <w:r/>
    </w:p>
    <w:p>
      <w:pPr>
        <w:pStyle w:val="1032"/>
        <w:ind w:left="7527" w:firstLine="0"/>
      </w:pPr>
      <w:r/>
      <w:r/>
    </w:p>
    <w:p>
      <w:pPr>
        <w:pStyle w:val="1032"/>
        <w:ind w:left="7527" w:firstLine="0"/>
        <w:jc w:val="right"/>
      </w:pPr>
      <w:r>
        <w:t xml:space="preserve">Мартынов А.Ю.</w:t>
      </w:r>
      <w:r/>
    </w:p>
    <w:p>
      <w:pPr>
        <w:pStyle w:val="1032"/>
        <w:ind w:left="7527" w:firstLine="0"/>
      </w:pPr>
      <w:r/>
      <w:r/>
    </w:p>
    <w:p>
      <w:pPr>
        <w:pStyle w:val="1032"/>
        <w:ind w:left="7527" w:firstLine="0"/>
      </w:pPr>
      <w:r/>
      <w:r/>
    </w:p>
    <w:p>
      <w:pPr>
        <w:pStyle w:val="1032"/>
        <w:ind w:left="7527" w:firstLine="0"/>
      </w:pPr>
      <w:r/>
      <w:r/>
    </w:p>
    <w:p>
      <w:pPr>
        <w:pStyle w:val="1032"/>
        <w:ind w:left="5400" w:firstLine="0"/>
      </w:pPr>
      <w:r>
        <w:t xml:space="preserve">Проверил: </w:t>
      </w:r>
      <w:r/>
    </w:p>
    <w:p>
      <w:pPr>
        <w:pStyle w:val="1032"/>
        <w:ind w:left="5400" w:firstLine="0"/>
        <w:jc w:val="center"/>
      </w:pPr>
      <w:r>
        <w:t xml:space="preserve">Заведующий лабораторией суперкомпьютерных технологий и высокопроизводительных вычислений</w:t>
      </w:r>
      <w:r/>
    </w:p>
    <w:p>
      <w:pPr>
        <w:pStyle w:val="1032"/>
        <w:ind w:left="5400" w:firstLine="0"/>
      </w:pPr>
      <w:r/>
      <w:r/>
    </w:p>
    <w:p>
      <w:pPr>
        <w:pStyle w:val="1032"/>
        <w:ind w:left="7527" w:firstLine="0"/>
        <w:jc w:val="right"/>
      </w:pPr>
      <w:r>
        <w:t xml:space="preserve">Лебедев И.Г.</w:t>
      </w:r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/>
      <w:r/>
    </w:p>
    <w:p>
      <w:pPr>
        <w:pStyle w:val="1030"/>
      </w:pPr>
      <w:r>
        <w:t xml:space="preserve">Нижний Новгород</w:t>
      </w:r>
      <w:r/>
    </w:p>
    <w:p>
      <w:pPr>
        <w:pStyle w:val="1030"/>
        <w:sectPr>
          <w:headerReference w:type="default" r:id="rId9"/>
          <w:headerReference w:type="first" r:id="rId10"/>
          <w:footerReference w:type="default" r:id="rId16"/>
          <w:footerReference w:type="first" r:id="rId17"/>
          <w:footnotePr/>
          <w:endnotePr/>
          <w:type w:val="nextPage"/>
          <w:pgSz w:w="11906" w:h="16838" w:orient="portrait"/>
          <w:pgMar w:top="1134" w:right="851" w:bottom="1134" w:left="1418" w:header="720" w:footer="709" w:gutter="0"/>
          <w:cols w:num="1" w:sep="0" w:space="1701" w:equalWidth="1"/>
          <w:docGrid w:linePitch="360"/>
          <w:titlePg/>
        </w:sectPr>
      </w:pPr>
      <w:r>
        <w:t xml:space="preserve">2022 г.</w:t>
      </w:r>
      <w:r/>
    </w:p>
    <w:p>
      <w:pPr>
        <w:pStyle w:val="10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Содержание</w:t>
      </w:r>
      <w:r/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1035"/>
            <w:ind w:left="0" w:right="0" w:firstLine="0"/>
            <w:rPr>
              <w:rFonts w:ascii="Calibri" w:hAnsi="Calibri" w:cs="Calibr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rPr>
              <w:rStyle w:val="1021"/>
              <w:lang w:val="en-US" w:eastAsia="en-US"/>
            </w:rPr>
            <w:instrText xml:space="preserve"> TOC \o "1-3" \h \z \u </w:instrText>
          </w:r>
          <w:r>
            <w:rPr>
              <w:rStyle w:val="1021"/>
              <w:lang w:val="en-US" w:eastAsia="en-US"/>
            </w:rPr>
            <w:fldChar w:fldCharType="separate"/>
          </w:r>
          <w:hyperlink w:tooltip="#__RefHeading___Toc104067892" w:anchor="__RefHeading___Toc104067892" w:history="1">
            <w:r>
              <w:rPr>
                <w:rStyle w:val="1021"/>
                <w:lang w:val="en-US" w:eastAsia="en-US"/>
              </w:rPr>
              <w:t xml:space="preserve">Введение</w:t>
              <w:tab/>
              <w:t xml:space="preserve">3</w:t>
            </w:r>
          </w:hyperlink>
          <w:r/>
          <w:r/>
        </w:p>
        <w:p>
          <w:pPr>
            <w:pStyle w:val="1035"/>
            <w:tabs>
              <w:tab w:val="left" w:pos="540" w:leader="none"/>
              <w:tab w:val="right" w:pos="9345" w:leader="dot"/>
            </w:tabs>
            <w:rPr>
              <w:rFonts w:ascii="Calibri" w:hAnsi="Calibri" w:cs="Calibri"/>
              <w:sz w:val="22"/>
              <w:szCs w:val="22"/>
              <w:lang w:val="en-US" w:eastAsia="en-US"/>
            </w:rPr>
          </w:pPr>
          <w:r/>
          <w:hyperlink w:tooltip="#__RefHeading___Toc104067893" w:anchor="__RefHeading___Toc104067893" w:history="1">
            <w:r>
              <w:rPr>
                <w:rStyle w:val="1021"/>
                <w:lang w:val="en-US" w:eastAsia="en-US"/>
              </w:rPr>
              <w:t xml:space="preserve">1.</w:t>
            </w:r>
            <w:r>
              <w:rPr>
                <w:rStyle w:val="1021"/>
                <w:rFonts w:ascii="Calibri" w:hAnsi="Calibri" w:cs="Calibri"/>
                <w:sz w:val="22"/>
                <w:szCs w:val="22"/>
                <w:lang w:val="en-US" w:eastAsia="en-US"/>
              </w:rPr>
              <w:tab/>
            </w:r>
            <w:r>
              <w:rPr>
                <w:rStyle w:val="1021"/>
                <w:lang w:val="en-US" w:eastAsia="en-US"/>
              </w:rPr>
              <w:t xml:space="preserve">Постановка задачи</w:t>
              <w:tab/>
              <w:t xml:space="preserve">4</w:t>
            </w:r>
          </w:hyperlink>
          <w:r/>
          <w:r/>
        </w:p>
        <w:p>
          <w:pPr>
            <w:pStyle w:val="1035"/>
            <w:tabs>
              <w:tab w:val="left" w:pos="540" w:leader="none"/>
              <w:tab w:val="right" w:pos="9345" w:leader="dot"/>
            </w:tabs>
            <w:rPr>
              <w:rFonts w:ascii="Calibri" w:hAnsi="Calibri" w:cs="Calibri"/>
              <w:sz w:val="22"/>
              <w:szCs w:val="22"/>
              <w:lang w:val="en-US" w:eastAsia="en-US"/>
            </w:rPr>
          </w:pPr>
          <w:r/>
          <w:hyperlink w:tooltip="#__RefHeading___Toc104067894" w:anchor="__RefHeading___Toc104067894" w:history="1">
            <w:r>
              <w:rPr>
                <w:rStyle w:val="1021"/>
                <w:lang w:val="en-US" w:eastAsia="en-US"/>
              </w:rPr>
              <w:t xml:space="preserve">2.</w:t>
            </w:r>
            <w:r>
              <w:rPr>
                <w:rStyle w:val="1021"/>
                <w:rFonts w:ascii="Calibri" w:hAnsi="Calibri" w:cs="Calibri"/>
                <w:sz w:val="22"/>
                <w:szCs w:val="22"/>
                <w:lang w:val="en-US" w:eastAsia="en-US"/>
              </w:rPr>
              <w:tab/>
            </w:r>
            <w:r>
              <w:rPr>
                <w:rStyle w:val="1021"/>
                <w:lang w:val="en-US" w:eastAsia="en-US"/>
              </w:rPr>
              <w:t xml:space="preserve">Руководство пользователя</w:t>
              <w:tab/>
              <w:t xml:space="preserve">5</w:t>
            </w:r>
          </w:hyperlink>
          <w:r/>
          <w:r/>
        </w:p>
        <w:p>
          <w:pPr>
            <w:pStyle w:val="1035"/>
            <w:tabs>
              <w:tab w:val="left" w:pos="540" w:leader="none"/>
              <w:tab w:val="right" w:pos="9345" w:leader="dot"/>
            </w:tabs>
            <w:rPr>
              <w:rFonts w:ascii="Calibri" w:hAnsi="Calibri" w:cs="Calibri"/>
              <w:sz w:val="22"/>
              <w:szCs w:val="22"/>
              <w:lang w:val="en-US" w:eastAsia="en-US"/>
            </w:rPr>
          </w:pPr>
          <w:r/>
          <w:hyperlink w:tooltip="#__RefHeading___Toc104067895" w:anchor="__RefHeading___Toc104067895" w:history="1">
            <w:r>
              <w:rPr>
                <w:rStyle w:val="1021"/>
                <w:lang w:val="en-US" w:eastAsia="en-US"/>
              </w:rPr>
              <w:t xml:space="preserve">3.</w:t>
            </w:r>
            <w:r>
              <w:rPr>
                <w:rStyle w:val="1021"/>
                <w:rFonts w:ascii="Calibri" w:hAnsi="Calibri" w:cs="Calibri"/>
                <w:sz w:val="22"/>
                <w:szCs w:val="22"/>
                <w:lang w:val="en-US" w:eastAsia="en-US"/>
              </w:rPr>
              <w:tab/>
            </w:r>
            <w:r>
              <w:rPr>
                <w:rStyle w:val="1021"/>
                <w:lang w:val="en-US" w:eastAsia="en-US"/>
              </w:rPr>
              <w:t xml:space="preserve">Руководство программиста</w:t>
              <w:tab/>
              <w:t xml:space="preserve">11</w:t>
            </w:r>
          </w:hyperlink>
          <w:r/>
          <w:r/>
        </w:p>
        <w:p>
          <w:pPr>
            <w:pStyle w:val="1037"/>
            <w:tabs>
              <w:tab w:val="left" w:pos="1100" w:leader="none"/>
              <w:tab w:val="right" w:pos="9345" w:leader="dot"/>
            </w:tabs>
            <w:rPr>
              <w:rFonts w:ascii="Calibri" w:hAnsi="Calibri" w:cs="Calibri"/>
              <w:sz w:val="22"/>
              <w:szCs w:val="22"/>
              <w:lang w:val="en-US" w:eastAsia="en-US"/>
            </w:rPr>
          </w:pPr>
          <w:r/>
          <w:hyperlink w:tooltip="#__RefHeading___Toc104067896" w:anchor="__RefHeading___Toc104067896" w:history="1">
            <w:r>
              <w:rPr>
                <w:rStyle w:val="1021"/>
                <w:lang w:val="en-US" w:eastAsia="en-US"/>
              </w:rPr>
              <w:t xml:space="preserve">a.</w:t>
            </w:r>
            <w:r>
              <w:rPr>
                <w:rStyle w:val="1021"/>
                <w:rFonts w:ascii="Calibri" w:hAnsi="Calibri" w:cs="Calibri"/>
                <w:sz w:val="22"/>
                <w:szCs w:val="22"/>
                <w:lang w:val="en-US" w:eastAsia="en-US"/>
              </w:rPr>
              <w:tab/>
            </w:r>
            <w:r>
              <w:rPr>
                <w:rStyle w:val="1021"/>
                <w:lang w:val="en-US" w:eastAsia="en-US"/>
              </w:rPr>
              <w:t xml:space="preserve">Описание структуры программы</w:t>
              <w:tab/>
              <w:t xml:space="preserve">11</w:t>
            </w:r>
          </w:hyperlink>
          <w:r/>
          <w:r/>
        </w:p>
        <w:p>
          <w:pPr>
            <w:pStyle w:val="1037"/>
            <w:tabs>
              <w:tab w:val="left" w:pos="1100" w:leader="none"/>
              <w:tab w:val="right" w:pos="9345" w:leader="dot"/>
            </w:tabs>
            <w:rPr>
              <w:rFonts w:ascii="Calibri" w:hAnsi="Calibri" w:cs="Calibri"/>
              <w:sz w:val="22"/>
              <w:szCs w:val="22"/>
              <w:lang w:val="en-US" w:eastAsia="en-US"/>
            </w:rPr>
          </w:pPr>
          <w:r/>
          <w:hyperlink w:tooltip="#__RefHeading___Toc104067897" w:anchor="__RefHeading___Toc104067897" w:history="1">
            <w:r>
              <w:rPr>
                <w:rStyle w:val="1021"/>
                <w:lang w:val="en-US" w:eastAsia="en-US"/>
              </w:rPr>
              <w:t xml:space="preserve">b.</w:t>
            </w:r>
            <w:r>
              <w:rPr>
                <w:rStyle w:val="1021"/>
                <w:rFonts w:ascii="Calibri" w:hAnsi="Calibri" w:cs="Calibri"/>
                <w:sz w:val="22"/>
                <w:szCs w:val="22"/>
                <w:lang w:val="en-US" w:eastAsia="en-US"/>
              </w:rPr>
              <w:tab/>
            </w:r>
            <w:r>
              <w:rPr>
                <w:rStyle w:val="1021"/>
                <w:lang w:val="en-US" w:eastAsia="en-US"/>
              </w:rPr>
              <w:t xml:space="preserve">Описание структур данных</w:t>
              <w:tab/>
              <w:t xml:space="preserve">19</w:t>
            </w:r>
          </w:hyperlink>
          <w:r/>
          <w:r/>
        </w:p>
        <w:p>
          <w:pPr>
            <w:pStyle w:val="1037"/>
            <w:tabs>
              <w:tab w:val="left" w:pos="1100" w:leader="none"/>
              <w:tab w:val="right" w:pos="9345" w:leader="dot"/>
            </w:tabs>
            <w:rPr>
              <w:rFonts w:ascii="Calibri" w:hAnsi="Calibri" w:cs="Calibri"/>
              <w:sz w:val="22"/>
              <w:szCs w:val="22"/>
              <w:lang w:val="en-US" w:eastAsia="en-US"/>
            </w:rPr>
          </w:pPr>
          <w:r/>
          <w:hyperlink w:tooltip="#__RefHeading___Toc104067898" w:anchor="__RefHeading___Toc104067898" w:history="1">
            <w:r>
              <w:rPr>
                <w:rStyle w:val="1021"/>
                <w:lang w:val="en-US" w:eastAsia="en-US"/>
              </w:rPr>
              <w:t xml:space="preserve">c.</w:t>
            </w:r>
            <w:r>
              <w:rPr>
                <w:rStyle w:val="1021"/>
                <w:rFonts w:ascii="Calibri" w:hAnsi="Calibri" w:cs="Calibri"/>
                <w:sz w:val="22"/>
                <w:szCs w:val="22"/>
                <w:lang w:val="en-US" w:eastAsia="en-US"/>
              </w:rPr>
              <w:tab/>
            </w:r>
            <w:r>
              <w:rPr>
                <w:rStyle w:val="1021"/>
                <w:lang w:val="en-US" w:eastAsia="en-US"/>
              </w:rPr>
              <w:t xml:space="preserve">Описание алгоритмов</w:t>
              <w:tab/>
              <w:t xml:space="preserve">22</w:t>
            </w:r>
          </w:hyperlink>
          <w:r/>
          <w:r/>
        </w:p>
        <w:p>
          <w:pPr>
            <w:pStyle w:val="1035"/>
            <w:tabs>
              <w:tab w:val="left" w:pos="540" w:leader="none"/>
              <w:tab w:val="right" w:pos="9345" w:leader="dot"/>
            </w:tabs>
            <w:rPr>
              <w:rFonts w:ascii="Calibri" w:hAnsi="Calibri" w:cs="Calibri"/>
              <w:sz w:val="22"/>
              <w:szCs w:val="22"/>
              <w:lang w:val="en-US" w:eastAsia="en-US"/>
            </w:rPr>
          </w:pPr>
          <w:r/>
          <w:hyperlink w:tooltip="#__RefHeading___Toc104067899" w:anchor="__RefHeading___Toc104067899" w:history="1">
            <w:r>
              <w:rPr>
                <w:rStyle w:val="1021"/>
                <w:lang w:val="en-US" w:eastAsia="en-US"/>
              </w:rPr>
              <w:t xml:space="preserve">4.</w:t>
            </w:r>
            <w:r>
              <w:rPr>
                <w:rStyle w:val="1021"/>
                <w:rFonts w:ascii="Calibri" w:hAnsi="Calibri" w:cs="Calibri"/>
                <w:sz w:val="22"/>
                <w:szCs w:val="22"/>
                <w:lang w:val="en-US" w:eastAsia="en-US"/>
              </w:rPr>
              <w:tab/>
            </w:r>
            <w:r>
              <w:rPr>
                <w:rStyle w:val="1021"/>
                <w:lang w:val="en-US" w:eastAsia="en-US"/>
              </w:rPr>
              <w:t xml:space="preserve">Эксперименты</w:t>
              <w:tab/>
              <w:t xml:space="preserve">34</w:t>
            </w:r>
          </w:hyperlink>
          <w:r/>
          <w:r/>
        </w:p>
        <w:p>
          <w:pPr>
            <w:pStyle w:val="1035"/>
            <w:rPr>
              <w:rFonts w:ascii="Calibri" w:hAnsi="Calibri" w:cs="Calibri"/>
              <w:sz w:val="22"/>
              <w:szCs w:val="22"/>
              <w:lang w:val="en-US" w:eastAsia="en-US"/>
            </w:rPr>
          </w:pPr>
          <w:r/>
          <w:hyperlink w:tooltip="#__RefHeading___Toc104067900" w:anchor="__RefHeading___Toc104067900" w:history="1">
            <w:r>
              <w:rPr>
                <w:rStyle w:val="1021"/>
                <w:lang w:val="en-US" w:eastAsia="en-US"/>
              </w:rPr>
              <w:t xml:space="preserve">Заключение</w:t>
              <w:tab/>
              <w:t xml:space="preserve">36</w:t>
            </w:r>
          </w:hyperlink>
          <w:r/>
          <w:r/>
        </w:p>
        <w:p>
          <w:pPr>
            <w:pStyle w:val="1035"/>
            <w:rPr>
              <w:rFonts w:ascii="Calibri" w:hAnsi="Calibri" w:cs="Calibri"/>
              <w:sz w:val="22"/>
              <w:szCs w:val="22"/>
              <w:lang w:val="en-US" w:eastAsia="en-US"/>
            </w:rPr>
          </w:pPr>
          <w:r/>
          <w:hyperlink w:tooltip="#__RefHeading___Toc104067901" w:anchor="__RefHeading___Toc104067901" w:history="1">
            <w:r>
              <w:rPr>
                <w:rStyle w:val="1021"/>
                <w:lang w:val="en-US" w:eastAsia="en-US"/>
              </w:rPr>
              <w:t xml:space="preserve">Литература</w:t>
              <w:tab/>
              <w:t xml:space="preserve">37</w:t>
            </w:r>
          </w:hyperlink>
          <w:r>
            <w:rPr>
              <w:rStyle w:val="1021"/>
              <w:lang w:val="en-US" w:eastAsia="en-US"/>
            </w:rPr>
            <w:fldChar w:fldCharType="end"/>
          </w:r>
          <w:r/>
        </w:p>
      </w:sdtContent>
    </w:sdt>
    <w:p>
      <w:pPr>
        <w:pStyle w:val="825"/>
        <w:numPr>
          <w:ilvl w:val="0"/>
          <w:numId w:val="0"/>
        </w:numPr>
        <w:ind w:firstLine="539"/>
        <w:rPr>
          <w:rFonts w:ascii="Calibri" w:hAnsi="Calibri" w:cs="Calibri"/>
          <w:sz w:val="22"/>
          <w:szCs w:val="22"/>
          <w:lang w:val="en-US" w:eastAsia="en-US"/>
        </w:rPr>
        <w:sectPr>
          <w:headerReference w:type="default" r:id="rId11"/>
          <w:footerReference w:type="default" r:id="rId18"/>
          <w:footnotePr/>
          <w:endnotePr/>
          <w:type w:val="nextPage"/>
          <w:pgSz w:w="11906" w:h="16838" w:orient="portrait"/>
          <w:pgMar w:top="1134" w:right="851" w:bottom="1134" w:left="1418" w:header="720" w:footer="709" w:gutter="0"/>
          <w:cols w:num="1" w:sep="0" w:space="1701" w:equalWidth="1"/>
          <w:docGrid w:linePitch="360"/>
        </w:sectPr>
      </w:pPr>
      <w:r>
        <w:rPr>
          <w:rFonts w:ascii="Calibri" w:hAnsi="Calibri" w:cs="Calibri"/>
          <w:sz w:val="22"/>
          <w:szCs w:val="22"/>
          <w:lang w:val="en-US" w:eastAsia="en-US"/>
        </w:rPr>
      </w:r>
      <w:r/>
    </w:p>
    <w:p>
      <w:pPr>
        <w:pStyle w:val="826"/>
        <w:ind w:left="0" w:firstLine="709"/>
        <w:spacing w:line="360" w:lineRule="auto"/>
        <w:rPr>
          <w:rFonts w:ascii="Times New Roman" w:hAnsi="Times New Roman" w:cs="Times New Roman"/>
        </w:rPr>
      </w:pPr>
      <w:r/>
      <w:bookmarkStart w:id="0" w:name="__RefHeading___Toc104067892"/>
      <w:r/>
      <w:bookmarkEnd w:id="0"/>
      <w:r>
        <w:rPr>
          <w:rFonts w:ascii="Times New Roman" w:hAnsi="Times New Roman" w:cs="Times New Roman"/>
        </w:rPr>
        <w:t xml:space="preserve">Введение</w:t>
      </w:r>
      <w:r/>
    </w:p>
    <w:p>
      <w:pPr>
        <w:pStyle w:val="825"/>
        <w:spacing w:line="360" w:lineRule="auto"/>
        <w:sectPr>
          <w:headerReference w:type="default" r:id="rId12"/>
          <w:footerReference w:type="default" r:id="rId19"/>
          <w:footnotePr/>
          <w:endnotePr/>
          <w:type w:val="nextPage"/>
          <w:pgSz w:w="11906" w:h="16838" w:orient="portrait"/>
          <w:pgMar w:top="1134" w:right="851" w:bottom="1134" w:left="1418" w:header="720" w:footer="709" w:gutter="0"/>
          <w:cols w:num="1" w:sep="0" w:space="1701" w:equalWidth="1"/>
          <w:docGrid w:linePitch="360"/>
        </w:sectPr>
      </w:pPr>
      <w:r>
        <w:t xml:space="preserve">Основное отличие С от С++ – это концепция объектно ориентированного программирования. Данная концепция сыграла ключевую роль в развитии программирования</w:t>
      </w:r>
      <w:r>
        <w:t xml:space="preserve">. Она позволяет нам разрабатывать приложения намного быстрее, чем без ООП. Помогает понизить планку вхождения в программирование приложений и тд. Одно из применений классов – это создание структур данных для дальнейшей работы с ними.</w:t>
      </w:r>
      <w:r/>
      <w:r>
        <w:t xml:space="preserve"> Эта структура данных позволяет группировать данные и методы в</w:t>
      </w:r>
      <w:r>
        <w:t xml:space="preserve">нутри одной переменной. В данной лабораторной работе мы рассмотрим классы векторов и матриц, их методы, а так же классическое применение механизма перегрузки стандартных операций. Данная программа  позволит нам провести работу с объектами линейной алгебры.</w:t>
      </w:r>
      <w:r/>
    </w:p>
    <w:p>
      <w:pPr>
        <w:pStyle w:val="826"/>
        <w:spacing w:before="240" w:after="0" w:line="360" w:lineRule="auto"/>
        <w:rPr>
          <w:rFonts w:ascii="Times New Roman" w:hAnsi="Times New Roman" w:cs="Times New Roman"/>
        </w:rPr>
      </w:pPr>
      <w:r/>
      <w:bookmarkStart w:id="1" w:name="__RefHeading___Toc104067893"/>
      <w:r/>
      <w:bookmarkEnd w:id="1"/>
      <w:r>
        <w:rPr>
          <w:rFonts w:ascii="Times New Roman" w:hAnsi="Times New Roman" w:cs="Times New Roman"/>
        </w:rPr>
        <w:t xml:space="preserve">Постановка задачи</w:t>
      </w:r>
      <w:r/>
    </w:p>
    <w:p>
      <w:pPr>
        <w:pStyle w:val="825"/>
        <w:ind w:firstLine="709"/>
        <w:spacing w:line="360" w:lineRule="auto"/>
      </w:pPr>
      <w:r>
        <w:t xml:space="preserve">Необходимо написать классы для работы с векторами и матрицами, использовав шаблоны. Матрица должна быть наследником вектора. Классы вектора и матрицы должны быть внесены в статическую библиотеку. Необходимо продемонстрировать их работу на примере.</w:t>
      </w:r>
      <w:r/>
    </w:p>
    <w:p>
      <w:pPr>
        <w:pStyle w:val="825"/>
        <w:ind w:firstLine="709"/>
        <w:spacing w:line="360" w:lineRule="auto"/>
      </w:pPr>
      <w:r>
        <w:t xml:space="preserve">В программе должны быть:</w:t>
      </w:r>
      <w:r/>
    </w:p>
    <w:p>
      <w:pPr>
        <w:pStyle w:val="825"/>
        <w:ind w:firstLine="709"/>
        <w:spacing w:line="360" w:lineRule="auto"/>
      </w:pPr>
      <w:r>
        <w:t xml:space="preserve">•</w:t>
      </w:r>
      <w:r>
        <w:tab/>
        <w:t xml:space="preserve">Конструкторы (по умолчанию, инициализатор, копирования);</w:t>
      </w:r>
      <w:r/>
    </w:p>
    <w:p>
      <w:pPr>
        <w:pStyle w:val="825"/>
        <w:ind w:firstLine="709"/>
        <w:spacing w:line="360" w:lineRule="auto"/>
      </w:pPr>
      <w:r>
        <w:t xml:space="preserve">•</w:t>
      </w:r>
      <w:r>
        <w:tab/>
        <w:t xml:space="preserve">Деструктор</w:t>
      </w:r>
      <w:r>
        <w:rPr>
          <w:lang w:val="en-US"/>
        </w:rPr>
        <w:t xml:space="preserve">;</w:t>
      </w:r>
      <w:r/>
    </w:p>
    <w:p>
      <w:pPr>
        <w:pStyle w:val="825"/>
        <w:ind w:firstLine="709"/>
        <w:spacing w:line="360" w:lineRule="auto"/>
      </w:pPr>
      <w:r>
        <w:t xml:space="preserve">•</w:t>
      </w:r>
      <w:r>
        <w:tab/>
        <w:t xml:space="preserve">Доступ к защищенным полям;</w:t>
      </w:r>
      <w:r/>
    </w:p>
    <w:p>
      <w:pPr>
        <w:pStyle w:val="825"/>
        <w:ind w:firstLine="709"/>
        <w:spacing w:line="360" w:lineRule="auto"/>
        <w:sectPr>
          <w:headerReference w:type="default" r:id="rId13"/>
          <w:footerReference w:type="default" r:id="rId20"/>
          <w:footnotePr/>
          <w:endnotePr/>
          <w:type w:val="nextPage"/>
          <w:pgSz w:w="11906" w:h="16838" w:orient="portrait"/>
          <w:pgMar w:top="1134" w:right="851" w:bottom="1134" w:left="1418" w:header="720" w:footer="709" w:gutter="0"/>
          <w:cols w:num="1" w:sep="0" w:space="1701" w:equalWidth="1"/>
          <w:docGrid w:linePitch="360"/>
        </w:sectPr>
      </w:pPr>
      <w:r>
        <w:t xml:space="preserve">•</w:t>
      </w:r>
      <w:r>
        <w:tab/>
        <w:t xml:space="preserve">Перегруженные операции: +,-,*,/, =, ==,[ ], потоковый ввод и вывод(перегруженные операции +,-,*,/ должны быть реализованы для векторов (вектор +,-,*,/ вектор), матриц(матрица +,-,* матрица), матрично-векторные(матрица * вектор и наоборот).</w:t>
      </w:r>
      <w:r/>
    </w:p>
    <w:p>
      <w:pPr>
        <w:pStyle w:val="826"/>
        <w:spacing w:line="360" w:lineRule="auto"/>
        <w:rPr>
          <w:rFonts w:ascii="Times New Roman" w:hAnsi="Times New Roman" w:cs="Times New Roman"/>
        </w:rPr>
      </w:pPr>
      <w:r/>
      <w:bookmarkStart w:id="2" w:name="__RefHeading___Toc104067894"/>
      <w:r/>
      <w:bookmarkEnd w:id="2"/>
      <w:r>
        <w:rPr>
          <w:rFonts w:ascii="Times New Roman" w:hAnsi="Times New Roman" w:cs="Times New Roman"/>
        </w:rPr>
        <w:t xml:space="preserve">Руководство пользователя</w:t>
      </w:r>
      <w:r/>
    </w:p>
    <w:p>
      <w:pPr>
        <w:pStyle w:val="825"/>
        <w:spacing w:before="120" w:after="160" w:line="360" w:lineRule="auto"/>
      </w:pPr>
      <w:r>
        <w:t xml:space="preserve">Был</w:t>
      </w:r>
      <w:r>
        <w:t xml:space="preserve">а написана библиотека векторов и матриц, в которой пользователь может работать с данными объектами, а именно задавать, удалять, инициализировать,  складывать, вычитать, умножать, делить, сравнивать, присваивать, а так же производить потоковый ввод и вывод.</w:t>
      </w:r>
      <w:r/>
    </w:p>
    <w:p>
      <w:pPr>
        <w:pStyle w:val="825"/>
        <w:spacing w:before="120" w:after="160" w:line="360" w:lineRule="auto"/>
      </w:pPr>
      <w:r>
        <w:t xml:space="preserve">Рассмотрим, как написаны перегрузки операторов:</w:t>
      </w:r>
      <w:r/>
    </w:p>
    <w:p>
      <w:pPr>
        <w:pStyle w:val="825"/>
        <w:spacing w:before="120" w:after="160" w:line="360" w:lineRule="auto"/>
        <w:rPr>
          <w:u w:val="single"/>
        </w:rPr>
      </w:pPr>
      <w:r>
        <w:rPr>
          <w:u w:val="single"/>
        </w:rPr>
        <w:t xml:space="preserve">1.Сложение и вычитание</w:t>
      </w:r>
      <w:r/>
    </w:p>
    <w:p>
      <w:pPr>
        <w:pStyle w:val="825"/>
        <w:spacing w:before="120" w:after="160" w:line="360" w:lineRule="auto"/>
      </w:pPr>
      <w:r>
        <w:t xml:space="preserve">1.1.Сложение и вычитание векторов</w:t>
      </w:r>
      <w:r/>
    </w:p>
    <w:p>
      <w:pPr>
        <w:pStyle w:val="825"/>
        <w:spacing w:before="120" w:after="160" w:line="360" w:lineRule="auto"/>
        <w:rPr>
          <w:sz w:val="28"/>
        </w:rPr>
      </w:pPr>
      <w:r>
        <w:rPr>
          <w:sz w:val="28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19100"/>
                <wp:effectExtent l="0" t="0" r="0" b="0"/>
                <wp:docPr id="1" name="Рисунок 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600" cy="4191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8.0pt;height:33.0pt;" strokecolor="#000000" strokeweight="0.5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0"/>
          <w:szCs w:val="20"/>
        </w:rPr>
        <w:t xml:space="preserve">Рисунок 1.1 Операторы сложения и вычитания векторов</w:t>
      </w:r>
      <w:r/>
    </w:p>
    <w:p>
      <w:pPr>
        <w:pStyle w:val="825"/>
        <w:spacing w:before="120" w:after="160" w:line="360" w:lineRule="auto"/>
      </w:pPr>
      <w:r>
        <w:t xml:space="preserve">С точки зрения математики, складывает(вычитает) попарно координаты двух векторов. (аналогично складываются матрицы)</w:t>
      </w:r>
      <w:r/>
    </w:p>
    <w:p>
      <w:pPr>
        <w:pStyle w:val="825"/>
        <w:spacing w:before="120" w:after="160" w:line="360" w:lineRule="auto"/>
        <w:rPr>
          <w:rFonts w:ascii="Calibri" w:hAnsi="Calibri" w:cs="Calibri" w:eastAsia="Calibri"/>
          <w:sz w:val="22"/>
        </w:rPr>
      </w:pPr>
      <w:r>
        <w:rPr>
          <w:rFonts w:ascii="Calibri" w:hAnsi="Calibri" w:cs="Calibri" w:eastAsia="Calibri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885825"/>
                <wp:effectExtent l="0" t="0" r="0" b="0"/>
                <wp:docPr id="2" name="Рисунок 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34075" cy="8858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2pt;height:69.8pt;" strokecolor="#000000" strokeweight="0.5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rFonts w:eastAsia="Calibri"/>
          <w:sz w:val="22"/>
        </w:rPr>
      </w:pPr>
      <w:r>
        <w:rPr>
          <w:i/>
          <w:sz w:val="20"/>
          <w:szCs w:val="20"/>
        </w:rPr>
        <w:t xml:space="preserve">Рисунок 1.2 Сложение и вычитание векторов в математике</w:t>
      </w:r>
      <w:r/>
    </w:p>
    <w:p>
      <w:pPr>
        <w:pStyle w:val="825"/>
        <w:spacing w:before="120" w:after="160" w:line="360" w:lineRule="auto"/>
        <w:rPr>
          <w:rFonts w:eastAsia="Calibri"/>
          <w:sz w:val="22"/>
        </w:rPr>
      </w:pPr>
      <w:r>
        <w:t xml:space="preserve">1.2. Сложение и вычитание матриц</w:t>
      </w:r>
      <w:r/>
    </w:p>
    <w:p>
      <w:pPr>
        <w:pStyle w:val="825"/>
        <w:spacing w:before="120" w:after="160" w:line="360" w:lineRule="auto"/>
        <w:rPr>
          <w:sz w:val="28"/>
          <w:szCs w:val="22"/>
        </w:rPr>
      </w:pPr>
      <w:r>
        <w:rPr>
          <w:sz w:val="28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66725"/>
                <wp:effectExtent l="0" t="0" r="0" b="0"/>
                <wp:docPr id="3" name="Рисунок 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600" cy="4667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8.0pt;height:36.8pt;" strokecolor="#000000" strokeweight="0.5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rFonts w:eastAsia="Calibri"/>
          <w:sz w:val="22"/>
        </w:rPr>
      </w:pPr>
      <w:r>
        <w:rPr>
          <w:i/>
          <w:sz w:val="20"/>
          <w:szCs w:val="20"/>
        </w:rPr>
        <w:t xml:space="preserve">Рисунок 2.1 Операторы сложения и вычитания матриц</w:t>
      </w:r>
      <w:r/>
    </w:p>
    <w:p>
      <w:pPr>
        <w:pStyle w:val="825"/>
        <w:spacing w:before="120" w:after="160" w:line="360" w:lineRule="auto"/>
        <w:rPr>
          <w:sz w:val="28"/>
        </w:rPr>
      </w:pPr>
      <w:r>
        <w:rPr>
          <w:sz w:val="28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847725"/>
                <wp:effectExtent l="0" t="0" r="0" b="0"/>
                <wp:docPr id="4" name="Рисунок 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600" cy="8477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8.0pt;height:66.8pt;" strokecolor="#000000" strokeweight="0.50pt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Рисунок 2.2 Сложение и вычитание матриц в математике </w:t>
      </w:r>
      <w:r/>
    </w:p>
    <w:p>
      <w:pPr>
        <w:pStyle w:val="825"/>
        <w:ind w:firstLine="709"/>
        <w:jc w:val="center"/>
        <w:spacing w:line="360" w:lineRule="auto"/>
        <w:rPr>
          <w:i/>
          <w:sz w:val="20"/>
          <w:szCs w:val="20"/>
        </w:rPr>
      </w:pPr>
      <w:r>
        <w:rPr>
          <w:i/>
          <w:sz w:val="20"/>
          <w:szCs w:val="20"/>
        </w:rPr>
      </w:r>
      <w:r/>
    </w:p>
    <w:p>
      <w:pPr>
        <w:pStyle w:val="825"/>
        <w:ind w:firstLine="709"/>
        <w:jc w:val="center"/>
        <w:spacing w:line="360" w:lineRule="auto"/>
        <w:rPr>
          <w:i/>
          <w:sz w:val="20"/>
          <w:szCs w:val="20"/>
        </w:rPr>
      </w:pPr>
      <w:r>
        <w:rPr>
          <w:i/>
          <w:sz w:val="20"/>
          <w:szCs w:val="20"/>
        </w:rPr>
      </w:r>
      <w:r/>
    </w:p>
    <w:p>
      <w:pPr>
        <w:pStyle w:val="825"/>
        <w:spacing w:before="120" w:after="160" w:line="360" w:lineRule="auto"/>
        <w:rPr>
          <w:u w:val="single"/>
        </w:rPr>
      </w:pPr>
      <w:r>
        <w:rPr>
          <w:u w:val="single"/>
        </w:rPr>
        <w:t xml:space="preserve">2.Умножение </w:t>
      </w:r>
      <w:r/>
    </w:p>
    <w:p>
      <w:pPr>
        <w:pStyle w:val="825"/>
        <w:spacing w:before="120" w:after="160" w:line="360" w:lineRule="auto"/>
      </w:pPr>
      <w:r>
        <w:t xml:space="preserve">2.1.Умножение вектора на вектор</w:t>
      </w:r>
      <w:r/>
    </w:p>
    <w:p>
      <w:pPr>
        <w:pStyle w:val="825"/>
        <w:spacing w:before="120" w:after="160" w:line="360" w:lineRule="auto"/>
        <w:rPr>
          <w:sz w:val="20"/>
          <w:szCs w:val="20"/>
          <w:lang w:val="en-US" w:eastAsia="en-US"/>
        </w:rPr>
      </w:pPr>
      <w:r>
        <w:rPr>
          <w:sz w:val="20"/>
          <w:szCs w:val="20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81025"/>
                <wp:effectExtent l="0" t="0" r="0" b="0"/>
                <wp:docPr id="5" name="Рисунок 3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3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600" cy="5810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8.0pt;height:45.8pt;" strokecolor="#000000" strokeweight="0.50pt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sz w:val="20"/>
          <w:szCs w:val="20"/>
        </w:rPr>
      </w:pPr>
      <w:r>
        <w:rPr>
          <w:i/>
          <w:sz w:val="20"/>
          <w:szCs w:val="20"/>
        </w:rPr>
        <w:t xml:space="preserve">Рисунок 3. Операция умножения вектора на вектор</w:t>
      </w:r>
      <w:r/>
    </w:p>
    <w:p>
      <w:pPr>
        <w:pStyle w:val="825"/>
        <w:spacing w:before="120" w:after="160" w:line="360" w:lineRule="auto"/>
      </w:pPr>
      <w:r>
        <w:t xml:space="preserve">Данная операция позволяет найти покоординатное произведение двух векторов. </w:t>
      </w:r>
      <w:r/>
    </w:p>
    <w:p>
      <w:pPr>
        <w:pStyle w:val="825"/>
        <w:spacing w:before="120" w:after="160" w:line="360" w:lineRule="auto"/>
      </w:pPr>
      <w:r>
        <w:t xml:space="preserve">2.2.Умножение матрицы на вектор</w:t>
      </w:r>
      <w:r/>
    </w:p>
    <w:p>
      <w:pPr>
        <w:pStyle w:val="825"/>
        <w:spacing w:before="120" w:after="160" w:line="360" w:lineRule="auto"/>
        <w:rPr>
          <w:sz w:val="20"/>
          <w:szCs w:val="20"/>
        </w:rPr>
      </w:pPr>
      <w:r>
        <w:rPr>
          <w:sz w:val="20"/>
          <w:szCs w:val="20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76225"/>
                <wp:effectExtent l="0" t="0" r="0" b="0"/>
                <wp:docPr id="6" name="Рисунок 1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1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3600" cy="2762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8.0pt;height:21.8pt;" strokecolor="#000000" strokeweight="0.50pt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sz w:val="20"/>
          <w:szCs w:val="20"/>
        </w:rPr>
      </w:pPr>
      <w:r>
        <w:rPr>
          <w:i/>
          <w:sz w:val="20"/>
          <w:szCs w:val="20"/>
        </w:rPr>
        <w:t xml:space="preserve">Рисунок 4.1 Оператор умножения матрицы на вектор</w:t>
      </w:r>
      <w:r/>
    </w:p>
    <w:p>
      <w:pPr>
        <w:pStyle w:val="825"/>
        <w:spacing w:before="120" w:after="160" w:line="360" w:lineRule="auto"/>
        <w:rPr>
          <w:b/>
          <w:sz w:val="20"/>
          <w:szCs w:val="20"/>
        </w:rPr>
      </w:pPr>
      <w:r>
        <w:rPr>
          <w:b/>
          <w:sz w:val="20"/>
          <w:szCs w:val="20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576580"/>
                <wp:effectExtent l="0" t="0" r="0" b="0"/>
                <wp:docPr id="7" name="Рисунок 1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1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838825" cy="57658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9.8pt;height:45.4pt;" strokecolor="#000000" strokeweight="0.50pt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sz w:val="20"/>
          <w:szCs w:val="20"/>
        </w:rPr>
      </w:pPr>
      <w:r>
        <w:rPr>
          <w:i/>
          <w:sz w:val="20"/>
          <w:szCs w:val="20"/>
        </w:rPr>
        <w:t xml:space="preserve">Рисунок 4.2 Умножение матрицы на вектор в математике</w:t>
      </w:r>
      <w:r/>
    </w:p>
    <w:p>
      <w:pPr>
        <w:pStyle w:val="825"/>
        <w:spacing w:before="120" w:after="160" w:line="360" w:lineRule="auto"/>
        <w:rPr>
          <w:color w:val="000000"/>
          <w:szCs w:val="22"/>
          <w:shd w:val="clear" w:color="auto" w:fill="ffffff"/>
        </w:rPr>
      </w:pPr>
      <w:r>
        <w:t xml:space="preserve">Эта операция позволяется перемножать матрицу и вектор. </w:t>
      </w:r>
      <w:r>
        <w:rPr>
          <w:color w:val="000000"/>
          <w:shd w:val="clear" w:color="auto" w:fill="ffffff"/>
        </w:rPr>
        <w:t xml:space="preserve">При умножении матрицы на век</w:t>
      </w:r>
      <w:r>
        <w:rPr>
          <w:color w:val="000000"/>
          <w:shd w:val="clear" w:color="auto" w:fill="ffffff"/>
        </w:rPr>
        <w:t xml:space="preserve">тор, надо рассматривать вектор как вектор-столбец. Матрица умножается на вектор в соответствии с правилом «строк на столбец». При умножении матрицы на вектор столбцов количество столбцов в матрице должно соответствовать количеству строк в векторе столбцов.</w:t>
      </w:r>
      <w:r/>
    </w:p>
    <w:p>
      <w:pPr>
        <w:pStyle w:val="825"/>
        <w:spacing w:before="120" w:after="160" w:line="360" w:lineRule="auto"/>
      </w:pPr>
      <w:r>
        <w:t xml:space="preserve">2.3. Умножение матрицы на матрицу</w:t>
      </w:r>
      <w:r/>
    </w:p>
    <w:p>
      <w:pPr>
        <w:pStyle w:val="825"/>
        <w:spacing w:before="120" w:after="160" w:line="360" w:lineRule="auto"/>
        <w:rPr>
          <w:sz w:val="28"/>
        </w:rPr>
      </w:pPr>
      <w:r>
        <w:rPr>
          <w:sz w:val="28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8600"/>
                <wp:effectExtent l="0" t="0" r="0" b="0"/>
                <wp:docPr id="8" name="Рисунок 1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1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3600" cy="2286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8.0pt;height:18.0pt;" strokecolor="#000000" strokeweight="0.50pt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sz w:val="20"/>
          <w:szCs w:val="20"/>
        </w:rPr>
      </w:pPr>
      <w:r>
        <w:rPr>
          <w:i/>
          <w:sz w:val="20"/>
          <w:szCs w:val="20"/>
        </w:rPr>
        <w:t xml:space="preserve">Рисунок 5.1 Оператор умножения матрицы на матрицу</w:t>
      </w:r>
      <w:r/>
    </w:p>
    <w:p>
      <w:pPr>
        <w:pStyle w:val="825"/>
        <w:spacing w:before="120" w:after="160" w:line="360" w:lineRule="auto"/>
        <w:rPr>
          <w:sz w:val="20"/>
          <w:szCs w:val="20"/>
        </w:rPr>
      </w:pPr>
      <w:r>
        <w:rPr>
          <w:sz w:val="20"/>
          <w:szCs w:val="20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42000" cy="468630"/>
                <wp:effectExtent l="0" t="0" r="0" b="0"/>
                <wp:docPr id="9" name="Рисунок 1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Рисунок 1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842000" cy="46863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0.0pt;height:36.9pt;" strokecolor="#000000" strokeweight="0.50pt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276" w:lineRule="auto"/>
        <w:rPr>
          <w:sz w:val="20"/>
          <w:szCs w:val="20"/>
        </w:rPr>
      </w:pPr>
      <w:r>
        <w:rPr>
          <w:i/>
          <w:sz w:val="20"/>
          <w:szCs w:val="20"/>
        </w:rPr>
        <w:t xml:space="preserve">Рисунок 5.2 Умножение матрицы на матрицу в математике</w:t>
      </w:r>
      <w:r/>
    </w:p>
    <w:p>
      <w:pPr>
        <w:pStyle w:val="825"/>
        <w:spacing w:before="120" w:after="160" w:line="276" w:lineRule="auto"/>
        <w:rPr>
          <w:color w:val="000000"/>
          <w:u w:val="single"/>
          <w:shd w:val="clear" w:color="auto" w:fill="ffffff"/>
        </w:rPr>
      </w:pPr>
      <w:r>
        <w:rPr>
          <w:color w:val="000000"/>
          <w:u w:val="single"/>
          <w:shd w:val="clear" w:color="auto" w:fill="ffffff"/>
        </w:rPr>
        <w:t xml:space="preserve">3.Деление вектора на вектор</w:t>
      </w:r>
      <w:r/>
    </w:p>
    <w:p>
      <w:pPr>
        <w:pStyle w:val="825"/>
        <w:spacing w:before="120" w:after="160" w:line="276" w:lineRule="auto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257175"/>
                <wp:effectExtent l="0" t="0" r="0" b="0"/>
                <wp:docPr id="10" name="Рисунок 1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1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34075" cy="25717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2pt;height:20.2pt;" strokecolor="#000000" strokeweight="0.50pt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color w:val="000000"/>
          <w:sz w:val="22"/>
          <w:shd w:val="clear" w:color="auto" w:fill="ffffff"/>
        </w:rPr>
      </w:pPr>
      <w:r>
        <w:rPr>
          <w:i/>
          <w:sz w:val="20"/>
          <w:szCs w:val="20"/>
        </w:rPr>
        <w:t xml:space="preserve">Рисунок 6. Оператор деления векторов</w:t>
      </w:r>
      <w:r/>
    </w:p>
    <w:p>
      <w:pPr>
        <w:pStyle w:val="825"/>
        <w:jc w:val="center"/>
        <w:spacing w:before="120" w:after="160" w:line="360" w:lineRule="auto"/>
        <w:rPr>
          <w:color w:val="000000"/>
          <w:sz w:val="28"/>
          <w:shd w:val="clear" w:color="auto" w:fill="ffffff"/>
          <w:lang w:val="en-US"/>
        </w:rPr>
      </w:pPr>
      <w:r>
        <w:rPr>
          <w:color w:val="000000"/>
          <w:sz w:val="28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79620" cy="2355850"/>
                <wp:effectExtent l="0" t="0" r="0" b="0"/>
                <wp:docPr id="11" name="Рисунок 3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3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579620" cy="235585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60.6pt;height:185.5pt;" strokecolor="#000000" strokeweight="0.50pt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0"/>
          <w:szCs w:val="20"/>
        </w:rPr>
        <w:t xml:space="preserve">Рисунок 7.1 Тест операций с векторами, проверка работы</w:t>
      </w:r>
      <w:r>
        <w:rPr>
          <w:color w:val="000000"/>
          <w:shd w:val="clear" w:color="auto" w:fill="ffffff"/>
        </w:rPr>
        <w:t xml:space="preserve"> </w:t>
      </w:r>
      <w:r/>
    </w:p>
    <w:p>
      <w:pPr>
        <w:pStyle w:val="825"/>
        <w:jc w:val="center"/>
        <w:spacing w:before="120" w:after="160" w:line="360" w:lineRule="auto"/>
        <w:rPr>
          <w:b/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80255" cy="2583815"/>
                <wp:effectExtent l="0" t="0" r="0" b="0"/>
                <wp:docPr id="12" name="Рисунок 3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Рисунок 3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-6" t="-12" r="-6" b="-12"/>
                        <a:stretch/>
                      </pic:blipFill>
                      <pic:spPr bwMode="auto">
                        <a:xfrm>
                          <a:off x="0" y="0"/>
                          <a:ext cx="4580255" cy="2583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60.6pt;height:203.4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0"/>
          <w:szCs w:val="20"/>
        </w:rPr>
        <w:t xml:space="preserve">Рисунок 7.2 Вывод на экран тестового запуска</w:t>
      </w:r>
      <w:r>
        <w:rPr>
          <w:color w:val="000000"/>
          <w:shd w:val="clear" w:color="auto" w:fill="ffffff"/>
        </w:rPr>
        <w:t xml:space="preserve"> </w:t>
      </w:r>
      <w:r/>
    </w:p>
    <w:p>
      <w:pPr>
        <w:pStyle w:val="825"/>
        <w:spacing w:before="120" w:after="160" w:line="360" w:lineRule="auto"/>
        <w:rPr>
          <w:color w:val="000000"/>
          <w:u w:val="single"/>
          <w:shd w:val="clear" w:color="auto" w:fill="ffffff"/>
        </w:rPr>
      </w:pPr>
      <w:r>
        <w:rPr>
          <w:color w:val="000000"/>
          <w:u w:val="single"/>
          <w:shd w:val="clear" w:color="auto" w:fill="ffffff"/>
        </w:rPr>
        <w:t xml:space="preserve">4.Равенство </w:t>
      </w:r>
      <w:r/>
    </w:p>
    <w:p>
      <w:pPr>
        <w:pStyle w:val="825"/>
        <w:spacing w:before="120" w:after="160"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4.1Равенство двух векторов</w:t>
      </w:r>
      <w:r/>
    </w:p>
    <w:p>
      <w:pPr>
        <w:pStyle w:val="825"/>
        <w:jc w:val="center"/>
        <w:spacing w:before="120" w:after="160"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4450" cy="314325"/>
                <wp:effectExtent l="0" t="0" r="0" b="0"/>
                <wp:docPr id="13" name="Рисунок 2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2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124450" cy="3143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03.5pt;height:24.8pt;" strokecolor="#000000" strokeweight="0.50pt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color w:val="000000"/>
          <w:shd w:val="clear" w:color="auto" w:fill="ffffff"/>
        </w:rPr>
      </w:pPr>
      <w:r>
        <w:rPr>
          <w:i/>
          <w:sz w:val="20"/>
          <w:szCs w:val="20"/>
        </w:rPr>
        <w:t xml:space="preserve">Рисунок 8.1 Оператор равенства векторов</w:t>
      </w:r>
      <w:r/>
    </w:p>
    <w:p>
      <w:pPr>
        <w:pStyle w:val="825"/>
        <w:spacing w:before="120" w:after="160"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38150"/>
                <wp:effectExtent l="0" t="0" r="0" b="0"/>
                <wp:docPr id="14" name="Рисунок 1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1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3600" cy="43814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8.0pt;height:34.5pt;" strokecolor="#000000" strokeweight="0.50pt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color w:val="000000"/>
          <w:sz w:val="22"/>
          <w:shd w:val="clear" w:color="auto" w:fill="ffffff"/>
        </w:rPr>
      </w:pPr>
      <w:r>
        <w:rPr>
          <w:i/>
          <w:sz w:val="20"/>
          <w:szCs w:val="20"/>
        </w:rPr>
        <w:t xml:space="preserve">Рисунок 8.2 Сравнение векторов в математике</w:t>
      </w:r>
      <w:r/>
    </w:p>
    <w:p>
      <w:pPr>
        <w:pStyle w:val="825"/>
        <w:spacing w:before="120" w:after="160" w:line="360" w:lineRule="auto"/>
      </w:pPr>
      <w:r>
        <w:rPr>
          <w:color w:val="000000"/>
          <w:shd w:val="clear" w:color="auto" w:fill="ffffff"/>
        </w:rPr>
        <w:t xml:space="preserve">Данная операция позволяет попарно сравнить координаты векторов и определить, равны ли данные векторы или нет. </w:t>
      </w:r>
      <w:r/>
    </w:p>
    <w:p>
      <w:pPr>
        <w:pStyle w:val="825"/>
        <w:spacing w:before="120" w:after="16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Данный оператор возвращает вектор. Возвращается </w:t>
      </w:r>
      <w:r>
        <w:rPr>
          <w:color w:val="000000"/>
          <w:shd w:val="clear" w:color="auto" w:fill="ffffff"/>
          <w:lang w:val="en-US"/>
        </w:rPr>
        <w:t xml:space="preserve">True</w:t>
      </w:r>
      <w:r>
        <w:rPr>
          <w:color w:val="000000"/>
          <w:shd w:val="clear" w:color="auto" w:fill="ffffff"/>
        </w:rPr>
        <w:t xml:space="preserve">, если векторы равны, то есть равны числа, которые в них хранятся или же если совпадают адреса сравниваемых объектов.</w:t>
      </w:r>
      <w:r/>
    </w:p>
    <w:p>
      <w:pPr>
        <w:pStyle w:val="825"/>
        <w:spacing w:before="120" w:after="160" w:line="360" w:lineRule="auto"/>
      </w:pPr>
      <w:r>
        <w:rPr>
          <w:color w:val="000000"/>
          <w:shd w:val="clear" w:color="auto" w:fill="ffffff"/>
        </w:rPr>
        <w:t xml:space="preserve">Возвращается </w:t>
      </w:r>
      <w:r>
        <w:rPr>
          <w:color w:val="000000"/>
          <w:shd w:val="clear" w:color="auto" w:fill="ffffff"/>
          <w:lang w:val="en-US"/>
        </w:rPr>
        <w:t xml:space="preserve">False</w:t>
      </w:r>
      <w:r>
        <w:rPr>
          <w:color w:val="000000"/>
          <w:shd w:val="clear" w:color="auto" w:fill="ffffff"/>
        </w:rPr>
        <w:t xml:space="preserve">, если числа, хранящиеся внутри векторов не равны.</w:t>
      </w:r>
      <w:r/>
    </w:p>
    <w:p>
      <w:pPr>
        <w:pStyle w:val="825"/>
        <w:jc w:val="center"/>
        <w:spacing w:before="120" w:after="160" w:line="360" w:lineRule="auto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07255" cy="2043430"/>
                <wp:effectExtent l="0" t="0" r="0" b="0"/>
                <wp:docPr id="15" name="Рисунок 2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2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707255" cy="204343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70.6pt;height:160.9pt;" strokecolor="#000000" strokeweight="0.50pt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0"/>
          <w:szCs w:val="20"/>
        </w:rPr>
        <w:t xml:space="preserve">Рисунок 9.1 Тест операции равенства векторов, проверка работы</w:t>
      </w:r>
      <w:r>
        <w:rPr>
          <w:color w:val="000000"/>
          <w:shd w:val="clear" w:color="auto" w:fill="ffffff"/>
        </w:rPr>
        <w:t xml:space="preserve"> </w:t>
      </w:r>
      <w:r/>
    </w:p>
    <w:p>
      <w:pPr>
        <w:pStyle w:val="825"/>
        <w:jc w:val="center"/>
        <w:spacing w:before="120" w:after="160" w:line="360" w:lineRule="auto"/>
        <w:rPr>
          <w:color w:val="000000"/>
          <w:szCs w:val="22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86175" cy="2209800"/>
                <wp:effectExtent l="0" t="0" r="0" b="0"/>
                <wp:docPr id="16" name="Рисунок 3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Рисунок 3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rcRect l="-10" t="-14" r="-10" b="-13"/>
                        <a:stretch/>
                      </pic:blipFill>
                      <pic:spPr bwMode="auto">
                        <a:xfrm>
                          <a:off x="0" y="0"/>
                          <a:ext cx="3686175" cy="220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90.2pt;height:174.0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Рисунок 9.2 Вывод на консоли</w:t>
      </w:r>
      <w:r/>
    </w:p>
    <w:p>
      <w:pPr>
        <w:pStyle w:val="825"/>
        <w:spacing w:line="360" w:lineRule="auto"/>
      </w:pPr>
      <w:r>
        <w:t xml:space="preserve">4.2.Сравнение </w:t>
      </w:r>
      <w:r>
        <w:rPr>
          <w:color w:val="000000"/>
          <w:shd w:val="clear" w:color="auto" w:fill="ffffff"/>
        </w:rPr>
        <w:t xml:space="preserve">двух матриц</w:t>
      </w:r>
      <w:r/>
    </w:p>
    <w:p>
      <w:pPr>
        <w:pStyle w:val="825"/>
        <w:jc w:val="center"/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53050" cy="228600"/>
                <wp:effectExtent l="0" t="0" r="0" b="0"/>
                <wp:docPr id="17" name="Рисунок 2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Рисунок 2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353050" cy="2286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21.5pt;height:18.0pt;" strokecolor="#000000" strokeweight="0.50pt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0"/>
          <w:szCs w:val="20"/>
          <w:lang w:val="en-US"/>
        </w:rPr>
      </w:pPr>
      <w:r>
        <w:rPr>
          <w:i/>
          <w:sz w:val="20"/>
          <w:szCs w:val="20"/>
        </w:rPr>
        <w:t xml:space="preserve">Рисунок 10.1 Оператор сравнения матриц</w:t>
      </w:r>
      <w:r/>
    </w:p>
    <w:p>
      <w:pPr>
        <w:pStyle w:val="825"/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95975" cy="342900"/>
                <wp:effectExtent l="0" t="0" r="0" b="0"/>
                <wp:docPr id="18" name="Рисунок 2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Рисунок 2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895975" cy="3429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4.2pt;height:27.0pt;" strokecolor="#000000" strokeweight="0.50pt">
                <v:path textboxrect="0,0,0,0"/>
                <v:imagedata r:id="rId40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Рисунок 10.2 Сравнение матриц в математике</w:t>
      </w:r>
      <w:r/>
    </w:p>
    <w:p>
      <w:pPr>
        <w:pStyle w:val="825"/>
        <w:spacing w:before="120" w:after="160"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Данная операция позволяет попарно сравнить все соответствующие элементы двух матриц и определить, равны ли данные матрицы или нет.</w:t>
      </w:r>
      <w:r/>
    </w:p>
    <w:p>
      <w:pPr>
        <w:pStyle w:val="825"/>
        <w:spacing w:before="120" w:after="160" w:line="360" w:lineRule="auto"/>
      </w:pPr>
      <w:r>
        <w:rPr>
          <w:color w:val="000000"/>
          <w:shd w:val="clear" w:color="auto" w:fill="ffffff"/>
        </w:rPr>
        <w:t xml:space="preserve">Данный оператор возвращает вектор. Возвращается </w:t>
      </w:r>
      <w:r>
        <w:rPr>
          <w:color w:val="000000"/>
          <w:shd w:val="clear" w:color="auto" w:fill="ffffff"/>
          <w:lang w:val="en-US"/>
        </w:rPr>
        <w:t xml:space="preserve">True</w:t>
      </w:r>
      <w:r>
        <w:rPr>
          <w:color w:val="000000"/>
          <w:shd w:val="clear" w:color="auto" w:fill="ffffff"/>
        </w:rPr>
        <w:t xml:space="preserve">, если матрицы равны, то есть равны числа, которые в них хранятся, или же если совпадают адреса сравниваемых объектов. Возвращается </w:t>
      </w:r>
      <w:r>
        <w:rPr>
          <w:color w:val="000000"/>
          <w:shd w:val="clear" w:color="auto" w:fill="ffffff"/>
          <w:lang w:val="en-US"/>
        </w:rPr>
        <w:t xml:space="preserve">False</w:t>
      </w:r>
      <w:r>
        <w:rPr>
          <w:color w:val="000000"/>
          <w:shd w:val="clear" w:color="auto" w:fill="ffffff"/>
        </w:rPr>
        <w:t xml:space="preserve">, если числа, хранящиеся внутри матриц не равны.</w:t>
      </w:r>
      <w:r/>
    </w:p>
    <w:p>
      <w:pPr>
        <w:pStyle w:val="825"/>
        <w:spacing w:before="120" w:after="160" w:line="360" w:lineRule="auto"/>
        <w:rPr>
          <w:color w:val="000000"/>
          <w:u w:val="single"/>
          <w:shd w:val="clear" w:color="auto" w:fill="ffffff"/>
        </w:rPr>
      </w:pPr>
      <w:r>
        <w:rPr>
          <w:color w:val="000000"/>
          <w:u w:val="single"/>
          <w:shd w:val="clear" w:color="auto" w:fill="ffffff"/>
        </w:rPr>
        <w:t xml:space="preserve">5.Потоковый ввод и вывод</w:t>
      </w:r>
      <w:r/>
    </w:p>
    <w:p>
      <w:pPr>
        <w:pStyle w:val="825"/>
        <w:spacing w:before="120" w:after="160" w:line="360" w:lineRule="auto"/>
        <w:rPr>
          <w:color w:val="000000"/>
          <w:sz w:val="28"/>
          <w:shd w:val="clear" w:color="auto" w:fill="ffffff"/>
          <w:lang w:val="en-US"/>
        </w:rPr>
      </w:pPr>
      <w:r>
        <w:rPr>
          <w:color w:val="000000"/>
          <w:sz w:val="28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7175"/>
                <wp:effectExtent l="0" t="0" r="0" b="0"/>
                <wp:docPr id="19" name="Рисунок 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Рисунок 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3600" cy="25717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8.0pt;height:20.2pt;" strokecolor="#000000" strokeweight="0.50pt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before="0" w:after="0" w:line="36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Рисунок 11.1 Потоковый ввод для векторов</w:t>
      </w:r>
      <w:r/>
    </w:p>
    <w:p>
      <w:pPr>
        <w:pStyle w:val="825"/>
        <w:spacing w:before="120" w:after="160" w:line="360" w:lineRule="auto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9075"/>
                <wp:effectExtent l="0" t="0" r="0" b="0"/>
                <wp:docPr id="20" name="Рисунок 2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Рисунок 2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3600" cy="219074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8.0pt;height:17.2pt;" strokecolor="#000000" strokeweight="0.50pt">
                <v:path textboxrect="0,0,0,0"/>
                <v:imagedata r:id="rId42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Рисунок 11.2 Потоковый вывод для векторов</w:t>
      </w:r>
      <w:r/>
    </w:p>
    <w:p>
      <w:pPr>
        <w:pStyle w:val="825"/>
        <w:spacing w:before="120" w:after="160"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9075"/>
                <wp:effectExtent l="0" t="0" r="0" b="0"/>
                <wp:docPr id="21" name="Рисунок 2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Рисунок 2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3600" cy="219074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68.0pt;height:17.2pt;" strokecolor="#000000" strokeweight="0.50pt">
                <v:path textboxrect="0,0,0,0"/>
                <v:imagedata r:id="rId43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Рисунок 11.3 Потоковый ввод для матриц</w:t>
      </w:r>
      <w:r/>
    </w:p>
    <w:p>
      <w:pPr>
        <w:pStyle w:val="825"/>
        <w:spacing w:before="120" w:after="160"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9075"/>
                <wp:effectExtent l="0" t="0" r="0" b="0"/>
                <wp:docPr id="22" name="Рисунок 2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Рисунок 2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3600" cy="219074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68.0pt;height:17.2pt;" strokecolor="#000000" strokeweight="0.50pt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Рисунок 11.4 Потоковый вывод для матриц</w:t>
      </w:r>
      <w:r/>
    </w:p>
    <w:p>
      <w:pPr>
        <w:pStyle w:val="825"/>
        <w:spacing w:before="120" w:after="160" w:line="360" w:lineRule="auto"/>
      </w:pPr>
      <w:r>
        <w:rPr>
          <w:color w:val="000000"/>
          <w:shd w:val="clear" w:color="auto" w:fill="ffffff"/>
        </w:rPr>
        <w:t xml:space="preserve">Благодаря этим двум функциям мы можем либо вывести на экран значение необходимого нам вектора, матрицы или результат операции над этими двумя значениями (потоковый вывод) либо ввести в консоль значение вектора для других операций. </w:t>
      </w:r>
      <w:r>
        <w:rPr>
          <w:sz w:val="22"/>
        </w:rPr>
        <w:t xml:space="preserve"> </w:t>
      </w:r>
      <w:r>
        <w:rPr>
          <w:color w:val="000000"/>
          <w:shd w:val="clear" w:color="auto" w:fill="ffffff"/>
        </w:rPr>
        <w:t xml:space="preserve">Данный оператор возвращает поток ostream/istream, которые используются для cout и cin.</w:t>
      </w:r>
      <w:r/>
    </w:p>
    <w:p>
      <w:pPr>
        <w:pStyle w:val="825"/>
        <w:jc w:val="center"/>
        <w:spacing w:before="120" w:after="160" w:line="360" w:lineRule="auto"/>
        <w:rPr>
          <w:color w:val="000000"/>
          <w:sz w:val="28"/>
          <w:shd w:val="clear" w:color="auto" w:fill="ffffff"/>
          <w:lang w:val="en-US"/>
        </w:rPr>
      </w:pPr>
      <w:r>
        <w:rPr>
          <w:color w:val="000000"/>
          <w:sz w:val="28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02890" cy="915035"/>
                <wp:effectExtent l="0" t="0" r="0" b="0"/>
                <wp:docPr id="23" name="Рисунок 4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Рисунок 4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2802890" cy="9150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20.7pt;height:72.0pt;" strokecolor="#000000" strokeweight="0.50pt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Рисунок 12.1 Тест создания вектора с заданным размером. Его потоковый ввод и вывод</w:t>
      </w:r>
      <w:r/>
    </w:p>
    <w:p>
      <w:pPr>
        <w:pStyle w:val="825"/>
        <w:jc w:val="center"/>
        <w:spacing w:before="120" w:after="160"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31795" cy="1014730"/>
                <wp:effectExtent l="0" t="0" r="0" b="0"/>
                <wp:docPr id="24" name="Рисунок 4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Рисунок 4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rcRect l="-12" t="-34" r="-12" b="-34"/>
                        <a:stretch/>
                      </pic:blipFill>
                      <pic:spPr bwMode="auto">
                        <a:xfrm>
                          <a:off x="0" y="0"/>
                          <a:ext cx="2931795" cy="1014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230.8pt;height:79.9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0"/>
          <w:szCs w:val="20"/>
        </w:rPr>
        <w:t xml:space="preserve">Рисунок 12.2 Вывод на консоль</w:t>
      </w:r>
      <w:r/>
    </w:p>
    <w:p>
      <w:pPr>
        <w:pStyle w:val="825"/>
        <w:spacing w:before="120" w:after="160" w:line="360" w:lineRule="auto"/>
        <w:rPr>
          <w:color w:val="000000"/>
          <w:u w:val="single"/>
          <w:shd w:val="clear" w:color="auto" w:fill="ffffff"/>
        </w:rPr>
      </w:pPr>
      <w:r>
        <w:rPr>
          <w:color w:val="000000"/>
          <w:u w:val="single"/>
          <w:shd w:val="clear" w:color="auto" w:fill="ffffff"/>
        </w:rPr>
        <w:t xml:space="preserve">6.Оператор индексации []</w:t>
      </w:r>
      <w:r/>
    </w:p>
    <w:p>
      <w:pPr>
        <w:pStyle w:val="825"/>
        <w:jc w:val="center"/>
        <w:spacing w:before="120" w:after="160" w:line="360" w:lineRule="auto"/>
        <w:rPr>
          <w:color w:val="000000"/>
          <w:sz w:val="28"/>
          <w:shd w:val="clear" w:color="auto" w:fill="ffffff"/>
          <w:lang w:val="en-US"/>
        </w:rPr>
      </w:pPr>
      <w:r>
        <w:rPr>
          <w:color w:val="000000"/>
          <w:sz w:val="28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14675" cy="295275"/>
                <wp:effectExtent l="0" t="0" r="0" b="0"/>
                <wp:docPr id="25" name="Рисунок 2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2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rcRect l="-12" t="-122" r="-12" b="-121"/>
                        <a:stretch/>
                      </pic:blipFill>
                      <pic:spPr bwMode="auto">
                        <a:xfrm>
                          <a:off x="0" y="0"/>
                          <a:ext cx="3114675" cy="295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245.2pt;height:23.2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0"/>
          <w:szCs w:val="20"/>
        </w:rPr>
        <w:t xml:space="preserve">Рисунок 13.1 Оператор индексации вектора</w:t>
      </w:r>
      <w:r/>
    </w:p>
    <w:p>
      <w:pPr>
        <w:pStyle w:val="825"/>
        <w:jc w:val="center"/>
        <w:spacing w:before="120" w:after="160" w:line="360" w:lineRule="auto"/>
        <w:rPr>
          <w:color w:val="000000"/>
          <w:sz w:val="28"/>
          <w:shd w:val="clear" w:color="auto" w:fill="ffffff"/>
          <w:lang w:val="en-US"/>
        </w:rPr>
      </w:pPr>
      <w:r>
        <w:rPr>
          <w:color w:val="000000"/>
          <w:sz w:val="28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2475" cy="1485900"/>
                <wp:effectExtent l="0" t="0" r="0" b="0"/>
                <wp:docPr id="26" name="Рисунок 3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Рисунок 3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rcRect l="-8" t="-24" r="-7" b="-24"/>
                        <a:stretch/>
                      </pic:blipFill>
                      <pic:spPr bwMode="auto">
                        <a:xfrm>
                          <a:off x="0" y="0"/>
                          <a:ext cx="4562475" cy="148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59.2pt;height:117.0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13.2 Пример использования оператора индексации</w:t>
      </w:r>
      <w:r/>
    </w:p>
    <w:p>
      <w:pPr>
        <w:pStyle w:val="825"/>
        <w:jc w:val="center"/>
        <w:spacing w:line="360" w:lineRule="auto"/>
        <w:rPr>
          <w:color w:val="000000"/>
          <w:sz w:val="28"/>
          <w:shd w:val="clear" w:color="auto" w:fill="ffffff"/>
          <w:lang w:val="en-US"/>
        </w:rPr>
      </w:pPr>
      <w:r>
        <w:rPr>
          <w:color w:val="000000"/>
          <w:sz w:val="28"/>
          <w:shd w:val="clear" w:color="auto" w:fill="ffffff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71825" cy="1800225"/>
                <wp:effectExtent l="0" t="0" r="0" b="0"/>
                <wp:docPr id="27" name="Рисунок 3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Рисунок 3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rcRect l="-16" t="-29" r="-16" b="-28"/>
                        <a:stretch/>
                      </pic:blipFill>
                      <pic:spPr bwMode="auto">
                        <a:xfrm>
                          <a:off x="0" y="0"/>
                          <a:ext cx="3171825" cy="1800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249.8pt;height:141.8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13.3 Вывод в консоли</w:t>
      </w:r>
      <w:r/>
    </w:p>
    <w:p>
      <w:pPr>
        <w:pStyle w:val="825"/>
        <w:spacing w:line="360" w:lineRule="auto"/>
      </w:pPr>
      <w:r>
        <w:rPr>
          <w:szCs w:val="28"/>
        </w:rPr>
        <w:t xml:space="preserve">С помощью данного оператора мы можем получить адрес конкретной ячейки данного вектора и в дальнейшем работать с ней как с простым числом, можем получить его значение. Благодаря этому оператору мы можем работать с объектами класса </w:t>
      </w:r>
      <w:r>
        <w:rPr>
          <w:szCs w:val="28"/>
          <w:lang w:val="en-US"/>
        </w:rPr>
        <w:t xml:space="preserve">Vector</w:t>
      </w:r>
      <w:r>
        <w:rPr>
          <w:szCs w:val="28"/>
        </w:rPr>
        <w:t xml:space="preserve">, как с обычными массивами, с которыми привыкли работать.</w:t>
      </w:r>
      <w:r/>
    </w:p>
    <w:p>
      <w:pPr>
        <w:pStyle w:val="825"/>
        <w:spacing w:before="120" w:after="160" w:line="360" w:lineRule="auto"/>
      </w:pPr>
      <w:r>
        <w:rPr>
          <w:szCs w:val="28"/>
        </w:rPr>
        <w:t xml:space="preserve">С помощью данного оператора мы можем получить адрес конкретной ячейки данной матрицы и в дальнейшем работать с ней как с простым числом, можем получить его значение. Благодаря этому оператору мы можем работать с объектами класса </w:t>
      </w:r>
      <w:r>
        <w:rPr>
          <w:szCs w:val="28"/>
          <w:lang w:val="en-US"/>
        </w:rPr>
        <w:t xml:space="preserve">Matrix</w:t>
      </w:r>
      <w:r>
        <w:rPr>
          <w:szCs w:val="28"/>
        </w:rPr>
        <w:t xml:space="preserve">, как с обычными массивами, с которыми привыкли работать.</w:t>
      </w:r>
      <w:r/>
    </w:p>
    <w:p>
      <w:pPr>
        <w:pStyle w:val="825"/>
        <w:ind w:firstLine="709"/>
        <w:jc w:val="center"/>
        <w:spacing w:line="360" w:lineRule="auto"/>
        <w:rPr>
          <w:szCs w:val="28"/>
        </w:rPr>
      </w:pPr>
      <w:r>
        <w:rPr>
          <w:szCs w:val="28"/>
        </w:rPr>
      </w:r>
      <w:r>
        <w:br w:type="page"/>
      </w:r>
      <w:r/>
    </w:p>
    <w:p>
      <w:pPr>
        <w:pStyle w:val="826"/>
        <w:spacing w:line="360" w:lineRule="auto"/>
        <w:rPr>
          <w:rFonts w:ascii="Times New Roman" w:hAnsi="Times New Roman" w:cs="Times New Roman"/>
        </w:rPr>
      </w:pPr>
      <w:r/>
      <w:bookmarkStart w:id="3" w:name="__RefHeading___Toc104067895"/>
      <w:r/>
      <w:bookmarkEnd w:id="3"/>
      <w:r>
        <w:rPr>
          <w:rFonts w:ascii="Times New Roman" w:hAnsi="Times New Roman" w:cs="Times New Roman"/>
        </w:rPr>
        <w:t xml:space="preserve">Руководство программиста</w:t>
      </w:r>
      <w:r/>
    </w:p>
    <w:p>
      <w:pPr>
        <w:pStyle w:val="827"/>
        <w:spacing w:line="360" w:lineRule="auto"/>
        <w:rPr>
          <w:rFonts w:ascii="Times New Roman" w:hAnsi="Times New Roman" w:cs="Times New Roman"/>
        </w:rPr>
      </w:pPr>
      <w:r/>
      <w:bookmarkStart w:id="4" w:name="__RefHeading___Toc104067896"/>
      <w:r/>
      <w:bookmarkEnd w:id="4"/>
      <w:r>
        <w:rPr>
          <w:rFonts w:ascii="Times New Roman" w:hAnsi="Times New Roman" w:cs="Times New Roman"/>
        </w:rPr>
        <w:t xml:space="preserve">Описание структуры программы</w:t>
      </w:r>
      <w:r/>
    </w:p>
    <w:p>
      <w:pPr>
        <w:pStyle w:val="1052"/>
        <w:ind w:left="0" w:firstLine="709"/>
        <w:jc w:val="both"/>
        <w:spacing w:line="360" w:lineRule="auto"/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1. Подключение необходимых библиотек.</w:t>
      </w:r>
      <w:r/>
    </w:p>
    <w:p>
      <w:pPr>
        <w:pStyle w:val="1052"/>
        <w:ind w:left="0" w:firstLine="709"/>
        <w:jc w:val="center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7910" cy="714375"/>
                <wp:effectExtent l="0" t="0" r="0" b="0"/>
                <wp:docPr id="28" name="Picture 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rcRect l="-7" t="-50" r="-7" b="-49"/>
                        <a:stretch/>
                      </pic:blipFill>
                      <pic:spPr bwMode="auto">
                        <a:xfrm>
                          <a:off x="0" y="0"/>
                          <a:ext cx="4867910" cy="71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383.3pt;height:56.2pt;" stroked="false">
                <v:path textboxrect="0,0,0,0"/>
                <v:imagedata r:id="rId50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14.1 </w:t>
      </w:r>
      <w:r/>
    </w:p>
    <w:p>
      <w:pPr>
        <w:pStyle w:val="1052"/>
        <w:ind w:left="0" w:firstLine="709"/>
        <w:jc w:val="both"/>
        <w:spacing w:line="360" w:lineRule="auto"/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2. Объявление класса векторов и их защищенных полей (длина и массив данных). Для инициализации используем шаблон класса. (массив </w:t>
      </w:r>
      <w:r>
        <w:rPr>
          <w:rFonts w:ascii="Times New Roman" w:hAnsi="Times New Roman" w:cs="Times New Roman"/>
          <w:sz w:val="24"/>
          <w:szCs w:val="24"/>
        </w:rPr>
        <w:t xml:space="preserve">T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* </w:t>
      </w:r>
      <w:r>
        <w:rPr>
          <w:rFonts w:ascii="Times New Roman" w:hAnsi="Times New Roman" w:cs="Times New Roman"/>
          <w:sz w:val="24"/>
          <w:szCs w:val="24"/>
        </w:rPr>
        <w:t xml:space="preserve">data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массив для хранения данных объекта, поле </w:t>
      </w:r>
      <w:r>
        <w:rPr>
          <w:rFonts w:ascii="Times New Roman" w:hAnsi="Times New Roman" w:cs="Times New Roman"/>
          <w:sz w:val="24"/>
          <w:szCs w:val="24"/>
        </w:rPr>
        <w:t xml:space="preserve">length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отвечает за хранение длины вектора (рис. 14.2)</w:t>
      </w:r>
      <w:r>
        <w:rPr>
          <w:lang w:val="ru-RU"/>
        </w:rPr>
      </w:r>
      <w:r/>
    </w:p>
    <w:p>
      <w:pPr>
        <w:pStyle w:val="1052"/>
        <w:contextualSpacing/>
        <w:ind w:left="0" w:firstLine="284"/>
        <w:jc w:val="center"/>
        <w:spacing w:before="0" w:after="0" w:line="360" w:lineRule="auto"/>
        <w:rPr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0395" cy="1209675"/>
                <wp:effectExtent l="0" t="0" r="0" b="0"/>
                <wp:docPr id="29" name="Picture 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Picture 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rcRect l="-3" t="-17" r="-3" b="-16"/>
                        <a:stretch/>
                      </pic:blipFill>
                      <pic:spPr bwMode="auto">
                        <a:xfrm>
                          <a:off x="0" y="0"/>
                          <a:ext cx="5700395" cy="1209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48.8pt;height:95.2pt;" stroked="false">
                <v:path textboxrect="0,0,0,0"/>
                <v:imagedata r:id="rId51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14.2 </w:t>
      </w:r>
      <w:r/>
    </w:p>
    <w:p>
      <w:pPr>
        <w:pStyle w:val="1052"/>
        <w:ind w:left="0" w:firstLine="709"/>
        <w:jc w:val="both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3. Объявляем в секции </w:t>
      </w:r>
      <w:r>
        <w:rPr>
          <w:rFonts w:ascii="Times New Roman" w:hAnsi="Times New Roman" w:cs="Times New Roman"/>
          <w:sz w:val="24"/>
          <w:szCs w:val="24"/>
        </w:rPr>
        <w:t xml:space="preserve">public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конструктор по умолчанию, деструктор, конструктор копирования, методы класса и перегрузку операторов.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14.3)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Calibri"/>
          <w:lang w:val="ru-RU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1720" cy="2760345"/>
                <wp:effectExtent l="0" t="0" r="0" b="0"/>
                <wp:docPr id="30" name="Picture 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Picture 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rcRect l="-4" t="-8" r="-4" b="-7"/>
                        <a:stretch/>
                      </pic:blipFill>
                      <pic:spPr bwMode="auto">
                        <a:xfrm>
                          <a:off x="0" y="0"/>
                          <a:ext cx="4871720" cy="2760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383.6pt;height:217.3pt;" stroked="false">
                <v:path textboxrect="0,0,0,0"/>
                <v:imagedata r:id="rId52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14.3</w:t>
      </w:r>
      <w:r>
        <w:br w:type="page"/>
      </w:r>
      <w:r/>
    </w:p>
    <w:p>
      <w:pPr>
        <w:pStyle w:val="825"/>
        <w:ind w:firstLine="709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</w:r>
      <w:r/>
    </w:p>
    <w:p>
      <w:pPr>
        <w:pStyle w:val="1052"/>
        <w:ind w:left="0" w:firstLine="709"/>
        <w:jc w:val="both"/>
        <w:spacing w:line="360" w:lineRule="auto"/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4. Реализуем перегрузку потоковых операторов ввода и вывода для класса векторов.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14.4)</w:t>
      </w:r>
      <w:r>
        <w:rPr>
          <w:lang w:val="ru-RU"/>
        </w:rPr>
      </w:r>
      <w:r/>
    </w:p>
    <w:p>
      <w:pPr>
        <w:pStyle w:val="1052"/>
        <w:ind w:left="0" w:firstLine="709"/>
        <w:jc w:val="center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7320" cy="2649220"/>
                <wp:effectExtent l="0" t="0" r="0" b="0"/>
                <wp:docPr id="31" name="Picture 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icture 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rcRect l="-3" t="-7" r="-3" b="-7"/>
                        <a:stretch/>
                      </pic:blipFill>
                      <pic:spPr bwMode="auto">
                        <a:xfrm>
                          <a:off x="0" y="0"/>
                          <a:ext cx="5227320" cy="2649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11.6pt;height:208.6pt;" stroked="false">
                <v:path textboxrect="0,0,0,0"/>
                <v:imagedata r:id="rId53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14.4</w:t>
      </w:r>
      <w:r/>
    </w:p>
    <w:p>
      <w:pPr>
        <w:pStyle w:val="1052"/>
        <w:ind w:left="0" w:firstLine="709"/>
        <w:jc w:val="both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5. Реализуем перегрузку конструкторов. (по умолчанию и создания объекта класса).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14.5)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825"/>
        <w:ind w:firstLine="709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39235" cy="4288790"/>
                <wp:effectExtent l="0" t="0" r="0" b="0"/>
                <wp:docPr id="32" name="Picture 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Picture 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rcRect l="-6" t="-6" r="-6" b="-6"/>
                        <a:stretch/>
                      </pic:blipFill>
                      <pic:spPr bwMode="auto">
                        <a:xfrm>
                          <a:off x="0" y="0"/>
                          <a:ext cx="4039235" cy="428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18.1pt;height:337.7pt;" stroked="false">
                <v:path textboxrect="0,0,0,0"/>
                <v:imagedata r:id="rId54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14.5</w:t>
      </w:r>
      <w:r/>
    </w:p>
    <w:p>
      <w:pPr>
        <w:pStyle w:val="1052"/>
        <w:ind w:left="0" w:firstLine="709"/>
        <w:jc w:val="both"/>
        <w:spacing w:line="360" w:lineRule="auto"/>
        <w:tabs>
          <w:tab w:val="clear" w:pos="709" w:leader="none"/>
          <w:tab w:val="left" w:pos="2460" w:leader="none"/>
        </w:tabs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6. Реализация конструктора копирования.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14.6)</w:t>
      </w:r>
      <w:r/>
      <w:r/>
    </w:p>
    <w:p>
      <w:pPr>
        <w:pStyle w:val="1052"/>
        <w:ind w:left="0" w:firstLine="709"/>
        <w:jc w:val="center"/>
        <w:spacing w:line="360" w:lineRule="auto"/>
        <w:tabs>
          <w:tab w:val="clear" w:pos="709" w:leader="none"/>
          <w:tab w:val="left" w:pos="2460" w:leader="none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7215" cy="3581400"/>
                <wp:effectExtent l="0" t="0" r="0" b="0"/>
                <wp:docPr id="33" name="Picture 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rcRect l="-5" t="-6" r="-4" b="-6"/>
                        <a:stretch/>
                      </pic:blipFill>
                      <pic:spPr bwMode="auto">
                        <a:xfrm>
                          <a:off x="0" y="0"/>
                          <a:ext cx="4387215" cy="3581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345.4pt;height:282.0pt;" stroked="false">
                <v:path textboxrect="0,0,0,0"/>
                <v:imagedata r:id="rId55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14.6</w:t>
      </w:r>
      <w:r/>
    </w:p>
    <w:p>
      <w:pPr>
        <w:pStyle w:val="1052"/>
        <w:ind w:left="0" w:firstLine="709"/>
        <w:jc w:val="both"/>
        <w:spacing w:line="360" w:lineRule="auto"/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7. Реализация деструктора.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14.7)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825"/>
        <w:ind w:firstLine="709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7715" cy="1248410"/>
                <wp:effectExtent l="0" t="0" r="0" b="0"/>
                <wp:docPr id="34" name="Picture 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rcRect l="-5" t="-7" r="-4" b="45455"/>
                        <a:stretch/>
                      </pic:blipFill>
                      <pic:spPr bwMode="auto">
                        <a:xfrm>
                          <a:off x="0" y="0"/>
                          <a:ext cx="3307715" cy="12484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260.4pt;height:98.3pt;" stroked="false">
                <v:path textboxrect="0,0,0,0"/>
                <v:imagedata r:id="rId56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14.7</w:t>
      </w:r>
      <w:r/>
    </w:p>
    <w:p>
      <w:pPr>
        <w:pStyle w:val="1052"/>
        <w:ind w:left="0" w:firstLine="709"/>
        <w:jc w:val="both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8. Реализация метода дающего доступ к защещенному полю длины вектора.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14.8)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center"/>
        <w:spacing w:line="360" w:lineRule="auto"/>
        <w:rPr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90620" cy="1021715"/>
                <wp:effectExtent l="0" t="0" r="0" b="0"/>
                <wp:docPr id="35" name="Picture 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Picture 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rcRect l="424" t="59907" r="-444" b="-7"/>
                        <a:stretch/>
                      </pic:blipFill>
                      <pic:spPr bwMode="auto">
                        <a:xfrm>
                          <a:off x="0" y="0"/>
                          <a:ext cx="3690620" cy="1021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290.6pt;height:80.5pt;" stroked="false">
                <v:path textboxrect="0,0,0,0"/>
                <v:imagedata r:id="rId57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14.8</w:t>
      </w:r>
      <w:r/>
    </w:p>
    <w:p>
      <w:pPr>
        <w:pStyle w:val="1052"/>
        <w:ind w:left="0" w:firstLine="709"/>
        <w:jc w:val="both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both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both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both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9. Реализация всех методов класса векторов. В данном блоке объеденены все перегрузки операторов, имеющиеся в данном классе, в них входят: оператор сложения, вычитания, умножения, деления, обращения к конкретной координате, присвоения, равенства.</w:t>
      </w:r>
      <w:r>
        <w:rPr>
          <w:lang w:val="ru-RU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58795" cy="3177540"/>
                <wp:effectExtent l="0" t="0" r="0" b="0"/>
                <wp:docPr id="36" name="Picture 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Picture 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rcRect l="-6" t="-6" r="-6" b="-6"/>
                        <a:stretch/>
                      </pic:blipFill>
                      <pic:spPr bwMode="auto">
                        <a:xfrm>
                          <a:off x="0" y="0"/>
                          <a:ext cx="3058795" cy="3177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240.8pt;height:250.2pt;" stroked="false">
                <v:path textboxrect="0,0,0,0"/>
                <v:imagedata r:id="rId5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8080" cy="3224530"/>
                <wp:effectExtent l="0" t="0" r="0" b="0"/>
                <wp:docPr id="37" name="Picture 1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 1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rcRect l="-6" t="-5" r="-6" b="-4"/>
                        <a:stretch/>
                      </pic:blipFill>
                      <pic:spPr bwMode="auto">
                        <a:xfrm>
                          <a:off x="0" y="0"/>
                          <a:ext cx="2418080" cy="3224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190.4pt;height:253.9pt;" stroked="false">
                <v:path textboxrect="0,0,0,0"/>
                <v:imagedata r:id="rId59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14.9</w:t>
      </w:r>
      <w:r/>
    </w:p>
    <w:p>
      <w:pPr>
        <w:pStyle w:val="1052"/>
        <w:ind w:left="0" w:firstLine="709"/>
        <w:jc w:val="both"/>
        <w:spacing w:line="360" w:lineRule="auto"/>
        <w:tabs>
          <w:tab w:val="clear" w:pos="709" w:leader="none"/>
          <w:tab w:val="left" w:pos="1060" w:leader="none"/>
        </w:tabs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10. Реализация метода, позволяющего изменить длину исходного вектора.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14.10)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825"/>
        <w:ind w:firstLine="709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06395" cy="2683510"/>
                <wp:effectExtent l="0" t="0" r="0" b="0"/>
                <wp:docPr id="38" name="Picture 1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Picture 1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0"/>
                        <a:srcRect l="-5" t="-6" r="-4" b="-6"/>
                        <a:stretch/>
                      </pic:blipFill>
                      <pic:spPr bwMode="auto">
                        <a:xfrm>
                          <a:off x="0" y="0"/>
                          <a:ext cx="2906395" cy="2683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228.8pt;height:211.3pt;" stroked="false">
                <v:path textboxrect="0,0,0,0"/>
                <v:imagedata r:id="rId60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14.10</w:t>
      </w:r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>
        <w:t xml:space="preserve">Далее будет рассмотрена часть с реализацией класса матриц.</w:t>
      </w:r>
      <w:r/>
    </w:p>
    <w:p>
      <w:pPr>
        <w:pStyle w:val="1052"/>
        <w:ind w:left="0" w:firstLine="709"/>
        <w:jc w:val="both"/>
        <w:spacing w:line="360" w:lineRule="auto"/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1. Подключение библиотек.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15.1)</w:t>
      </w:r>
      <w:r/>
      <w:r/>
    </w:p>
    <w:p>
      <w:pPr>
        <w:pStyle w:val="1052"/>
        <w:ind w:left="0" w:firstLine="709"/>
        <w:jc w:val="center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31665" cy="854710"/>
                <wp:effectExtent l="0" t="0" r="0" b="0"/>
                <wp:docPr id="39" name="Picture 1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Picture 1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1"/>
                        <a:srcRect l="-6" t="-31" r="-6" b="-31"/>
                        <a:stretch/>
                      </pic:blipFill>
                      <pic:spPr bwMode="auto">
                        <a:xfrm>
                          <a:off x="0" y="0"/>
                          <a:ext cx="4431665" cy="854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348.9pt;height:67.3pt;" stroked="false">
                <v:path textboxrect="0,0,0,0"/>
                <v:imagedata r:id="rId61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15.1</w:t>
      </w:r>
      <w:r/>
    </w:p>
    <w:p>
      <w:pPr>
        <w:pStyle w:val="1052"/>
        <w:ind w:left="0" w:firstLine="709"/>
        <w:jc w:val="both"/>
        <w:spacing w:line="360" w:lineRule="auto"/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2. Объявление класса матриц как публичного наследника класса векторов. Также в данном блоке в классе матриц добавляется защищенное поле. (ширина матрицы)</w:t>
      </w:r>
      <w:r>
        <w:rPr>
          <w:lang w:val="ru-RU"/>
        </w:rPr>
        <w:t xml:space="preserve"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15.2)</w:t>
      </w:r>
      <w:r>
        <w:rPr>
          <w:lang w:val="ru-RU"/>
        </w:rPr>
      </w:r>
      <w:r/>
    </w:p>
    <w:p>
      <w:pPr>
        <w:pStyle w:val="1052"/>
        <w:ind w:left="0" w:firstLine="709"/>
        <w:jc w:val="center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62780" cy="978535"/>
                <wp:effectExtent l="0" t="0" r="0" b="0"/>
                <wp:docPr id="40" name="Picture 1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Picture 1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2"/>
                        <a:srcRect l="-4" t="-18" r="-4" b="-18"/>
                        <a:stretch/>
                      </pic:blipFill>
                      <pic:spPr bwMode="auto">
                        <a:xfrm>
                          <a:off x="0" y="0"/>
                          <a:ext cx="4462780" cy="978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351.4pt;height:77.0pt;" stroked="false">
                <v:path textboxrect="0,0,0,0"/>
                <v:imagedata r:id="rId62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15.2</w:t>
      </w:r>
      <w:r/>
    </w:p>
    <w:p>
      <w:pPr>
        <w:pStyle w:val="1052"/>
        <w:ind w:left="0" w:firstLine="709"/>
        <w:jc w:val="both"/>
        <w:spacing w:line="360" w:lineRule="auto"/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3. Объявления всех методов класса, конструкторов (по умолчанию, создания, копирования), деструктора, перегрузки операторов.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15.3)</w:t>
      </w:r>
      <w:r>
        <w:rPr>
          <w:lang w:val="ru-RU"/>
        </w:rPr>
      </w:r>
      <w:r/>
    </w:p>
    <w:p>
      <w:pPr>
        <w:pStyle w:val="1052"/>
        <w:ind w:left="0" w:firstLine="709"/>
        <w:jc w:val="center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9880" cy="2353310"/>
                <wp:effectExtent l="0" t="0" r="0" b="0"/>
                <wp:docPr id="41" name="Picture 1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1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3"/>
                        <a:srcRect l="-3" t="-6" r="-3" b="-6"/>
                        <a:stretch/>
                      </pic:blipFill>
                      <pic:spPr bwMode="auto">
                        <a:xfrm>
                          <a:off x="0" y="0"/>
                          <a:ext cx="4119880" cy="2353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324.4pt;height:185.3pt;" stroked="false">
                <v:path textboxrect="0,0,0,0"/>
                <v:imagedata r:id="rId63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15.3</w:t>
      </w:r>
      <w:r/>
    </w:p>
    <w:p>
      <w:pPr>
        <w:pStyle w:val="1052"/>
        <w:ind w:left="0" w:firstLine="709"/>
        <w:jc w:val="both"/>
        <w:spacing w:line="360" w:lineRule="auto"/>
        <w:tabs>
          <w:tab w:val="clear" w:pos="709" w:leader="none"/>
          <w:tab w:val="left" w:pos="1657" w:leader="none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both"/>
        <w:spacing w:line="360" w:lineRule="auto"/>
        <w:tabs>
          <w:tab w:val="clear" w:pos="709" w:leader="none"/>
          <w:tab w:val="left" w:pos="1657" w:leader="none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both"/>
        <w:spacing w:line="360" w:lineRule="auto"/>
        <w:tabs>
          <w:tab w:val="clear" w:pos="709" w:leader="none"/>
          <w:tab w:val="left" w:pos="1657" w:leader="none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both"/>
        <w:spacing w:line="360" w:lineRule="auto"/>
        <w:tabs>
          <w:tab w:val="clear" w:pos="709" w:leader="none"/>
          <w:tab w:val="left" w:pos="1657" w:leader="none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both"/>
        <w:spacing w:line="360" w:lineRule="auto"/>
        <w:tabs>
          <w:tab w:val="clear" w:pos="709" w:leader="none"/>
          <w:tab w:val="left" w:pos="1657" w:leader="none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both"/>
        <w:spacing w:line="360" w:lineRule="auto"/>
        <w:tabs>
          <w:tab w:val="clear" w:pos="709" w:leader="none"/>
          <w:tab w:val="left" w:pos="1657" w:leader="none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both"/>
        <w:spacing w:line="360" w:lineRule="auto"/>
        <w:tabs>
          <w:tab w:val="clear" w:pos="709" w:leader="none"/>
          <w:tab w:val="left" w:pos="1657" w:leader="none"/>
        </w:tabs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4. Реализация перегруженных методов ввода и вывода для класса матриц.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15.4)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>
        <w:rPr>
          <w:lang w:val="ru-RU"/>
        </w:rPr>
        <w:t xml:space="preserve"> </w:t>
      </w:r>
      <w:r/>
    </w:p>
    <w:p>
      <w:pPr>
        <w:pStyle w:val="1052"/>
        <w:ind w:left="0" w:firstLine="709"/>
        <w:jc w:val="center"/>
        <w:spacing w:line="360" w:lineRule="auto"/>
        <w:tabs>
          <w:tab w:val="clear" w:pos="709" w:leader="none"/>
          <w:tab w:val="left" w:pos="1657" w:leader="none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3280" cy="3373120"/>
                <wp:effectExtent l="0" t="0" r="0" b="0"/>
                <wp:docPr id="42" name="Picture 1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Picture 1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4"/>
                        <a:srcRect l="-4" t="-5" r="-4" b="-4"/>
                        <a:stretch/>
                      </pic:blipFill>
                      <pic:spPr bwMode="auto">
                        <a:xfrm>
                          <a:off x="0" y="0"/>
                          <a:ext cx="4653280" cy="3373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366.4pt;height:265.6pt;" stroked="false">
                <v:path textboxrect="0,0,0,0"/>
                <v:imagedata r:id="rId64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15.4</w:t>
      </w:r>
      <w:r/>
    </w:p>
    <w:p>
      <w:pPr>
        <w:pStyle w:val="1052"/>
        <w:ind w:left="0" w:firstLine="709"/>
        <w:jc w:val="both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5. Реализация конструктора по умолчанию и конструкторов создания объектов класса.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15.5)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center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99610" cy="3457575"/>
                <wp:effectExtent l="0" t="0" r="0" b="0"/>
                <wp:docPr id="43" name="Picture 1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Picture 1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5"/>
                        <a:srcRect l="-4" t="-5" r="-4" b="-4"/>
                        <a:stretch/>
                      </pic:blipFill>
                      <pic:spPr bwMode="auto">
                        <a:xfrm>
                          <a:off x="0" y="0"/>
                          <a:ext cx="4499610" cy="3457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354.3pt;height:272.2pt;" stroked="false">
                <v:path textboxrect="0,0,0,0"/>
                <v:imagedata r:id="rId65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15.5</w:t>
      </w:r>
      <w:r/>
    </w:p>
    <w:p>
      <w:pPr>
        <w:pStyle w:val="1052"/>
        <w:ind w:left="0" w:firstLine="709"/>
        <w:jc w:val="both"/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</w:r>
      <w:r>
        <w:br w:type="page"/>
      </w:r>
      <w:r/>
    </w:p>
    <w:p>
      <w:pPr>
        <w:pStyle w:val="825"/>
        <w:ind w:firstLine="709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both"/>
        <w:spacing w:line="360" w:lineRule="auto"/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6. Реализация конструктора копирования.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15.6)</w:t>
      </w:r>
      <w:r/>
      <w:r/>
    </w:p>
    <w:p>
      <w:pPr>
        <w:pStyle w:val="1052"/>
        <w:ind w:left="0" w:firstLine="709"/>
        <w:jc w:val="center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4335" cy="2319655"/>
                <wp:effectExtent l="0" t="0" r="0" b="0"/>
                <wp:docPr id="44" name="Picture 1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Picture 1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6"/>
                        <a:srcRect l="-4" t="-6" r="-4" b="38312"/>
                        <a:stretch/>
                      </pic:blipFill>
                      <pic:spPr bwMode="auto">
                        <a:xfrm>
                          <a:off x="0" y="0"/>
                          <a:ext cx="5474335" cy="2319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431.0pt;height:182.6pt;" stroked="false">
                <v:path textboxrect="0,0,0,0"/>
                <v:imagedata r:id="rId66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15.6</w:t>
      </w:r>
      <w:r/>
    </w:p>
    <w:p>
      <w:pPr>
        <w:pStyle w:val="1052"/>
        <w:ind w:left="0" w:firstLine="709"/>
        <w:jc w:val="both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7.  Реализация деструктора.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15.7)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center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74365" cy="1412240"/>
                <wp:effectExtent l="0" t="0" r="0" b="0"/>
                <wp:docPr id="45" name="Picture 1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Picture 1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7"/>
                        <a:srcRect l="-4" t="65311" r="46497" b="-6"/>
                        <a:stretch/>
                      </pic:blipFill>
                      <pic:spPr bwMode="auto">
                        <a:xfrm>
                          <a:off x="0" y="0"/>
                          <a:ext cx="3174365" cy="1412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249.9pt;height:111.2pt;" stroked="false">
                <v:path textboxrect="0,0,0,0"/>
                <v:imagedata r:id="rId67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15.7</w:t>
      </w:r>
      <w:r/>
    </w:p>
    <w:p>
      <w:pPr>
        <w:pStyle w:val="1052"/>
        <w:ind w:left="0" w:firstLine="709"/>
        <w:jc w:val="both"/>
        <w:spacing w:line="360" w:lineRule="auto"/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8. Реализация методов, позволяющих получить защищенные данные объекта класса.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15.8)</w:t>
      </w:r>
      <w:r>
        <w:rPr>
          <w:lang w:val="ru-RU"/>
        </w:rPr>
      </w:r>
      <w:r/>
    </w:p>
    <w:p>
      <w:pPr>
        <w:pStyle w:val="1052"/>
        <w:ind w:left="0" w:firstLine="709"/>
        <w:jc w:val="center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5545" cy="1913255"/>
                <wp:effectExtent l="0" t="0" r="0" b="0"/>
                <wp:docPr id="46" name="Picture 1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Picture 1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8"/>
                        <a:srcRect l="-5" t="-10" r="-4" b="-10"/>
                        <a:stretch/>
                      </pic:blipFill>
                      <pic:spPr bwMode="auto">
                        <a:xfrm>
                          <a:off x="0" y="0"/>
                          <a:ext cx="3725545" cy="1913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293.3pt;height:150.7pt;" stroked="false">
                <v:path textboxrect="0,0,0,0"/>
                <v:imagedata r:id="rId68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15.8</w:t>
      </w:r>
      <w:r/>
    </w:p>
    <w:p>
      <w:pPr>
        <w:pStyle w:val="825"/>
        <w:ind w:firstLine="709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</w:r>
      <w:r/>
    </w:p>
    <w:p>
      <w:pPr>
        <w:pStyle w:val="825"/>
        <w:ind w:firstLine="709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</w:r>
      <w:r/>
    </w:p>
    <w:p>
      <w:pPr>
        <w:pStyle w:val="1052"/>
        <w:ind w:left="0" w:firstLine="709"/>
        <w:jc w:val="both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9. Реализация перегрузки операторов данного класса, а именно: оператор сложения, вычитания, умножения матриц, умножения матрицы на вектор, деления, оператор присвоения и равенства.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15.9)</w:t>
      </w:r>
      <w:r>
        <w:rPr>
          <w:rFonts w:ascii="Times New Roman" w:hAnsi="Times New Roman" w:cs="Times New Roman"/>
          <w:sz w:val="24"/>
          <w:szCs w:val="24"/>
          <w:lang w:val="ru-RU"/>
        </w:rPr>
      </w:r>
      <w:r/>
    </w:p>
    <w:p>
      <w:pPr>
        <w:pStyle w:val="1052"/>
        <w:ind w:left="0" w:firstLine="709"/>
        <w:jc w:val="center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12360" cy="2967990"/>
                <wp:effectExtent l="0" t="0" r="0" b="0"/>
                <wp:docPr id="47" name="Picture 2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Picture 2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9"/>
                        <a:srcRect l="-3" t="-5" r="-3" b="-4"/>
                        <a:stretch/>
                      </pic:blipFill>
                      <pic:spPr bwMode="auto">
                        <a:xfrm>
                          <a:off x="0" y="0"/>
                          <a:ext cx="4912360" cy="2967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386.8pt;height:233.7pt;" stroked="false">
                <v:path textboxrect="0,0,0,0"/>
                <v:imagedata r:id="rId69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15.9</w:t>
      </w:r>
      <w:r/>
    </w:p>
    <w:p>
      <w:pPr>
        <w:pStyle w:val="1052"/>
        <w:ind w:left="709" w:firstLine="0"/>
        <w:jc w:val="both"/>
        <w:spacing w:line="360" w:lineRule="auto"/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10. Метод вывода в консоль объекта матрицы.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(рис. 15.10)</w:t>
      </w:r>
      <w:r>
        <w:rPr>
          <w:lang w:val="ru-RU"/>
        </w:rPr>
      </w:r>
      <w:r/>
    </w:p>
    <w:p>
      <w:pPr>
        <w:pStyle w:val="1052"/>
        <w:ind w:left="709" w:firstLine="0"/>
        <w:jc w:val="center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0075" cy="1878965"/>
                <wp:effectExtent l="0" t="0" r="0" b="0"/>
                <wp:docPr id="48" name="Picture 2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Picture 2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0"/>
                        <a:srcRect l="-4" t="-9" r="-4" b="-9"/>
                        <a:stretch/>
                      </pic:blipFill>
                      <pic:spPr bwMode="auto">
                        <a:xfrm>
                          <a:off x="0" y="0"/>
                          <a:ext cx="4410075" cy="1878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347.2pt;height:147.9pt;" stroked="false">
                <v:path textboxrect="0,0,0,0"/>
                <v:imagedata r:id="rId70" o:title=""/>
              </v:shape>
            </w:pict>
          </mc:Fallback>
        </mc:AlternateContent>
      </w:r>
      <w:r/>
    </w:p>
    <w:p>
      <w:pPr>
        <w:pStyle w:val="825"/>
        <w:ind w:firstLine="709"/>
        <w:jc w:val="center"/>
        <w:spacing w:line="360" w:lineRule="auto"/>
      </w:pPr>
      <w:r>
        <w:rPr>
          <w:i/>
          <w:sz w:val="22"/>
          <w:szCs w:val="20"/>
        </w:rPr>
        <w:t xml:space="preserve">Рисунок 15.10</w:t>
      </w:r>
      <w:r/>
    </w:p>
    <w:p>
      <w:pPr>
        <w:pStyle w:val="825"/>
        <w:ind w:firstLine="709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</w:r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7"/>
        <w:spacing w:line="360" w:lineRule="auto"/>
        <w:rPr>
          <w:rFonts w:ascii="Times New Roman" w:hAnsi="Times New Roman" w:cs="Times New Roman"/>
        </w:rPr>
      </w:pPr>
      <w:r/>
      <w:bookmarkStart w:id="5" w:name="__RefHeading___Toc104067897"/>
      <w:r/>
      <w:bookmarkEnd w:id="5"/>
      <w:r>
        <w:rPr>
          <w:rFonts w:ascii="Times New Roman" w:hAnsi="Times New Roman" w:cs="Times New Roman"/>
        </w:rPr>
        <w:t xml:space="preserve">Описание структур данных</w:t>
      </w:r>
      <w:r/>
    </w:p>
    <w:p>
      <w:pPr>
        <w:pStyle w:val="825"/>
        <w:ind w:firstLine="709"/>
        <w:spacing w:line="360" w:lineRule="auto"/>
        <w:rPr>
          <w:b/>
        </w:rPr>
      </w:pPr>
      <w:r>
        <w:rPr>
          <w:b/>
        </w:rPr>
        <w:t xml:space="preserve">Class TVector</w:t>
      </w:r>
      <w:r/>
    </w:p>
    <w:p>
      <w:pPr>
        <w:pStyle w:val="825"/>
        <w:ind w:firstLine="709"/>
        <w:spacing w:line="360" w:lineRule="auto"/>
      </w:pPr>
      <w:r>
        <w:t xml:space="preserve">Class TVector является программной реализац</w:t>
      </w:r>
      <w:r>
        <w:t xml:space="preserve">ией геометрического вектора. В классе описаны математические операции, применимые к векторам. Класс вектора стандартной библиотеки C++ — это шаблон класса, представляющий реализацию контейнера. Вектор хранит элементы заданного типа в линейном расположении.</w:t>
      </w:r>
      <w:r/>
    </w:p>
    <w:p>
      <w:pPr>
        <w:pStyle w:val="825"/>
        <w:ind w:firstLine="709"/>
        <w:spacing w:line="360" w:lineRule="auto"/>
        <w:rPr>
          <w:b/>
          <w:i/>
        </w:rPr>
      </w:pPr>
      <w:r>
        <w:rPr>
          <w:b/>
          <w:i/>
        </w:rPr>
        <w:t xml:space="preserve"> </w:t>
      </w:r>
      <w:r>
        <w:rPr>
          <w:b/>
          <w:i/>
        </w:rPr>
        <w:t xml:space="preserve">Библиотеки:     </w:t>
      </w:r>
      <w:r/>
    </w:p>
    <w:p>
      <w:pPr>
        <w:pStyle w:val="825"/>
        <w:numPr>
          <w:ilvl w:val="0"/>
          <w:numId w:val="5"/>
        </w:numPr>
        <w:ind w:left="0" w:firstLine="1069"/>
        <w:spacing w:line="360" w:lineRule="auto"/>
      </w:pPr>
      <w:r>
        <w:t xml:space="preserve">«#include &lt;iostream&gt;» –  Объявляет объекты, управляющие чтением из стандартных потоков и записью в них;</w:t>
      </w:r>
      <w:r/>
    </w:p>
    <w:p>
      <w:pPr>
        <w:pStyle w:val="825"/>
        <w:numPr>
          <w:ilvl w:val="0"/>
          <w:numId w:val="5"/>
        </w:numPr>
        <w:ind w:left="0" w:firstLine="1069"/>
        <w:spacing w:line="360" w:lineRule="auto"/>
      </w:pPr>
      <w:r>
        <w:t xml:space="preserve">«#include &lt;fstream&gt;»  –  используется для перегрузки операторов потокового ввода и вывода - даёт возможности для работы с потоками.</w:t>
      </w:r>
      <w:r/>
    </w:p>
    <w:p>
      <w:pPr>
        <w:pStyle w:val="825"/>
        <w:ind w:firstLine="709"/>
        <w:spacing w:line="360" w:lineRule="auto"/>
      </w:pPr>
      <w:r>
        <w:rPr>
          <w:b/>
          <w:i/>
        </w:rPr>
        <w:t xml:space="preserve">Конструкторы</w:t>
      </w:r>
      <w:r>
        <w:rPr>
          <w:b/>
          <w:i/>
          <w:lang w:val="en-US"/>
        </w:rPr>
        <w:t xml:space="preserve">:</w:t>
      </w:r>
      <w:r>
        <w:rPr>
          <w:b/>
          <w:i/>
        </w:rPr>
        <w:t xml:space="preserve"> </w:t>
      </w:r>
      <w:r/>
    </w:p>
    <w:p>
      <w:pPr>
        <w:pStyle w:val="825"/>
        <w:numPr>
          <w:ilvl w:val="0"/>
          <w:numId w:val="5"/>
        </w:numPr>
        <w:ind w:left="0" w:firstLine="1069"/>
        <w:spacing w:line="360" w:lineRule="auto"/>
      </w:pPr>
      <w:r>
        <w:t xml:space="preserve">«Vector( )» – Этот конструктор создает стандартный вектор;</w:t>
      </w:r>
      <w:r/>
    </w:p>
    <w:p>
      <w:pPr>
        <w:pStyle w:val="825"/>
        <w:numPr>
          <w:ilvl w:val="0"/>
          <w:numId w:val="5"/>
        </w:numPr>
        <w:ind w:left="0" w:firstLine="1069"/>
        <w:spacing w:line="360" w:lineRule="auto"/>
      </w:pPr>
      <w:r>
        <w:t xml:space="preserve">«Vector(int size)» – Этот конструктор принимает аргумент, равный требуемому размеру, и создает вектор, начальная длина которого определяется size;</w:t>
      </w:r>
      <w:r/>
    </w:p>
    <w:p>
      <w:pPr>
        <w:pStyle w:val="825"/>
        <w:numPr>
          <w:ilvl w:val="0"/>
          <w:numId w:val="5"/>
        </w:numPr>
        <w:ind w:left="0" w:firstLine="1069"/>
        <w:spacing w:line="360" w:lineRule="auto"/>
      </w:pPr>
      <w:r>
        <w:t xml:space="preserve">«Vector(const TVector&lt;Type&gt;&amp; _vector)» – конструктор копирования, который принимает на вход константную(для защиты данных) ссылку на TVector шаблонного типа Type.</w:t>
      </w:r>
      <w:r/>
    </w:p>
    <w:p>
      <w:pPr>
        <w:pStyle w:val="825"/>
        <w:ind w:firstLine="709"/>
        <w:spacing w:line="360" w:lineRule="auto"/>
        <w:rPr>
          <w:b/>
        </w:rPr>
      </w:pPr>
      <w:r>
        <w:rPr>
          <w:b/>
          <w:i/>
        </w:rPr>
        <w:t xml:space="preserve">Типы:</w:t>
      </w:r>
      <w:r>
        <w:rPr>
          <w:b/>
        </w:rPr>
        <w:t xml:space="preserve"> «</w:t>
      </w:r>
      <w:r>
        <w:t xml:space="preserve">Type» – представляет шаблонный тип данных, хранящихся в векторе.</w:t>
      </w:r>
      <w:r/>
    </w:p>
    <w:p>
      <w:pPr>
        <w:pStyle w:val="825"/>
        <w:ind w:firstLine="709"/>
        <w:spacing w:line="360" w:lineRule="auto"/>
        <w:rPr>
          <w:b/>
          <w:i/>
        </w:rPr>
      </w:pPr>
      <w:r>
        <w:rPr>
          <w:b/>
          <w:i/>
        </w:rPr>
        <w:t xml:space="preserve">Поля класса:</w:t>
      </w:r>
      <w:r/>
    </w:p>
    <w:p>
      <w:pPr>
        <w:pStyle w:val="825"/>
        <w:numPr>
          <w:ilvl w:val="0"/>
          <w:numId w:val="7"/>
        </w:numPr>
        <w:ind w:left="0" w:firstLine="1069"/>
        <w:spacing w:line="360" w:lineRule="auto"/>
      </w:pPr>
      <w:r>
        <w:t xml:space="preserve">«Type* data» – динамический массив данных, в котором хранятся переменный типа Type;</w:t>
      </w:r>
      <w:r/>
    </w:p>
    <w:p>
      <w:pPr>
        <w:pStyle w:val="825"/>
        <w:numPr>
          <w:ilvl w:val="0"/>
          <w:numId w:val="7"/>
        </w:numPr>
        <w:ind w:left="0" w:firstLine="1069"/>
        <w:spacing w:line="360" w:lineRule="auto"/>
      </w:pPr>
      <w:r>
        <w:t xml:space="preserve">«int length» – длина нашего вектора.</w:t>
      </w:r>
      <w:r/>
    </w:p>
    <w:p>
      <w:pPr>
        <w:pStyle w:val="825"/>
        <w:ind w:firstLine="709"/>
        <w:spacing w:line="360" w:lineRule="auto"/>
        <w:rPr>
          <w:b/>
          <w:i/>
        </w:rPr>
      </w:pPr>
      <w:r>
        <w:rPr>
          <w:b/>
          <w:i/>
        </w:rPr>
        <w:t xml:space="preserve">Метода класса:</w:t>
      </w:r>
      <w:r/>
    </w:p>
    <w:p>
      <w:pPr>
        <w:pStyle w:val="825"/>
        <w:numPr>
          <w:ilvl w:val="0"/>
          <w:numId w:val="7"/>
        </w:numPr>
        <w:spacing w:line="360" w:lineRule="auto"/>
      </w:pPr>
      <w:r>
        <w:t xml:space="preserve">«GetLength» – Возвращает количество элементов в векторе;</w:t>
      </w:r>
      <w:r/>
    </w:p>
    <w:p>
      <w:pPr>
        <w:pStyle w:val="825"/>
        <w:numPr>
          <w:ilvl w:val="0"/>
          <w:numId w:val="7"/>
        </w:numPr>
        <w:spacing w:line="360" w:lineRule="auto"/>
      </w:pPr>
      <w:r>
        <w:t xml:space="preserve">«pop_back» – Удаляет элемент в конце вектора;</w:t>
      </w:r>
      <w:r/>
    </w:p>
    <w:p>
      <w:pPr>
        <w:pStyle w:val="825"/>
        <w:numPr>
          <w:ilvl w:val="0"/>
          <w:numId w:val="7"/>
        </w:numPr>
        <w:spacing w:line="360" w:lineRule="auto"/>
      </w:pPr>
      <w:r>
        <w:t xml:space="preserve">«push_back» – Добавляет элемент в конец вектора.</w:t>
      </w:r>
      <w:r/>
    </w:p>
    <w:p>
      <w:pPr>
        <w:pStyle w:val="825"/>
        <w:spacing w:line="360" w:lineRule="auto"/>
        <w:rPr>
          <w:b/>
          <w:i/>
        </w:rPr>
      </w:pPr>
      <w:r>
        <w:rPr>
          <w:b/>
          <w:i/>
        </w:rPr>
        <w:t xml:space="preserve">Функции</w:t>
      </w:r>
      <w:r>
        <w:rPr>
          <w:b/>
          <w:i/>
          <w:lang w:val="en-US"/>
        </w:rPr>
        <w:t xml:space="preserve">:</w:t>
      </w:r>
      <w:r/>
    </w:p>
    <w:p>
      <w:pPr>
        <w:pStyle w:val="825"/>
        <w:numPr>
          <w:ilvl w:val="0"/>
          <w:numId w:val="7"/>
        </w:numPr>
        <w:spacing w:line="360" w:lineRule="auto"/>
      </w:pPr>
      <w:r>
        <w:t xml:space="preserve">«~Tvector()» – это деструктор, который вызывается автоматически при выходе объекта из области действия или явно уничтожена вызовом delete;</w:t>
      </w:r>
      <w:r/>
    </w:p>
    <w:p>
      <w:pPr>
        <w:pStyle w:val="825"/>
        <w:numPr>
          <w:ilvl w:val="0"/>
          <w:numId w:val="7"/>
        </w:numPr>
        <w:spacing w:line="360" w:lineRule="auto"/>
      </w:pPr>
      <w:r>
        <w:t xml:space="preserve">«Resize» – Определяет новый размер вектора.</w:t>
      </w:r>
      <w:r/>
    </w:p>
    <w:p>
      <w:pPr>
        <w:pStyle w:val="825"/>
        <w:ind w:firstLine="709"/>
        <w:spacing w:line="360" w:lineRule="auto"/>
        <w:rPr>
          <w:b/>
          <w:i/>
        </w:rPr>
      </w:pPr>
      <w:r>
        <w:rPr>
          <w:b/>
          <w:i/>
        </w:rPr>
        <w:t xml:space="preserve">Операторы: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«operator []» – Возвращает ссылку на элемент вектора в указанной позиции;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</w:t>
      </w:r>
      <w:r>
        <w:rPr>
          <w:lang w:val="en-US"/>
        </w:rPr>
        <w:t xml:space="preserve">o</w:t>
      </w:r>
      <w:r>
        <w:t xml:space="preserve">perator =» – Заменяет элементы вектора копией другого вектора;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</w:t>
      </w:r>
      <w:r>
        <w:rPr>
          <w:lang w:val="en-US"/>
        </w:rPr>
        <w:t xml:space="preserve">o</w:t>
      </w:r>
      <w:r>
        <w:t xml:space="preserve">perator +» – Поэлементное сложение векторов</w:t>
      </w:r>
      <w:r>
        <w:rPr>
          <w:lang w:val="en-US"/>
        </w:rPr>
        <w:t xml:space="preserve">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</w:t>
      </w:r>
      <w:r>
        <w:rPr>
          <w:lang w:val="en-US"/>
        </w:rPr>
        <w:t xml:space="preserve">o</w:t>
      </w:r>
      <w:r>
        <w:t xml:space="preserve">perator -» – Поэлементное вычитание векторов</w:t>
      </w:r>
      <w:r>
        <w:rPr>
          <w:lang w:val="en-US"/>
        </w:rPr>
        <w:t xml:space="preserve">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</w:t>
      </w:r>
      <w:r>
        <w:rPr>
          <w:lang w:val="en-US"/>
        </w:rPr>
        <w:t xml:space="preserve">o</w:t>
      </w:r>
      <w:r>
        <w:t xml:space="preserve">perator *» – Поэлементное умножение векторов</w:t>
      </w:r>
      <w:r>
        <w:rPr>
          <w:lang w:val="en-US"/>
        </w:rPr>
        <w:t xml:space="preserve">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</w:t>
      </w:r>
      <w:r>
        <w:rPr>
          <w:lang w:val="en-US"/>
        </w:rPr>
        <w:t xml:space="preserve">o</w:t>
      </w:r>
      <w:r>
        <w:t xml:space="preserve">perator /» – Поэлементное деление векторов</w:t>
      </w:r>
      <w:r>
        <w:rPr>
          <w:lang w:val="en-US"/>
        </w:rPr>
        <w:t xml:space="preserve">.</w:t>
      </w:r>
      <w:r/>
    </w:p>
    <w:p>
      <w:pPr>
        <w:pStyle w:val="825"/>
        <w:ind w:firstLine="709"/>
        <w:spacing w:line="360" w:lineRule="auto"/>
      </w:pPr>
      <w:r>
        <w:rPr>
          <w:b/>
        </w:rPr>
        <w:t xml:space="preserve">Class TMatrix</w:t>
      </w:r>
      <w:r>
        <w:t xml:space="preserve"> </w:t>
      </w:r>
      <w:r/>
    </w:p>
    <w:p>
      <w:pPr>
        <w:pStyle w:val="825"/>
        <w:ind w:firstLine="709"/>
        <w:spacing w:line="360" w:lineRule="auto"/>
      </w:pPr>
      <w:r>
        <w:t xml:space="preserve">Класс TMatrix содержит три поля для хранения числа строк, столбцов и элементов матрицы в виде двумерного динамического массива, представленного шаблонным классом TVector.</w:t>
      </w:r>
      <w:r/>
    </w:p>
    <w:p>
      <w:pPr>
        <w:pStyle w:val="825"/>
        <w:ind w:firstLine="709"/>
        <w:spacing w:line="360" w:lineRule="auto"/>
        <w:rPr>
          <w:b/>
          <w:i/>
        </w:rPr>
      </w:pPr>
      <w:r>
        <w:rPr>
          <w:b/>
          <w:i/>
        </w:rPr>
        <w:t xml:space="preserve">  </w:t>
      </w:r>
      <w:r>
        <w:rPr>
          <w:b/>
          <w:i/>
        </w:rPr>
        <w:t xml:space="preserve">Библиотеки:     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#include &lt;iostream&gt; – Объявляет объекты, управляющие чтением из стандартных потоков и записью в них.</w:t>
      </w:r>
      <w:r/>
    </w:p>
    <w:p>
      <w:pPr>
        <w:pStyle w:val="825"/>
        <w:ind w:firstLine="709"/>
        <w:spacing w:line="360" w:lineRule="auto"/>
        <w:rPr>
          <w:b/>
          <w:i/>
        </w:rPr>
      </w:pPr>
      <w:r>
        <w:rPr>
          <w:b/>
          <w:i/>
        </w:rPr>
        <w:t xml:space="preserve">Конструкторы: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«TMatrix( )» –  Этот конструктор создает матрицу;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«TMatrix(int _lenght)» – Этот конструктор принимает аргумент, равный требуемому размеру, и создает матрицу, начальная емкость которой определяется length;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«TMatrix(int lenght, int width, int incr)» – Этот конструктор создает матрицу, чья начальная емкость задается «lenght» и «width» . </w:t>
      </w:r>
      <w:r/>
    </w:p>
    <w:p>
      <w:pPr>
        <w:pStyle w:val="825"/>
        <w:ind w:firstLine="709"/>
        <w:spacing w:line="360" w:lineRule="auto"/>
        <w:rPr>
          <w:b/>
        </w:rPr>
      </w:pPr>
      <w:r>
        <w:rPr>
          <w:b/>
        </w:rPr>
        <w:t xml:space="preserve">Поля класса: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«Type* data» – динамический массив данных, в котором хранятся переменный типа Type, причём Type* data наслледуется от класса TVector;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«int length» – длина нашей матрицы наслледуется от класса TVector;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«int width» – ширина нашей матрицы;</w:t>
      </w:r>
      <w:r/>
    </w:p>
    <w:p>
      <w:pPr>
        <w:pStyle w:val="825"/>
        <w:ind w:left="1069" w:firstLine="0"/>
        <w:spacing w:line="360" w:lineRule="auto"/>
        <w:rPr>
          <w:b/>
          <w:i/>
        </w:rPr>
      </w:pPr>
      <w:r>
        <w:rPr>
          <w:b/>
          <w:i/>
        </w:rPr>
        <w:t xml:space="preserve">Методы класса</w:t>
      </w:r>
      <w:r>
        <w:rPr>
          <w:b/>
          <w:i/>
          <w:lang w:val="en-US"/>
        </w:rPr>
        <w:t xml:space="preserve">: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«int GetWidth()» – возвращает количество столбцов;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«Int GetLength()» – возвращает количество строк.</w:t>
      </w:r>
      <w:r/>
    </w:p>
    <w:p>
      <w:pPr>
        <w:pStyle w:val="825"/>
        <w:ind w:firstLine="709"/>
        <w:spacing w:line="360" w:lineRule="auto"/>
        <w:rPr>
          <w:b/>
        </w:rPr>
      </w:pPr>
      <w:r>
        <w:rPr>
          <w:b/>
        </w:rPr>
        <w:t xml:space="preserve">Функции</w:t>
      </w:r>
      <w:r>
        <w:rPr>
          <w:b/>
          <w:lang w:val="en-US"/>
        </w:rPr>
        <w:t xml:space="preserve">: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«~TMatrix()» – это деструктор, который вызывается автоматически при выходе объекта из области действия или явно уничтожена вызовом delete;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«GetWidth» – возвращает ширину матрицы</w:t>
      </w:r>
      <w:r>
        <w:rPr>
          <w:lang w:val="en-US"/>
        </w:rPr>
        <w:t xml:space="preserve">;</w:t>
      </w:r>
      <w:r/>
    </w:p>
    <w:p>
      <w:pPr>
        <w:pStyle w:val="825"/>
        <w:numPr>
          <w:ilvl w:val="0"/>
          <w:numId w:val="6"/>
        </w:numPr>
        <w:ind w:left="0" w:firstLine="1069"/>
        <w:spacing w:line="360" w:lineRule="auto"/>
      </w:pPr>
      <w:r>
        <w:t xml:space="preserve">«GetLength» – возвращает длину матрицы.</w:t>
      </w:r>
      <w:r/>
    </w:p>
    <w:p>
      <w:pPr>
        <w:pStyle w:val="825"/>
        <w:ind w:firstLine="709"/>
        <w:spacing w:line="360" w:lineRule="auto"/>
        <w:rPr>
          <w:b/>
          <w:i/>
        </w:rPr>
      </w:pPr>
      <w:r>
        <w:rPr>
          <w:b/>
          <w:i/>
        </w:rPr>
        <w:t xml:space="preserve">Операторы</w:t>
      </w:r>
      <w:r>
        <w:rPr>
          <w:b/>
          <w:i/>
          <w:lang w:val="en-US"/>
        </w:rPr>
        <w:t xml:space="preserve">:</w:t>
      </w:r>
      <w:r/>
    </w:p>
    <w:p>
      <w:pPr>
        <w:pStyle w:val="825"/>
        <w:numPr>
          <w:ilvl w:val="0"/>
          <w:numId w:val="6"/>
        </w:numPr>
        <w:spacing w:line="360" w:lineRule="auto"/>
      </w:pPr>
      <w:r>
        <w:t xml:space="preserve">«operator []»– Возвращает ссылку на элемент матрицы в указанной позиции;</w:t>
      </w:r>
      <w:r/>
    </w:p>
    <w:p>
      <w:pPr>
        <w:pStyle w:val="825"/>
        <w:numPr>
          <w:ilvl w:val="0"/>
          <w:numId w:val="6"/>
        </w:numPr>
        <w:spacing w:line="360" w:lineRule="auto"/>
      </w:pPr>
      <w:r>
        <w:t xml:space="preserve">«operator =» – Заменяет элементы матрицы копией другой матрицы;</w:t>
      </w:r>
      <w:r/>
    </w:p>
    <w:p>
      <w:pPr>
        <w:pStyle w:val="825"/>
        <w:numPr>
          <w:ilvl w:val="0"/>
          <w:numId w:val="6"/>
        </w:numPr>
        <w:spacing w:line="360" w:lineRule="auto"/>
      </w:pPr>
      <w:r>
        <w:t xml:space="preserve">«</w:t>
      </w:r>
      <w:r>
        <w:rPr>
          <w:lang w:val="en-US"/>
        </w:rPr>
        <w:t xml:space="preserve">o</w:t>
      </w:r>
      <w:r>
        <w:t xml:space="preserve">perator+» – Поэлементное сложение матриц</w:t>
      </w:r>
      <w:r>
        <w:rPr>
          <w:lang w:val="en-US"/>
        </w:rPr>
        <w:t xml:space="preserve">;</w:t>
      </w:r>
      <w:r/>
    </w:p>
    <w:p>
      <w:pPr>
        <w:pStyle w:val="825"/>
        <w:numPr>
          <w:ilvl w:val="0"/>
          <w:numId w:val="6"/>
        </w:numPr>
        <w:spacing w:line="360" w:lineRule="auto"/>
      </w:pPr>
      <w:r>
        <w:t xml:space="preserve">«</w:t>
      </w:r>
      <w:r>
        <w:rPr>
          <w:lang w:val="en-US"/>
        </w:rPr>
        <w:t xml:space="preserve">o</w:t>
      </w:r>
      <w:r>
        <w:t xml:space="preserve">perator -» – Поэлементное вычитание матриц</w:t>
      </w:r>
      <w:r>
        <w:rPr>
          <w:lang w:val="en-US"/>
        </w:rPr>
        <w:t xml:space="preserve">;</w:t>
      </w:r>
      <w:r/>
    </w:p>
    <w:p>
      <w:pPr>
        <w:pStyle w:val="825"/>
        <w:numPr>
          <w:ilvl w:val="0"/>
          <w:numId w:val="6"/>
        </w:numPr>
        <w:spacing w:line="360" w:lineRule="auto"/>
      </w:pPr>
      <w:r>
        <w:t xml:space="preserve">«</w:t>
      </w:r>
      <w:r>
        <w:rPr>
          <w:lang w:val="en-US"/>
        </w:rPr>
        <w:t xml:space="preserve">o</w:t>
      </w:r>
      <w:r>
        <w:t xml:space="preserve">perator *» – Умножение матриц ( матрица* матрица / матрица*вектор).</w:t>
      </w:r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7"/>
        <w:spacing w:line="360" w:lineRule="auto"/>
        <w:rPr>
          <w:rFonts w:ascii="Times New Roman" w:hAnsi="Times New Roman" w:cs="Times New Roman"/>
        </w:rPr>
      </w:pPr>
      <w:r/>
      <w:bookmarkStart w:id="6" w:name="__RefHeading___Toc104067898"/>
      <w:r/>
      <w:bookmarkEnd w:id="6"/>
      <w:r>
        <w:rPr>
          <w:rFonts w:ascii="Times New Roman" w:hAnsi="Times New Roman" w:cs="Times New Roman"/>
        </w:rPr>
        <w:t xml:space="preserve">Описание алгоритмов</w:t>
      </w:r>
      <w:r/>
    </w:p>
    <w:p>
      <w:pPr>
        <w:pStyle w:val="825"/>
        <w:ind w:firstLine="709"/>
        <w:rPr>
          <w:b/>
          <w:szCs w:val="28"/>
        </w:rPr>
      </w:pPr>
      <w:r>
        <w:rPr>
          <w:b/>
          <w:szCs w:val="28"/>
        </w:rPr>
        <w:t xml:space="preserve">Векторы:</w:t>
      </w:r>
      <w:r/>
    </w:p>
    <w:p>
      <w:pPr>
        <w:pStyle w:val="825"/>
        <w:ind w:firstLine="720"/>
      </w:pPr>
      <w:r>
        <w:t xml:space="preserve">1. Перегруженные операторы ввода и вывода работают по схожему алгоритму: в цикле for (итерации – от 1 до длины исходного объекта класса) мы записываем или выводим информацию, в зависимости от оператора.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3888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istream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 operator&gt;&gt;(std::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istream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.GetLength(); i++)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&gt;&gt;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[i];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}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ostream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 operator&lt;&lt;(std::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ostream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.GetLength(); q++)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[q]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'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1.</w:t>
      </w:r>
      <w:r/>
    </w:p>
    <w:p>
      <w:pPr>
        <w:pStyle w:val="825"/>
        <w:ind w:firstLine="709"/>
      </w:pPr>
      <w:r>
        <w:t xml:space="preserve">Конструктор по умолчанию задает начальные параметры защищенных полей объектов класса, приравнивая их к нулю. (входные данные не требуются).</w:t>
      </w:r>
      <w:r/>
    </w:p>
    <w:p>
      <w:pPr>
        <w:pStyle w:val="825"/>
        <w:ind w:firstLine="709"/>
        <w:spacing w:line="360" w:lineRule="auto"/>
      </w:pPr>
      <w:r>
        <w:t xml:space="preserve">2. Объявление функции для вывода массива на экран.</w:t>
      </w:r>
      <w:r/>
    </w:p>
    <w:tbl>
      <w:tblPr>
        <w:tblW w:w="9863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863"/>
      </w:tblGrid>
      <w:tr>
        <w:trPr>
          <w:trHeight w:val="1317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863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&gt;::TVector()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length = 0;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data = 0;</w:t>
            </w:r>
            <w:r/>
          </w:p>
          <w:p>
            <w:pPr>
              <w:pStyle w:val="1052"/>
              <w:contextualSpacing/>
              <w:spacing w:before="0" w:after="160" w:line="240" w:lineRule="auto"/>
              <w:rPr>
                <w:rFonts w:ascii="Bahnschrift Light" w:hAnsi="Bahnschrift Light" w:cs="Bahnschrift Light"/>
                <w:lang w:val="ru-RU"/>
              </w:rPr>
            </w:pPr>
            <w:r>
              <w:rPr>
                <w:rFonts w:ascii="Consolas" w:hAnsi="Consolas" w:cs="Consolas" w:eastAsia="Consolas"/>
                <w:color w:val="000000"/>
                <w:sz w:val="19"/>
                <w:szCs w:val="19"/>
                <w:lang w:val="ru-RU"/>
              </w:rPr>
              <w:t xml:space="preserve">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</w:pPr>
      <w:r>
        <w:rPr>
          <w:sz w:val="20"/>
        </w:rPr>
        <w:t xml:space="preserve">Фрагмент кода 2.</w:t>
      </w:r>
      <w:r/>
    </w:p>
    <w:p>
      <w:pPr>
        <w:pStyle w:val="825"/>
        <w:ind w:firstLine="720"/>
      </w:pPr>
      <w:r>
        <w:t xml:space="preserve">3. Конструкторы создания объектов требу</w:t>
      </w:r>
      <w:r>
        <w:t xml:space="preserve">ют некоторые входные данные: один – длину вектора, второй – длину вектора и данные о координате. Первый создает объект указанной пользователем длины, заполненный нулями, второй же также создает вектор заданной длины, но уже с указанной пользователем датой.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3888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spacing w:before="120" w:after="0"/>
            </w:pPr>
            <w:r>
              <w:rPr>
                <w:rFonts w:ascii="Consolas" w:hAnsi="Consolas" w:cs="Consolas" w:eastAsia="Consolas"/>
                <w:color w:val="0000FF"/>
                <w:sz w:val="19"/>
                <w:szCs w:val="19"/>
              </w:rPr>
              <w:t xml:space="preserve">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1052"/>
              <w:contextualSpacing/>
              <w:ind w:left="1440" w:firstLine="0"/>
              <w:spacing w:before="0" w:after="0" w:line="240" w:lineRule="auto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&gt;::TVector(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_lenght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</w:t>
            </w:r>
            <w:r/>
          </w:p>
          <w:p>
            <w:pPr>
              <w:pStyle w:val="1052"/>
              <w:contextualSpacing/>
              <w:ind w:left="1440" w:firstLine="0"/>
              <w:spacing w:before="0"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</w:t>
            </w:r>
            <w:r/>
          </w:p>
          <w:p>
            <w:pPr>
              <w:pStyle w:val="1052"/>
              <w:contextualSpacing/>
              <w:ind w:left="1440" w:firstLine="0"/>
              <w:spacing w:before="0" w:after="0" w:line="240" w:lineRule="auto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length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_lenght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</w:t>
            </w:r>
            <w:r/>
          </w:p>
          <w:p>
            <w:pPr>
              <w:pStyle w:val="1052"/>
              <w:contextualSpacing/>
              <w:ind w:left="1440" w:firstLine="0"/>
              <w:spacing w:before="0" w:after="0" w:line="240" w:lineRule="auto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data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_lenght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];</w:t>
            </w:r>
            <w:r/>
          </w:p>
          <w:p>
            <w:pPr>
              <w:pStyle w:val="1052"/>
              <w:contextualSpacing/>
              <w:ind w:left="1440" w:firstLine="0"/>
              <w:spacing w:before="0" w:after="0" w:line="240" w:lineRule="auto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_lenght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i++)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{</w:t>
            </w:r>
            <w:r/>
          </w:p>
          <w:p>
            <w:pPr>
              <w:pStyle w:val="825"/>
              <w:ind w:left="36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ab/>
              <w:t xml:space="preserve">data[i] 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}</w:t>
            </w:r>
            <w:r/>
          </w:p>
          <w:p>
            <w:pPr>
              <w:pStyle w:val="1052"/>
              <w:ind w:left="1080" w:firstLine="360"/>
              <w:spacing w:line="240" w:lineRule="auto"/>
              <w:rPr>
                <w:rFonts w:ascii="Bahnschrift Light" w:hAnsi="Bahnschrift Light" w:cs="Bahnschrift Light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  <w:p>
            <w:pPr>
              <w:pStyle w:val="825"/>
              <w:ind w:firstLine="72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&gt;::TVector(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_length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data = 0;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data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_length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length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_length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</w:t>
            </w:r>
            <w:r/>
          </w:p>
          <w:p>
            <w:pPr>
              <w:pStyle w:val="825"/>
              <w:ind w:left="1440" w:firstLine="539"/>
              <w:tabs>
                <w:tab w:val="clear" w:pos="709" w:leader="none"/>
                <w:tab w:val="left" w:pos="1565" w:leader="none"/>
              </w:tabs>
              <w:rPr>
                <w:rFonts w:ascii="Bahnschrift Light" w:hAnsi="Bahnschrift Light" w:cs="Bahnschrift Light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3.</w:t>
      </w:r>
      <w:r/>
    </w:p>
    <w:p>
      <w:pPr>
        <w:pStyle w:val="825"/>
        <w:ind w:firstLine="720"/>
      </w:pPr>
      <w:r>
        <w:t xml:space="preserve">4. Конструктор копирования сначала проверяет данные, на то, пустые ли они, после чего создает массив данных, длина которого равна длине заданного объекта, после чего в цикле записывает в данный массив данные из исходного вектора.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462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&gt;::TVector(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 == 0)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"empty data"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else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(data != 0)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{</w:t>
            </w:r>
            <w:r/>
          </w:p>
          <w:p>
            <w:pPr>
              <w:pStyle w:val="825"/>
              <w:ind w:left="1080" w:firstLine="539"/>
              <w:spacing w:before="0" w:after="0" w:line="276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data = 0;</w:t>
            </w:r>
            <w:r/>
          </w:p>
          <w:p>
            <w:pPr>
              <w:pStyle w:val="825"/>
              <w:ind w:left="1080" w:firstLine="539"/>
              <w:spacing w:before="0" w:after="0" w:line="276" w:lineRule="auto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data;</w:t>
            </w:r>
            <w:r/>
          </w:p>
          <w:p>
            <w:pPr>
              <w:pStyle w:val="825"/>
              <w:ind w:left="1080" w:firstLine="539"/>
              <w:spacing w:before="0" w:after="0" w:line="276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data = 0;</w:t>
            </w:r>
            <w:r/>
          </w:p>
          <w:p>
            <w:pPr>
              <w:pStyle w:val="825"/>
              <w:ind w:left="1080" w:firstLine="539"/>
              <w:spacing w:before="0" w:after="0" w:line="276" w:lineRule="auto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data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.length];</w:t>
            </w:r>
            <w:r/>
          </w:p>
          <w:p>
            <w:pPr>
              <w:pStyle w:val="825"/>
              <w:ind w:left="1080" w:firstLine="539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}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else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data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.length];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length 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length; q++)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data[q] 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</w:t>
      </w:r>
      <w:r>
        <w:rPr>
          <w:sz w:val="20"/>
          <w:lang w:val="en-US"/>
        </w:rPr>
        <w:t xml:space="preserve"> </w:t>
      </w:r>
      <w:r>
        <w:rPr>
          <w:sz w:val="20"/>
        </w:rPr>
        <w:t xml:space="preserve">кода</w:t>
      </w:r>
      <w:r>
        <w:rPr>
          <w:sz w:val="20"/>
          <w:lang w:val="en-US"/>
        </w:rPr>
        <w:t xml:space="preserve"> 4.</w:t>
      </w:r>
      <w:r/>
    </w:p>
    <w:p>
      <w:pPr>
        <w:pStyle w:val="825"/>
        <w:ind w:firstLine="720"/>
      </w:pPr>
      <w:r>
        <w:t xml:space="preserve">5. Деструктор проверяет данные на то, чтобы они не были равны нулю, после чего, удаляет массив данных. 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 ~TVector()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(data != 0)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[]data;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data = 0;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5.</w:t>
      </w:r>
      <w:r/>
    </w:p>
    <w:p>
      <w:pPr>
        <w:pStyle w:val="825"/>
        <w:ind w:firstLine="720"/>
      </w:pPr>
      <w:r>
        <w:t xml:space="preserve">6. Метод GetLength() возвращает длину объекта, который его вызвал.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193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&gt;::GetLength()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length;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6.</w:t>
      </w:r>
      <w:r/>
    </w:p>
    <w:p>
      <w:pPr>
        <w:pStyle w:val="825"/>
        <w:ind w:firstLine="709"/>
      </w:pPr>
      <w:r>
        <w:t xml:space="preserve">Далее во всех алгебраических методах встречается «проверка на непутстоту» данных и равенство длин векторов, реализованных через «if».</w:t>
      </w:r>
      <w:r/>
    </w:p>
    <w:p>
      <w:pPr>
        <w:pStyle w:val="825"/>
        <w:ind w:firstLine="720"/>
      </w:pPr>
      <w:r>
        <w:t xml:space="preserve">7. Оператор сложения покомпонентно в цикле складывает координаты векторов и записывает результат в созданный в данном блоке кода вектор result.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320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 xml:space="preserve">operator+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 == 0 &amp;&amp;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 &lt; 0)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"empty variable"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"error of length"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else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result(*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length; q++)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result.data[q]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-&gt;data[q]) +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}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7.</w:t>
      </w:r>
      <w:r/>
    </w:p>
    <w:p>
      <w:pPr>
        <w:pStyle w:val="825"/>
        <w:ind w:firstLine="720"/>
      </w:pPr>
      <w:r>
        <w:t xml:space="preserve">8. Оператор вычитания покомпонентно в цикле вычитает (исходный вектор – уменьшаемое, подающийся на вход - вычитаемое) координаты векторов и записывает результат в созданный в данном блоке кода вектор result.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 xml:space="preserve">operator-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 == 0 &amp;&amp;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 &lt; 0)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"empty variable"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"error of length"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else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result(*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length; q++)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result.data[q]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-&gt;data[q]) -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}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8.</w:t>
      </w:r>
      <w:r/>
    </w:p>
    <w:p>
      <w:pPr>
        <w:pStyle w:val="825"/>
        <w:ind w:firstLine="720"/>
      </w:pPr>
      <w:r>
        <w:t xml:space="preserve">9. Оператор умножения реализует скалярное произведение векторов, которое равно сумме произведения соответствующих координат.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 xml:space="preserve">operator/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 == 0 &amp;&amp;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 &lt; 0)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"empty variable"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"lenght error"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else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result(*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length; q++)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{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result.data[q]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-&gt;data[q]) *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}</w:t>
            </w:r>
            <w:r/>
          </w:p>
          <w:p>
            <w:pPr>
              <w:pStyle w:val="825"/>
              <w:ind w:left="1080" w:firstLine="539"/>
              <w:spacing w:before="120" w:after="160" w:line="256" w:lineRule="auto"/>
              <w:rPr>
                <w:rFonts w:ascii="Bahnschrift Light" w:hAnsi="Bahnschrift Light" w:cs="Bahnschrift Light"/>
                <w:sz w:val="22"/>
                <w:szCs w:val="22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9.</w:t>
      </w:r>
      <w:r/>
    </w:p>
    <w:p>
      <w:pPr>
        <w:pStyle w:val="825"/>
        <w:ind w:firstLine="720"/>
      </w:pPr>
      <w:r>
        <w:t xml:space="preserve">10. Деление определено как обратная операция к умножению (скалярному произведению), т. е. – оно равно частному соответствующих координат.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983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 xml:space="preserve">operator/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 == 0 &amp;&amp;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 &lt; 0)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"empty variable"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"lenght error"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else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result(*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length; q++)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 != 0)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ab/>
              <w:t xml:space="preserve">result.data[q]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-&gt;data[q]) /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"division by zero"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}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10.</w:t>
      </w:r>
      <w:r/>
    </w:p>
    <w:p>
      <w:pPr>
        <w:pStyle w:val="825"/>
        <w:ind w:firstLine="720"/>
      </w:pPr>
      <w:r>
        <w:t xml:space="preserve">11. Оператор равенства удаляет данные и создает новый массив для хранения данных (длина берется у входного вектора). После чего, покомпонентно, в цикле записывает в данный массив данные из входного вектора.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746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 xml:space="preserve">operator=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(data == 0) data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.length];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(data != 0)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data = 0;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data;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data = 0;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data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.length];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length 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length; q++)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data[q] 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</w:pPr>
      <w:r>
        <w:rPr>
          <w:sz w:val="20"/>
        </w:rPr>
        <w:t xml:space="preserve">Фрагмент</w:t>
      </w:r>
      <w:r>
        <w:rPr>
          <w:sz w:val="20"/>
          <w:lang w:val="en-US"/>
        </w:rPr>
        <w:t xml:space="preserve"> </w:t>
      </w:r>
      <w:r>
        <w:rPr>
          <w:sz w:val="20"/>
        </w:rPr>
        <w:t xml:space="preserve">кода</w:t>
      </w:r>
      <w:r>
        <w:rPr>
          <w:sz w:val="20"/>
          <w:lang w:val="en-US"/>
        </w:rPr>
        <w:t xml:space="preserve"> </w:t>
      </w:r>
      <w:r>
        <w:rPr>
          <w:sz w:val="20"/>
        </w:rPr>
        <w:t xml:space="preserve">11</w:t>
      </w:r>
      <w:r>
        <w:rPr>
          <w:sz w:val="20"/>
          <w:lang w:val="en-US"/>
        </w:rPr>
        <w:t xml:space="preserve">.</w:t>
      </w:r>
      <w:r/>
    </w:p>
    <w:p>
      <w:pPr>
        <w:pStyle w:val="825"/>
        <w:ind w:firstLine="720"/>
      </w:pPr>
      <w:r>
        <w:t xml:space="preserve">12. Оператор равенства сравнения сравнивает с помощью оператора if сначала самокопирование, затем длины, а позже в цикле for также покомпонентно сравнивает данные на равенство.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 xml:space="preserve">operator==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(length !=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length; q++)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(data[q] !=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</w:pPr>
      <w:r>
        <w:rPr>
          <w:sz w:val="20"/>
        </w:rPr>
        <w:t xml:space="preserve">Фрагмент</w:t>
      </w:r>
      <w:r>
        <w:rPr>
          <w:sz w:val="20"/>
          <w:lang w:val="en-US"/>
        </w:rPr>
        <w:t xml:space="preserve"> </w:t>
      </w:r>
      <w:r>
        <w:rPr>
          <w:sz w:val="20"/>
        </w:rPr>
        <w:t xml:space="preserve">кода</w:t>
      </w:r>
      <w:r>
        <w:rPr>
          <w:sz w:val="20"/>
          <w:lang w:val="en-US"/>
        </w:rPr>
        <w:t xml:space="preserve"> 12.</w:t>
      </w:r>
      <w:r/>
    </w:p>
    <w:p>
      <w:pPr>
        <w:pStyle w:val="825"/>
        <w:ind w:firstLine="720"/>
      </w:pPr>
      <w:r>
        <w:t xml:space="preserve">13. Метод ReSize() на входе проверяет неотрицательна ли новая длина, после чего создает массив для временного хранения</w:t>
      </w:r>
      <w:r>
        <w:t xml:space="preserve"> данных. После чего старые данные из исходного массива удаляются, его длина меняется на пользовательскую (введеную ранее), и в цикле из временного массива даныых в массив данных нового вектора переносятся значения, после чего временное хранилище удаляется.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313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08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T&gt;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TVector&lt;T&gt;::ReSize(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NewLength)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(NewLength &gt;= 0)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T* temporary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T[NewLength];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NewLength; q++)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{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temporary[q] = data[q];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}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data = 0;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data;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data = 0;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data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T[NewLength];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length = NewLength;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length; q++)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data[q] = temporary[q];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temporary = 0;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[] temporary;</w:t>
            </w:r>
            <w:r/>
          </w:p>
          <w:p>
            <w:pPr>
              <w:pStyle w:val="825"/>
              <w:ind w:left="108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ab/>
              <w:t xml:space="preserve">temporary = 0;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}</w:t>
            </w:r>
            <w:r/>
          </w:p>
          <w:p>
            <w:pPr>
              <w:pStyle w:val="825"/>
              <w:ind w:left="108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13.</w:t>
      </w:r>
      <w:r/>
    </w:p>
    <w:p>
      <w:pPr>
        <w:pStyle w:val="825"/>
        <w:ind w:left="720" w:firstLine="539"/>
        <w:rPr>
          <w:b/>
          <w:szCs w:val="28"/>
        </w:rPr>
      </w:pPr>
      <w:r>
        <w:rPr>
          <w:b/>
          <w:szCs w:val="28"/>
        </w:rPr>
        <w:t xml:space="preserve">Матрицы:</w:t>
      </w:r>
      <w:r/>
    </w:p>
    <w:p>
      <w:pPr>
        <w:pStyle w:val="825"/>
        <w:ind w:firstLine="720"/>
      </w:pPr>
      <w:r>
        <w:t xml:space="preserve">Стои</w:t>
      </w:r>
      <w:r>
        <w:t xml:space="preserve">т сказать о том, что матрицы как класс реализованы как наследник от класса векторов, шаблонным классом которого является сам класс векторов, потому в защищенных полях добавляется только ширина матрицы. (из класса векторов копируются поля T* data и length).</w:t>
      </w:r>
      <w:r/>
    </w:p>
    <w:p>
      <w:pPr>
        <w:pStyle w:val="825"/>
        <w:ind w:firstLine="720"/>
      </w:pPr>
      <w:r>
        <w:t xml:space="preserve">Стоит заметить, что к данным (дате) в данном классе нужно обращаться через указатель this-&gt; т. к данный класс является наследником от векторов.</w:t>
      </w:r>
      <w:r/>
    </w:p>
    <w:p>
      <w:pPr>
        <w:pStyle w:val="825"/>
        <w:ind w:firstLine="720"/>
      </w:pPr>
      <w:r>
        <w:t xml:space="preserve">1. Перегруженные операторы ввода и вывода реализ</w:t>
      </w:r>
      <w:r>
        <w:t xml:space="preserve">ованы схожем образом с их реализацией в классе векторов, только в данном классе вместо одного цикла теперь два(ходим по каждой строке, фиксируя ее, после чего, для фиксированной строки начинаем проходить по столбцам и выводить данные или же записывать их).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7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44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ostream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 operator&lt;&lt;(std::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ostream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.GetWidth(); q++)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.GetLength(); i++)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[q][i]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'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 xml:space="preserve"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std::endl;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}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istream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 operator&gt;&gt;(std::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istream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var = 0;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.GetWidth(); q++)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.GetLength(); i++)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&gt;&gt; var;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[q][i] = var;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}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14.</w:t>
      </w:r>
      <w:r/>
    </w:p>
    <w:p>
      <w:pPr>
        <w:pStyle w:val="825"/>
        <w:ind w:firstLine="720"/>
      </w:pPr>
      <w:r>
        <w:t xml:space="preserve">2. Конструктор по умолчанию (ничего не получает на вход) приравнивает к нулю все защищенные поля класса матрицы.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44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&gt;::TMatrix()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length = 0;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width = 0;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data = 0;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15.</w:t>
      </w:r>
      <w:r/>
    </w:p>
    <w:p>
      <w:pPr>
        <w:pStyle w:val="825"/>
        <w:ind w:firstLine="720"/>
      </w:pPr>
      <w:r>
        <w:t xml:space="preserve">3. Конструкторы создания (первый получает на вход длину матрицы, другой – длину, ширину и шабло</w:t>
      </w:r>
      <w:r>
        <w:t xml:space="preserve">нный параметр данных) реализованы схожим образом. Первый создает матрицу заданной ширины, длина задана пользователем, данные равны нулю. Второй же длину и ширину получает из входных данных пользователя, так же как и шаблонную единицу для заполнения данных.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699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440" w:firstLine="539"/>
              <w:spacing w:before="120" w:after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&gt;::TMatrix(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_length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: TVector(_length)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width = _width;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-&gt;data =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&gt;[width];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q = 0; q &lt; width; q++)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-&gt;data[q] =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-&gt;length);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-&gt;length =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_length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}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&gt;::TMatrix(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_length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variable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: TVector(_length)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width =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-&gt;data =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&gt;[width];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q = 0; q &lt; width; q++)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-&gt;data[q] =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&gt;(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_length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-&gt;length =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_length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q = 0; q &lt; width; q++)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 = 0; i &lt;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-&gt;length; i++)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ab/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-&gt;data[q][i] =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variable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</w:pPr>
      <w:r>
        <w:rPr>
          <w:sz w:val="20"/>
        </w:rPr>
        <w:t xml:space="preserve">Фрагмент</w:t>
      </w:r>
      <w:r>
        <w:rPr>
          <w:sz w:val="20"/>
          <w:lang w:val="en-US"/>
        </w:rPr>
        <w:t xml:space="preserve"> </w:t>
      </w:r>
      <w:r>
        <w:rPr>
          <w:sz w:val="20"/>
        </w:rPr>
        <w:t xml:space="preserve">кода</w:t>
      </w:r>
      <w:r>
        <w:rPr>
          <w:sz w:val="20"/>
          <w:lang w:val="en-US"/>
        </w:rPr>
        <w:t xml:space="preserve"> 16.</w:t>
      </w:r>
      <w:r/>
    </w:p>
    <w:p>
      <w:pPr>
        <w:pStyle w:val="825"/>
        <w:ind w:firstLine="720"/>
      </w:pPr>
      <w:r>
        <w:t xml:space="preserve">4. Конструктор копирования записывает</w:t>
      </w:r>
      <w:r>
        <w:t xml:space="preserve"> в поля данной матрицы ширину, а также создает новый массив из векторов размера ширины матрицы. После чего каждый вектор в цикле копируется в новый вектор векторов. Последним шагом в двойном цикле данные из входной матрицы записываются в данную (исходную).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44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&gt;::TMatrix(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width 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.width;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 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-&gt;data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&gt;[width];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width; q++)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-&gt;data[q] =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-&gt;length);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 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.width; q++)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 = 0; w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.length; w++)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-&gt;data[q][w] 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.data[q][w];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17.</w:t>
      </w:r>
      <w:r/>
    </w:p>
    <w:p>
      <w:pPr>
        <w:pStyle w:val="825"/>
        <w:ind w:firstLine="720"/>
      </w:pPr>
      <w:r>
        <w:t xml:space="preserve">5. Деструктор проверяет с помощью функции if данные на их неравенство нулю, после чего данные удаляются и дате присваивается значение нуля.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44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&gt;::~TMatrix()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(data != 0)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delete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[]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-&gt;data;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-&gt;data = 0;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18.</w:t>
      </w:r>
      <w:r/>
    </w:p>
    <w:p>
      <w:pPr>
        <w:pStyle w:val="825"/>
        <w:ind w:firstLine="720"/>
      </w:pPr>
      <w:r>
        <w:t xml:space="preserve">6. Методы GetLength() и GetWidth() позволяют пользователю получить доступ к защищенным полям класса матрицы через return… (обращаемся к полям также через this-&gt;).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44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&gt;::GetWidth()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width;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}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&gt;::GetLength()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-&gt;length;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</w:pPr>
      <w:r>
        <w:rPr>
          <w:sz w:val="20"/>
        </w:rPr>
        <w:t xml:space="preserve">Фрагмент</w:t>
      </w:r>
      <w:r>
        <w:rPr>
          <w:sz w:val="20"/>
          <w:lang w:val="en-US"/>
        </w:rPr>
        <w:t xml:space="preserve"> </w:t>
      </w:r>
      <w:r>
        <w:rPr>
          <w:sz w:val="20"/>
        </w:rPr>
        <w:t xml:space="preserve">кода</w:t>
      </w:r>
      <w:r>
        <w:rPr>
          <w:sz w:val="20"/>
          <w:lang w:val="en-US"/>
        </w:rPr>
        <w:t xml:space="preserve"> 19.</w:t>
      </w:r>
      <w:r/>
    </w:p>
    <w:p>
      <w:pPr>
        <w:pStyle w:val="825"/>
        <w:ind w:firstLine="720"/>
      </w:pPr>
      <w:r>
        <w:t xml:space="preserve">Также, как и в векторах у всех операторов сначала прохдят проверки на размеры матриц: для сложения и вычитания – равенство размеров, для умножения – равенство смежных размеров (ширины одной и длины второй)</w:t>
      </w:r>
      <w:r/>
    </w:p>
    <w:p>
      <w:pPr>
        <w:pStyle w:val="825"/>
        <w:ind w:firstLine="720"/>
      </w:pPr>
      <w:r>
        <w:t xml:space="preserve">7. Операторы сложения и вычитания реализов</w:t>
      </w:r>
      <w:r>
        <w:t xml:space="preserve">аны с точностью до знаков + - у компонент при действии с ними. Для записи результата действия создается объект класса матриц result, после чего, двойным циклом (построчно, фиксируя строку, и по столбцам) складываем ил вычитаем покомпонентно данные матриц. 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029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44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 xml:space="preserve">operator+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 !=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 || width !=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.width)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"error - lenght's of matrix not equals"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result(*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width; q++)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 = 0; w &lt;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-&gt;length; w++)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result.data[q][w]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-&gt;data[q][w] +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.data[q][w];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result;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}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 xml:space="preserve">operator-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 !=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 || width !=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.width)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"error - lenght's of matrix not equals"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result(*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width; q++)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 = 0; w &lt;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-&gt;length; w++)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result.data[q][w]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-&gt;data[q][w] -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.data[q][w];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</w:pPr>
      <w:r>
        <w:rPr>
          <w:sz w:val="20"/>
        </w:rPr>
        <w:t xml:space="preserve">Фрагмент</w:t>
      </w:r>
      <w:r>
        <w:rPr>
          <w:sz w:val="20"/>
          <w:lang w:val="en-US"/>
        </w:rPr>
        <w:t xml:space="preserve"> </w:t>
      </w:r>
      <w:r>
        <w:rPr>
          <w:sz w:val="20"/>
        </w:rPr>
        <w:t xml:space="preserve">кода</w:t>
      </w:r>
      <w:r>
        <w:rPr>
          <w:sz w:val="20"/>
          <w:lang w:val="en-US"/>
        </w:rPr>
        <w:t xml:space="preserve"> 20.</w:t>
      </w:r>
      <w:r/>
    </w:p>
    <w:p>
      <w:pPr>
        <w:pStyle w:val="825"/>
        <w:ind w:firstLine="720"/>
      </w:pPr>
      <w:r>
        <w:t xml:space="preserve">8. Оператор присваивания сначала проводит проверки на присваивание самого себя, после чего покомпонентно копирует данные из входной матрицы в исходную (также там проводится проверка на соответствие размеров).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44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 xml:space="preserve">operator=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*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 !=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.length || width !=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.width)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"error - lenght's of matrix not equals"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q = 0; q &lt; width; q++)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 = 0; w &lt;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-&gt;length; w++)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data[q][w] =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.data[q][w];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21.</w:t>
      </w:r>
      <w:r/>
    </w:p>
    <w:p>
      <w:pPr>
        <w:pStyle w:val="825"/>
        <w:ind w:firstLine="720"/>
      </w:pPr>
      <w:r>
        <w:t xml:space="preserve">9. Оператор умножения матриц реализов</w:t>
      </w:r>
      <w:r>
        <w:t xml:space="preserve">ан с созданием результирующей матрицы result, после чего в двойном цикле для каждой ячейки результирующей матрицы производим сложение произведений соответствующих данных по I’той строке из 1й матрицы для соответствующих данных из j’того столбца 2й матрицы.</w:t>
      </w:r>
      <w:r/>
    </w:p>
    <w:p>
      <w:pPr>
        <w:pStyle w:val="825"/>
        <w:ind w:firstLine="720"/>
      </w:pPr>
      <w:r>
        <w:t xml:space="preserve">10. Оператор умножения матрицы на вектор реализован с алгебраической точки зрения также, как и оператор умножения матриц, но в котором мы умножаем на один столбец.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44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&gt;::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 xml:space="preserve">operator*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temp(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_vector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-&gt;length) != temp.GetLength())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"error - parametrs not compared"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result(1, width, 0);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width; i++)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1; j++)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 xml:space="preserve">{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 xml:space="preserve">result[i][j] = 0;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x = 0; x &lt;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-&gt;length; x++)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  <w:tab/>
              <w:tab/>
              <w:t xml:space="preserve">result[i][j] +=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-&gt;data[i][x] * temp[x];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}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result.Print();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22.</w:t>
      </w:r>
      <w:r/>
    </w:p>
    <w:p>
      <w:pPr>
        <w:pStyle w:val="825"/>
        <w:ind w:firstLine="720"/>
      </w:pPr>
      <w:r>
        <w:t xml:space="preserve">11. Оператор равенства сравнивает параметры длины и ширины, адреса сравниваемых объектов, после чего покомпонентно сравниваются элементы матрицы.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44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bool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&gt;::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 xml:space="preserve">operator==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const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&gt;&amp;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== &amp;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-&gt;length !=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.length || width !=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.width)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q = 0; q &lt; width; q++)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w = 0; w &lt;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-&gt;length; w++)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ab/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(data[q][w] !=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_matrix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.data[q][w])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}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23.</w:t>
      </w:r>
      <w:r/>
    </w:p>
    <w:p>
      <w:pPr>
        <w:pStyle w:val="825"/>
        <w:ind w:firstLine="720"/>
      </w:pPr>
      <w:r>
        <w:t xml:space="preserve">12. Метод Print() выводит в консоль матрицу, вызвавшую его с помощью перегруженных операторов вывода и двойного цикла «for».</w:t>
      </w:r>
      <w:r/>
    </w:p>
    <w:tbl>
      <w:tblPr>
        <w:tblW w:w="9586" w:type="dxa"/>
        <w:tblInd w:w="-118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586"/>
      </w:tblGrid>
      <w:tr>
        <w:trPr>
          <w:trHeight w:val="1645"/>
        </w:trPr>
        <w:tc>
          <w:tcPr>
            <w:shd w:val="clear" w:color="auto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6" w:type="dxa"/>
            <w:textDirection w:val="lrTb"/>
            <w:noWrap w:val="false"/>
          </w:tcPr>
          <w:p>
            <w:pPr>
              <w:pStyle w:val="825"/>
              <w:ind w:left="1440" w:firstLine="539"/>
              <w:spacing w:before="120" w:after="0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inline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TMatrix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&lt;</w:t>
            </w:r>
            <w:r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 xml:space="preserve">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&gt;::Print()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q = 0; q &lt; width; q++)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{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 = 0; i &lt;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-&gt;length; i++)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ab/>
              <w:tab/>
              <w:t xml:space="preserve">std::cout &lt;&lt; </w:t>
            </w: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-&gt;data[q][i] &lt;&lt; </w:t>
            </w:r>
            <w:r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 xml:space="preserve">' '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;</w:t>
            </w:r>
            <w:r/>
          </w:p>
          <w:p>
            <w:pPr>
              <w:pStyle w:val="825"/>
              <w:ind w:left="1440" w:firstLine="539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std::cout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 xml:space="preserve">&lt;&lt;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std::endl;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</w:t>
            </w:r>
            <w:r/>
          </w:p>
          <w:p>
            <w:pPr>
              <w:pStyle w:val="825"/>
              <w:ind w:left="1440" w:firstLine="539"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}</w:t>
            </w:r>
            <w:r/>
          </w:p>
        </w:tc>
      </w:tr>
    </w:tbl>
    <w:p>
      <w:pPr>
        <w:pStyle w:val="825"/>
        <w:ind w:firstLine="709"/>
        <w:jc w:val="center"/>
        <w:spacing w:line="360" w:lineRule="auto"/>
        <w:rPr>
          <w:sz w:val="20"/>
        </w:rPr>
      </w:pPr>
      <w:r>
        <w:rPr>
          <w:sz w:val="20"/>
        </w:rPr>
        <w:t xml:space="preserve">Фрагмент кода 24.</w:t>
      </w:r>
      <w:r/>
    </w:p>
    <w:p>
      <w:pPr>
        <w:pStyle w:val="825"/>
        <w:ind w:firstLine="720"/>
        <w:rPr>
          <w:sz w:val="20"/>
        </w:rPr>
      </w:pPr>
      <w:r>
        <w:rPr>
          <w:sz w:val="20"/>
        </w:rPr>
      </w:r>
      <w:r/>
    </w:p>
    <w:p>
      <w:pPr>
        <w:pStyle w:val="825"/>
        <w:ind w:left="1440" w:firstLine="539"/>
        <w:rPr>
          <w:rFonts w:ascii="Bahnschrift Light" w:hAnsi="Bahnschrift Light" w:cs="Bahnschrift Light"/>
          <w:sz w:val="20"/>
          <w:szCs w:val="20"/>
        </w:rPr>
      </w:pPr>
      <w:r>
        <w:rPr>
          <w:rFonts w:ascii="Bahnschrift Light" w:hAnsi="Bahnschrift Light" w:cs="Bahnschrift Light"/>
          <w:sz w:val="20"/>
          <w:szCs w:val="20"/>
        </w:rPr>
      </w:r>
      <w:r/>
    </w:p>
    <w:p>
      <w:pPr>
        <w:pStyle w:val="825"/>
        <w:rPr>
          <w:rFonts w:ascii="Bahnschrift Light" w:hAnsi="Bahnschrift Light" w:cs="Bahnschrift Light"/>
          <w:sz w:val="20"/>
          <w:szCs w:val="20"/>
        </w:rPr>
      </w:pPr>
      <w:r>
        <w:rPr>
          <w:rFonts w:ascii="Bahnschrift Light" w:hAnsi="Bahnschrift Light" w:cs="Bahnschrift Light"/>
          <w:sz w:val="20"/>
          <w:szCs w:val="20"/>
        </w:rPr>
      </w:r>
      <w:r>
        <w:br w:type="page"/>
      </w:r>
      <w:r/>
    </w:p>
    <w:p>
      <w:pPr>
        <w:pStyle w:val="826"/>
        <w:spacing w:line="360" w:lineRule="auto"/>
        <w:rPr>
          <w:rFonts w:ascii="Times New Roman" w:hAnsi="Times New Roman" w:cs="Times New Roman"/>
        </w:rPr>
      </w:pPr>
      <w:r/>
      <w:bookmarkStart w:id="7" w:name="__RefHeading___Toc104067899"/>
      <w:r/>
      <w:bookmarkEnd w:id="7"/>
      <w:r>
        <w:rPr>
          <w:rFonts w:ascii="Times New Roman" w:hAnsi="Times New Roman" w:cs="Times New Roman"/>
        </w:rPr>
        <w:t xml:space="preserve">Эксперименты</w:t>
      </w:r>
      <w:r/>
    </w:p>
    <w:p>
      <w:pPr>
        <w:pStyle w:val="825"/>
        <w:ind w:firstLine="709"/>
        <w:spacing w:line="360" w:lineRule="auto"/>
      </w:pPr>
      <w:r>
        <w:t xml:space="preserve">После написания программы, ее необходимо протестировать при разных исходных данных, чтобы оценить время работы программы и общую работоспособность. Ниже будет приведена таблица со временем работы сортировок при разном размере входных данных.</w:t>
      </w:r>
      <w:r/>
    </w:p>
    <w:p>
      <w:pPr>
        <w:pStyle w:val="825"/>
        <w:ind w:firstLine="709"/>
        <w:spacing w:line="360" w:lineRule="auto"/>
      </w:pPr>
      <w:r>
        <w:t xml:space="preserve">Замер времени работы программы:</w:t>
      </w:r>
      <w:r/>
    </w:p>
    <w:p>
      <w:pPr>
        <w:pStyle w:val="825"/>
        <w:ind w:firstLine="709"/>
        <w:spacing w:line="360" w:lineRule="auto"/>
      </w:pPr>
      <w:r>
        <w:t xml:space="preserve">Замерим время работы программы для некоторых арифметических действий. Для этого воспользуемся библиотекой «time.h». Будем замерять время через тактовую частоту (что является неточным способом). Для</w:t>
      </w:r>
      <w:r>
        <w:rPr>
          <w:lang w:val="en-US"/>
        </w:rPr>
        <w:t xml:space="preserve"> </w:t>
      </w:r>
      <w:r>
        <w:t xml:space="preserve">замеров</w:t>
      </w:r>
      <w:r>
        <w:rPr>
          <w:lang w:val="en-US"/>
        </w:rPr>
        <w:t xml:space="preserve"> </w:t>
      </w:r>
      <w:r>
        <w:t xml:space="preserve">воспользуемся</w:t>
      </w:r>
      <w:r>
        <w:rPr>
          <w:lang w:val="en-US"/>
        </w:rPr>
        <w:t xml:space="preserve"> </w:t>
      </w:r>
      <w:r>
        <w:t xml:space="preserve">командами</w:t>
      </w:r>
      <w:r>
        <w:rPr>
          <w:lang w:val="en-US"/>
        </w:rPr>
        <w:t xml:space="preserve">: clock_t start = clock(); clock_t end = clock(); double seconds = (double)(end - start) / CLOCKS_PER_SEC; std::cout &lt;&lt; "seconds = " &lt;&lt; seconds &lt;&lt; std::endl;</w:t>
      </w:r>
      <w:r/>
    </w:p>
    <w:p>
      <w:pPr>
        <w:pStyle w:val="825"/>
        <w:ind w:firstLine="709"/>
        <w:spacing w:line="360" w:lineRule="auto"/>
      </w:pPr>
      <w:r>
        <w:t xml:space="preserve">Сначала измерим оператор умножения матрицу на матрицу. Сложность данного алгоритма o(n^3).</w:t>
      </w:r>
      <w:r/>
    </w:p>
    <w:p>
      <w:pPr>
        <w:pStyle w:val="825"/>
        <w:ind w:firstLine="709"/>
        <w:spacing w:line="360" w:lineRule="auto"/>
      </w:pPr>
      <w:r>
        <w:t xml:space="preserve">Проведём первый замер для матриц 100x100, которые заполнены однозначными числами. Пол</w:t>
      </w:r>
      <w:r>
        <w:t xml:space="preserve">учили, что время равно 0.002. Теперь зададим матрицу 1000x1000. Данные больше в 10 раз =&gt; время должно различаться в 1000 раз. Получили время, равное 3,528. Разница в 1000 раз. 1,5 секунды погрешность, возможно, из-за тактовой частоты, но порядок одинаков.</w:t>
      </w:r>
      <w:r/>
    </w:p>
    <w:p>
      <w:pPr>
        <w:pStyle w:val="825"/>
        <w:ind w:firstLine="0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0560" cy="2575560"/>
                <wp:effectExtent l="0" t="0" r="0" b="0"/>
                <wp:docPr id="49" name="Image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1"/>
                        <a:srcRect l="-6" t="-14" r="-6" b="-13"/>
                        <a:stretch/>
                      </pic:blipFill>
                      <pic:spPr bwMode="auto">
                        <a:xfrm>
                          <a:off x="0" y="0"/>
                          <a:ext cx="5750560" cy="257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452.8pt;height:202.8pt;" stroked="false">
                <v:path textboxrect="0,0,0,0"/>
                <v:imagedata r:id="rId71" o:title=""/>
              </v:shape>
            </w:pict>
          </mc:Fallback>
        </mc:AlternateContent>
      </w:r>
      <w:r/>
    </w:p>
    <w:p>
      <w:pPr>
        <w:pStyle w:val="825"/>
        <w:ind w:firstLine="0"/>
        <w:jc w:val="center"/>
        <w:spacing w:line="360" w:lineRule="auto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16.1 Замер умножения матриц</w:t>
      </w:r>
      <w:r/>
    </w:p>
    <w:p>
      <w:pPr>
        <w:pStyle w:val="825"/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62450" cy="2101850"/>
                <wp:effectExtent l="0" t="0" r="0" b="0"/>
                <wp:docPr id="50" name="Image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mage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2"/>
                        <a:srcRect l="-6" t="-12" r="-6" b="-12"/>
                        <a:stretch/>
                      </pic:blipFill>
                      <pic:spPr bwMode="auto">
                        <a:xfrm>
                          <a:off x="0" y="0"/>
                          <a:ext cx="4362450" cy="2101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343.5pt;height:165.5pt;" stroked="false">
                <v:path textboxrect="0,0,0,0"/>
                <v:imagedata r:id="rId72" o:title=""/>
              </v:shape>
            </w:pict>
          </mc:Fallback>
        </mc:AlternateContent>
      </w:r>
      <w:r/>
    </w:p>
    <w:p>
      <w:pPr>
        <w:pStyle w:val="825"/>
        <w:ind w:firstLine="0"/>
        <w:jc w:val="center"/>
      </w:pPr>
      <w:r>
        <w:rPr>
          <w:i/>
          <w:sz w:val="22"/>
          <w:szCs w:val="20"/>
        </w:rPr>
        <w:t xml:space="preserve">Рисунок 16.2 Замер умножения матриц</w:t>
      </w:r>
      <w:r/>
    </w:p>
    <w:p>
      <w:pPr>
        <w:pStyle w:val="825"/>
        <w:ind w:firstLine="709"/>
        <w:spacing w:line="360" w:lineRule="auto"/>
      </w:pPr>
      <w:r>
        <w:t xml:space="preserve">Теперь сравним время для операции сложения. </w:t>
      </w:r>
      <w:r>
        <w:t xml:space="preserve">Зададим матрицы 1000x1000. Получим время равное 0.002. Зададим матрицы 10000x10000. Получим время, равное 0,218. Так как сложность алгоритма сложения равна o(n^2), то при увеличении данных в 10 раз, получаем увеличение времени в 100 раз. Что мы и получили.</w:t>
      </w:r>
      <w:r/>
    </w:p>
    <w:p>
      <w:pPr>
        <w:pStyle w:val="825"/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6750" cy="2052320"/>
                <wp:effectExtent l="0" t="0" r="0" b="0"/>
                <wp:docPr id="51" name="Image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Image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3"/>
                        <a:srcRect l="-4" t="-10" r="-4" b="-10"/>
                        <a:stretch/>
                      </pic:blipFill>
                      <pic:spPr bwMode="auto">
                        <a:xfrm>
                          <a:off x="0" y="0"/>
                          <a:ext cx="4476750" cy="2052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352.5pt;height:161.6pt;" stroked="false">
                <v:path textboxrect="0,0,0,0"/>
                <v:imagedata r:id="rId73" o:title=""/>
              </v:shape>
            </w:pict>
          </mc:Fallback>
        </mc:AlternateContent>
      </w:r>
      <w:r/>
    </w:p>
    <w:p>
      <w:pPr>
        <w:pStyle w:val="825"/>
        <w:ind w:firstLine="0"/>
        <w:jc w:val="center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17.1 Замер сложения матриц</w:t>
      </w:r>
      <w:r/>
    </w:p>
    <w:p>
      <w:pPr>
        <w:pStyle w:val="825"/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60240" cy="2061210"/>
                <wp:effectExtent l="0" t="0" r="0" b="0"/>
                <wp:docPr id="52" name="Image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Image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4"/>
                        <a:srcRect l="-5" t="-10" r="-4" b="-10"/>
                        <a:stretch/>
                      </pic:blipFill>
                      <pic:spPr bwMode="auto">
                        <a:xfrm>
                          <a:off x="0" y="0"/>
                          <a:ext cx="4460240" cy="2061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351.2pt;height:162.3pt;" stroked="false">
                <v:path textboxrect="0,0,0,0"/>
                <v:imagedata r:id="rId74" o:title=""/>
              </v:shape>
            </w:pict>
          </mc:Fallback>
        </mc:AlternateContent>
      </w:r>
      <w:r/>
    </w:p>
    <w:p>
      <w:pPr>
        <w:pStyle w:val="825"/>
        <w:ind w:firstLine="0"/>
        <w:jc w:val="center"/>
        <w:rPr>
          <w:i/>
          <w:sz w:val="22"/>
          <w:szCs w:val="20"/>
        </w:rPr>
      </w:pPr>
      <w:r>
        <w:rPr>
          <w:i/>
          <w:sz w:val="22"/>
          <w:szCs w:val="20"/>
        </w:rPr>
        <w:t xml:space="preserve">Рисунок 17.2 Замер умножения матриц</w:t>
      </w:r>
      <w:r/>
    </w:p>
    <w:p>
      <w:pPr>
        <w:pStyle w:val="825"/>
        <w:ind w:firstLine="709"/>
        <w:spacing w:line="360" w:lineRule="auto"/>
      </w:pPr>
      <w:r>
        <w:t xml:space="preserve">  </w:t>
      </w:r>
      <w:r>
        <w:t xml:space="preserve">Ожидания по времени работы программы оправдались.</w:t>
      </w:r>
      <w:r/>
    </w:p>
    <w:p>
      <w:pPr>
        <w:pStyle w:val="826"/>
        <w:ind w:left="0" w:firstLine="709"/>
        <w:spacing w:line="360" w:lineRule="auto"/>
        <w:rPr>
          <w:rFonts w:ascii="Times New Roman" w:hAnsi="Times New Roman" w:cs="Times New Roman"/>
        </w:rPr>
      </w:pPr>
      <w:r/>
      <w:bookmarkStart w:id="8" w:name="__RefHeading___Toc104067900"/>
      <w:r/>
      <w:bookmarkEnd w:id="8"/>
      <w:r>
        <w:rPr>
          <w:rFonts w:ascii="Times New Roman" w:hAnsi="Times New Roman" w:cs="Times New Roman"/>
        </w:rPr>
        <w:t xml:space="preserve">Заключение</w:t>
      </w:r>
      <w:r/>
    </w:p>
    <w:p>
      <w:pPr>
        <w:pStyle w:val="825"/>
        <w:spacing w:line="360" w:lineRule="auto"/>
      </w:pPr>
      <w:r>
        <w:rPr>
          <w:rStyle w:val="1018"/>
        </w:rPr>
        <w:t xml:space="preserve">В ходе лабораторной работы была написана программа на языке программирования</w:t>
      </w:r>
      <w:r>
        <w:rPr>
          <w:color w:val="000000"/>
        </w:rPr>
        <w:t xml:space="preserve"> </w:t>
      </w:r>
      <w:r>
        <w:rPr>
          <w:rStyle w:val="1018"/>
        </w:rPr>
        <w:t xml:space="preserve">«С++», которая полностью выполняет поставленную задачу, а именно:</w:t>
      </w:r>
      <w:r/>
    </w:p>
    <w:p>
      <w:pPr>
        <w:pStyle w:val="825"/>
        <w:spacing w:line="360" w:lineRule="auto"/>
      </w:pPr>
      <w:r>
        <w:rPr>
          <w:rStyle w:val="1018"/>
        </w:rPr>
        <w:t xml:space="preserve">Написать классы для работы с векторами и матрицами, использовны шаблоны. Матрица должна наследник вектора. Классы вектора и матрицы должны внесены в статическую библиотеку. Продемонстрировать их работу на примере.</w:t>
      </w:r>
      <w:r/>
    </w:p>
    <w:p>
      <w:pPr>
        <w:pStyle w:val="825"/>
        <w:spacing w:line="360" w:lineRule="auto"/>
      </w:pPr>
      <w:r>
        <w:rPr>
          <w:rStyle w:val="1018"/>
        </w:rPr>
        <w:t xml:space="preserve">В программе есть:</w:t>
      </w:r>
      <w:r/>
    </w:p>
    <w:p>
      <w:pPr>
        <w:pStyle w:val="825"/>
        <w:spacing w:line="360" w:lineRule="auto"/>
      </w:pPr>
      <w:r>
        <w:rPr>
          <w:rStyle w:val="1018"/>
        </w:rPr>
        <w:t xml:space="preserve">•</w:t>
      </w:r>
      <w:r>
        <w:rPr>
          <w:rStyle w:val="1018"/>
        </w:rPr>
        <w:tab/>
        <w:t xml:space="preserve">Конструкторы (по умолчанию, инициализатор, копирования);</w:t>
      </w:r>
      <w:r/>
    </w:p>
    <w:p>
      <w:pPr>
        <w:pStyle w:val="825"/>
        <w:spacing w:line="360" w:lineRule="auto"/>
      </w:pPr>
      <w:r>
        <w:rPr>
          <w:rStyle w:val="1018"/>
        </w:rPr>
        <w:t xml:space="preserve">•</w:t>
      </w:r>
      <w:r>
        <w:rPr>
          <w:rStyle w:val="1018"/>
        </w:rPr>
        <w:tab/>
        <w:t xml:space="preserve">Деструктор;</w:t>
      </w:r>
      <w:r/>
    </w:p>
    <w:p>
      <w:pPr>
        <w:pStyle w:val="825"/>
        <w:spacing w:line="360" w:lineRule="auto"/>
      </w:pPr>
      <w:r>
        <w:rPr>
          <w:rStyle w:val="1018"/>
        </w:rPr>
        <w:t xml:space="preserve">•</w:t>
      </w:r>
      <w:r>
        <w:rPr>
          <w:rStyle w:val="1018"/>
        </w:rPr>
        <w:tab/>
        <w:t xml:space="preserve">Доступ к защищенным полям;</w:t>
      </w:r>
      <w:r/>
    </w:p>
    <w:p>
      <w:pPr>
        <w:pStyle w:val="825"/>
        <w:spacing w:line="360" w:lineRule="auto"/>
        <w:rPr>
          <w:rStyle w:val="1018"/>
        </w:rPr>
      </w:pPr>
      <w:r>
        <w:rPr>
          <w:rStyle w:val="1018"/>
        </w:rPr>
        <w:t xml:space="preserve">•</w:t>
      </w:r>
      <w:r>
        <w:rPr>
          <w:rStyle w:val="1018"/>
        </w:rPr>
        <w:tab/>
        <w:t xml:space="preserve">Перегруженные операции.</w:t>
      </w:r>
      <w:r/>
    </w:p>
    <w:p>
      <w:pPr>
        <w:pStyle w:val="825"/>
        <w:spacing w:line="360" w:lineRule="auto"/>
      </w:pPr>
      <w:r>
        <w:rPr>
          <w:rStyle w:val="1018"/>
        </w:rPr>
        <w:t xml:space="preserve">Интерфейс программы простой, понятный и удобный в использовании и при своих небольших размерах содержат</w:t>
      </w:r>
      <w:r>
        <w:rPr>
          <w:color w:val="000000"/>
        </w:rPr>
        <w:t xml:space="preserve"> </w:t>
      </w:r>
      <w:r>
        <w:rPr>
          <w:rStyle w:val="1018"/>
        </w:rPr>
        <w:t xml:space="preserve">нужную информацию, которую необходимо донести до пользователя.</w:t>
      </w:r>
      <w:r/>
    </w:p>
    <w:p>
      <w:pPr>
        <w:pStyle w:val="825"/>
        <w:spacing w:line="360" w:lineRule="auto"/>
        <w:rPr>
          <w:rStyle w:val="1018"/>
          <w:color w:val="000000"/>
        </w:rPr>
      </w:pPr>
      <w:r>
        <w:rPr>
          <w:rStyle w:val="1018"/>
          <w:color w:val="000000"/>
        </w:rPr>
        <w:t xml:space="preserve">В программе написаны библиотеки вектор и матриц, в которых реализованы </w:t>
      </w:r>
      <w:r>
        <w:rPr>
          <w:shd w:val="clear" w:color="auto" w:fill="ffffff"/>
        </w:rPr>
        <w:t xml:space="preserve">конструкторы (по умолчанию, инициализатор, копирования) и </w:t>
      </w:r>
      <w:r>
        <w:t xml:space="preserve">для векторов (вектор +-*/ вектор), матриц (матрица +-* матрица),  матрично-векторные (матрица * вектор и наоборот).</w:t>
      </w:r>
      <w:r/>
    </w:p>
    <w:p>
      <w:pPr>
        <w:pStyle w:val="825"/>
        <w:ind w:firstLine="709"/>
        <w:spacing w:line="360" w:lineRule="auto"/>
        <w:rPr>
          <w:rStyle w:val="1018"/>
          <w:color w:val="000000"/>
        </w:rPr>
        <w:sectPr>
          <w:headerReference w:type="default" r:id="rId14"/>
          <w:footerReference w:type="default" r:id="rId21"/>
          <w:footnotePr/>
          <w:endnotePr/>
          <w:type w:val="nextPage"/>
          <w:pgSz w:w="11906" w:h="16838" w:orient="portrait"/>
          <w:pgMar w:top="1134" w:right="851" w:bottom="1134" w:left="1418" w:header="720" w:footer="709" w:gutter="0"/>
          <w:cols w:num="1" w:sep="0" w:space="1701" w:equalWidth="1"/>
          <w:docGrid w:linePitch="360"/>
        </w:sectPr>
      </w:pPr>
      <w:r/>
      <w:r/>
    </w:p>
    <w:p>
      <w:pPr>
        <w:pStyle w:val="826"/>
        <w:spacing w:line="360" w:lineRule="auto"/>
        <w:rPr>
          <w:rFonts w:ascii="Times New Roman" w:hAnsi="Times New Roman" w:cs="Times New Roman"/>
        </w:rPr>
      </w:pPr>
      <w:r/>
      <w:bookmarkStart w:id="9" w:name="__RefHeading___Toc104067901"/>
      <w:r/>
      <w:bookmarkEnd w:id="9"/>
      <w:r>
        <w:rPr>
          <w:rFonts w:ascii="Times New Roman" w:hAnsi="Times New Roman" w:cs="Times New Roman"/>
        </w:rPr>
        <w:t xml:space="preserve">Литература</w:t>
      </w:r>
      <w:r/>
    </w:p>
    <w:p>
      <w:pPr>
        <w:pStyle w:val="825"/>
        <w:numPr>
          <w:ilvl w:val="0"/>
          <w:numId w:val="8"/>
        </w:numPr>
        <w:ind w:left="0" w:firstLine="709"/>
        <w:spacing w:line="360" w:lineRule="auto"/>
      </w:pPr>
      <w:r>
        <w:t xml:space="preserve">Бьерн Страуструп. Язык программирования С++ – Режим доступа: </w:t>
      </w:r>
      <w:hyperlink r:id="rId75" w:tooltip="http://8361.ru/6sem/books/Straustrup-Yazyk_programmirovaniya_c.pdf" w:history="1">
        <w:r>
          <w:rPr>
            <w:rStyle w:val="1011"/>
          </w:rPr>
          <w:t xml:space="preserve">http://8361.ru/6sem/books/Straustrup-Yazyk_programmirovaniya_c.pdf</w:t>
        </w:r>
      </w:hyperlink>
      <w:r/>
      <w:r/>
    </w:p>
    <w:p>
      <w:pPr>
        <w:pStyle w:val="825"/>
        <w:numPr>
          <w:ilvl w:val="0"/>
          <w:numId w:val="8"/>
        </w:numPr>
        <w:ind w:left="0" w:firstLine="709"/>
        <w:spacing w:line="360" w:lineRule="auto"/>
      </w:pPr>
      <w:r>
        <w:t xml:space="preserve">Т.А. Павловская Учебник по программированию на языках высокого уровня(С/С++) – Режим доступа: </w:t>
      </w:r>
      <w:hyperlink r:id="rId76" w:tooltip="http://cph.phys.spbu.ru/documents/First/books/7.pdf" w:history="1">
        <w:r>
          <w:rPr>
            <w:rStyle w:val="1011"/>
          </w:rPr>
          <w:t xml:space="preserve">http://cph.phys.spbu.ru/documents/First/books/7.pdf</w:t>
        </w:r>
      </w:hyperlink>
      <w:r/>
      <w:r/>
    </w:p>
    <w:p>
      <w:pPr>
        <w:pStyle w:val="825"/>
        <w:numPr>
          <w:ilvl w:val="0"/>
          <w:numId w:val="8"/>
        </w:numPr>
        <w:ind w:left="0" w:firstLine="709"/>
        <w:spacing w:line="360" w:lineRule="auto"/>
      </w:pPr>
      <w:r>
        <w:t xml:space="preserve">Совертков, П. И. Справочник по элементарной математике : учебное пособие / П. И. Совертков. — 2-е изд., стер. — Санкт-Петербург : Лань, 2022. — 404 с. — ISBN 978-5-8114-4132-7. — Текст : электронный // Лань : электронно-библиотечная система. </w:t>
      </w:r>
      <w:r/>
    </w:p>
    <w:p>
      <w:pPr>
        <w:pStyle w:val="825"/>
        <w:numPr>
          <w:ilvl w:val="0"/>
          <w:numId w:val="8"/>
        </w:numPr>
        <w:ind w:left="0" w:firstLine="709"/>
        <w:spacing w:line="360" w:lineRule="auto"/>
      </w:pPr>
      <w:r>
        <w:t xml:space="preserve">Сандаков, Е. Б. Векторная алгебра : учебно-методическое пособие / Е. Б. Сандаков, Ю. Н. Гордеев. — Москва : НИЯУ МИФИ, 2012. — 36 с. — ISBN 978-5-7262-1741-3. — Текст : электронный // Лань : электронно-библиотечная система. </w:t>
      </w:r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p>
      <w:pPr>
        <w:pStyle w:val="825"/>
        <w:ind w:firstLine="709"/>
        <w:spacing w:line="360" w:lineRule="auto"/>
      </w:pPr>
      <w:r/>
      <w:r/>
    </w:p>
    <w:sectPr>
      <w:headerReference w:type="default" r:id="rId15"/>
      <w:footerReference w:type="default" r:id="rId22"/>
      <w:footnotePr/>
      <w:endnotePr/>
      <w:type w:val="nextPage"/>
      <w:pgSz w:w="11906" w:h="16838" w:orient="portrait"/>
      <w:pgMar w:top="1134" w:right="851" w:bottom="1134" w:left="1418" w:header="720" w:footer="709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6030504020204"/>
  </w:font>
  <w:font w:name="Tahoma">
    <w:panose1 w:val="020B0506030602030204"/>
  </w:font>
  <w:font w:name="noto sans cjk sc">
    <w:panose1 w:val="05040102010807070707"/>
  </w:font>
  <w:font w:name="lohit devanagari;times new roman">
    <w:panose1 w:val="020B0600000000000000"/>
  </w:font>
  <w:font w:name="Calibri">
    <w:panose1 w:val="020F0502020204030204"/>
  </w:font>
  <w:font w:name="Calibri Light">
    <w:panose1 w:val="020F0502020204030204"/>
  </w:font>
  <w:font w:name="timesnewromanpsmt;times new roman">
    <w:panose1 w:val="05040102010807070707"/>
  </w:font>
  <w:font w:name="Liberation Sans">
    <w:panose1 w:val="020B060402020202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bahnschrift light">
    <w:panose1 w:val="05040102010807070707"/>
  </w:font>
  <w:font w:name="DejaVu Sans">
    <w:panose1 w:val="020B0603030804020204"/>
  </w:font>
  <w:font w:name="Times New Roman">
    <w:panose1 w:val="02020603050405020304"/>
  </w:font>
  <w:font w:name="Cambria">
    <w:panose1 w:val="020206030504050203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8"/>
      <w:jc w:val="center"/>
      <w:spacing w:before="120" w:after="0"/>
    </w:pPr>
    <w:r>
      <w:fldChar w:fldCharType="begin"/>
    </w:r>
    <w:r>
      <w:instrText xml:space="preserve"> PAGE </w:instrText>
    </w:r>
    <w:r>
      <w:fldChar w:fldCharType="separate"/>
    </w:r>
    <w:r>
      <w:t xml:space="preserve">0</w:t>
    </w:r>
    <w:r>
      <w:fldChar w:fldCharType="end"/>
    </w:r>
    <w:r/>
  </w:p>
  <w:p>
    <w:pPr>
      <w:pStyle w:val="825"/>
      <w:ind w:right="360" w:firstLine="0"/>
      <w:rPr>
        <w:lang w:val="en-US"/>
      </w:rPr>
    </w:pPr>
    <w:r>
      <w:rPr>
        <w:lang w:val="en-US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8"/>
      <w:spacing w:before="120" w:after="0"/>
      <w:suppressLineNumbers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8"/>
      <w:jc w:val="center"/>
      <w:spacing w:before="120" w:after="0"/>
    </w:pPr>
    <w:r>
      <w:fldChar w:fldCharType="begin"/>
    </w:r>
    <w:r>
      <w:instrText xml:space="preserve"> PAGE </w:instrText>
    </w:r>
    <w:r>
      <w:fldChar w:fldCharType="separate"/>
    </w:r>
    <w:r>
      <w:t xml:space="preserve">2</w:t>
    </w:r>
    <w:r>
      <w:fldChar w:fldCharType="end"/>
    </w:r>
    <w:r/>
  </w:p>
  <w:p>
    <w:pPr>
      <w:pStyle w:val="825"/>
      <w:ind w:right="360" w:firstLine="0"/>
      <w:rPr>
        <w:lang w:val="en-US"/>
      </w:rPr>
    </w:pPr>
    <w:r>
      <w:rPr>
        <w:lang w:val="en-US"/>
      </w:rPr>
    </w: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8"/>
      <w:jc w:val="center"/>
      <w:spacing w:before="120" w:after="0"/>
    </w:pPr>
    <w:r>
      <w:fldChar w:fldCharType="begin"/>
    </w:r>
    <w:r>
      <w:instrText xml:space="preserve"> PAGE </w:instrText>
    </w:r>
    <w:r>
      <w:fldChar w:fldCharType="separate"/>
    </w:r>
    <w:r>
      <w:t xml:space="preserve">3</w:t>
    </w:r>
    <w:r>
      <w:fldChar w:fldCharType="end"/>
    </w:r>
    <w:r/>
  </w:p>
  <w:p>
    <w:pPr>
      <w:pStyle w:val="825"/>
      <w:ind w:right="360" w:firstLine="0"/>
      <w:rPr>
        <w:lang w:val="en-US"/>
      </w:rPr>
    </w:pPr>
    <w:r>
      <w:rPr>
        <w:lang w:val="en-US"/>
      </w:rPr>
    </w:r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8"/>
      <w:jc w:val="center"/>
      <w:spacing w:before="120" w:after="0"/>
    </w:pPr>
    <w:r>
      <w:fldChar w:fldCharType="begin"/>
    </w:r>
    <w:r>
      <w:instrText xml:space="preserve"> PAGE </w:instrText>
    </w:r>
    <w:r>
      <w:fldChar w:fldCharType="separate"/>
    </w:r>
    <w:r>
      <w:t xml:space="preserve">4</w:t>
    </w:r>
    <w:r>
      <w:fldChar w:fldCharType="end"/>
    </w:r>
    <w:r/>
  </w:p>
  <w:p>
    <w:pPr>
      <w:pStyle w:val="825"/>
      <w:ind w:right="360" w:firstLine="0"/>
      <w:rPr>
        <w:lang w:val="en-US"/>
      </w:rPr>
    </w:pPr>
    <w:r>
      <w:rPr>
        <w:lang w:val="en-US"/>
      </w:rPr>
    </w:r>
    <w:r/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8"/>
      <w:jc w:val="center"/>
      <w:spacing w:before="120" w:after="0"/>
    </w:pPr>
    <w:r>
      <w:fldChar w:fldCharType="begin"/>
    </w:r>
    <w:r>
      <w:instrText xml:space="preserve"> PAGE </w:instrText>
    </w:r>
    <w:r>
      <w:fldChar w:fldCharType="separate"/>
    </w:r>
    <w:r>
      <w:t xml:space="preserve">39</w:t>
    </w:r>
    <w:r>
      <w:fldChar w:fldCharType="end"/>
    </w:r>
    <w:r/>
  </w:p>
  <w:p>
    <w:pPr>
      <w:pStyle w:val="825"/>
      <w:ind w:right="360" w:firstLine="0"/>
      <w:rPr>
        <w:lang w:val="en-US"/>
      </w:rPr>
    </w:pPr>
    <w:r>
      <w:rPr>
        <w:lang w:val="en-US"/>
      </w:rPr>
    </w:r>
    <w:r/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8"/>
      <w:jc w:val="center"/>
      <w:spacing w:before="120" w:after="0"/>
    </w:pPr>
    <w:r>
      <w:fldChar w:fldCharType="begin"/>
    </w:r>
    <w:r>
      <w:instrText xml:space="preserve"> PAGE </w:instrText>
    </w:r>
    <w:r>
      <w:fldChar w:fldCharType="separate"/>
    </w:r>
    <w:r>
      <w:t xml:space="preserve">40</w:t>
    </w:r>
    <w:r>
      <w:fldChar w:fldCharType="end"/>
    </w:r>
    <w:r/>
  </w:p>
  <w:p>
    <w:pPr>
      <w:pStyle w:val="825"/>
      <w:ind w:right="360" w:firstLine="0"/>
      <w:rPr>
        <w:lang w:val="en-US"/>
      </w:rPr>
    </w:pPr>
    <w:r>
      <w:rPr>
        <w:lang w:val="en-US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50"/>
      <w:jc w:val="center"/>
      <w:spacing w:before="120" w:after="0"/>
    </w:pPr>
    <w:r/>
    <w:r/>
  </w:p>
  <w:p>
    <w:pPr>
      <w:pStyle w:val="1050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50"/>
      <w:spacing w:before="120" w:after="0"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50"/>
      <w:jc w:val="center"/>
      <w:spacing w:before="120" w:after="0"/>
    </w:pPr>
    <w:r/>
    <w:r/>
  </w:p>
  <w:p>
    <w:pPr>
      <w:pStyle w:val="1050"/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50"/>
      <w:jc w:val="center"/>
      <w:spacing w:before="120" w:after="0"/>
    </w:pPr>
    <w:r/>
    <w:r/>
  </w:p>
  <w:p>
    <w:pPr>
      <w:pStyle w:val="1050"/>
    </w:pPr>
    <w:r/>
    <w:r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50"/>
      <w:jc w:val="center"/>
      <w:spacing w:before="120" w:after="0"/>
    </w:pPr>
    <w:r/>
    <w:r/>
  </w:p>
  <w:p>
    <w:pPr>
      <w:pStyle w:val="1050"/>
    </w:pPr>
    <w:r/>
    <w:r/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50"/>
      <w:jc w:val="center"/>
      <w:spacing w:before="120" w:after="0"/>
    </w:pPr>
    <w:r/>
    <w:r/>
  </w:p>
  <w:p>
    <w:pPr>
      <w:pStyle w:val="1050"/>
    </w:pPr>
    <w:r/>
    <w:r/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50"/>
      <w:jc w:val="center"/>
      <w:spacing w:before="120" w:after="0"/>
    </w:pPr>
    <w:r/>
    <w:r/>
  </w:p>
  <w:p>
    <w:pPr>
      <w:pStyle w:val="105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none"/>
      <w:pStyle w:val="826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pStyle w:val="827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pStyle w:val="828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pStyle w:val="829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abstractNum w:abstractNumId="1">
    <w:multiLevelType w:val="hybridMultilevel"/>
    <w:lvl w:ilvl="0">
      <w:start w:val="1"/>
      <w:numFmt w:val="decimal"/>
      <w:pStyle w:val="1036"/>
      <w:isLgl w:val="false"/>
      <w:suff w:val="tab"/>
      <w:lvlText w:val="Рис %1. "/>
      <w:lvlJc w:val="left"/>
      <w:pPr>
        <w:ind w:left="1080" w:hanging="360"/>
        <w:tabs>
          <w:tab w:val="num" w:pos="1080" w:leader="none"/>
        </w:tabs>
      </w:pPr>
      <w:rPr>
        <w:b/>
        <w:i w:val="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decimal"/>
      <w:pStyle w:val="1043"/>
      <w:isLgl w:val="false"/>
      <w:suff w:val="tab"/>
      <w:lvlText w:val="%1."/>
      <w:lvlJc w:val="left"/>
      <w:pPr>
        <w:ind w:left="360" w:hanging="360"/>
        <w:tabs>
          <w:tab w:val="num" w:pos="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decimal"/>
      <w:pStyle w:val="1045"/>
      <w:isLgl w:val="false"/>
      <w:suff w:val="tab"/>
      <w:lvlText w:val="Таблица %1."/>
      <w:lvlJc w:val="left"/>
      <w:pPr>
        <w:ind w:left="1145" w:hanging="360"/>
        <w:tabs>
          <w:tab w:val="num" w:pos="1559" w:leader="none"/>
        </w:tabs>
      </w:pPr>
      <w:rPr>
        <w:b/>
        <w:i w:val="0"/>
        <w:sz w:val="24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  <w:lang w:val="en-U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  <w:tabs>
          <w:tab w:val="num" w:pos="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cs="DejaVu Sans" w:eastAsia="DejaVu Sans" w:hint="default"/>
        <w:sz w:val="24"/>
        <w:szCs w:val="24"/>
        <w:lang w:val="en-US" w:bidi="hi-IN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9"/>
    <w:link w:val="826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9"/>
    <w:link w:val="827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9"/>
    <w:link w:val="828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9"/>
    <w:link w:val="829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825"/>
    <w:next w:val="825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825"/>
    <w:next w:val="825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825"/>
    <w:next w:val="825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825"/>
    <w:next w:val="825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825"/>
    <w:next w:val="825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825"/>
    <w:uiPriority w:val="34"/>
    <w:qFormat/>
    <w:pPr>
      <w:contextualSpacing/>
      <w:ind w:left="720"/>
    </w:pPr>
  </w:style>
  <w:style w:type="paragraph" w:styleId="31">
    <w:name w:val="No Spacing"/>
    <w:uiPriority w:val="1"/>
    <w:qFormat/>
    <w:pPr>
      <w:spacing w:before="0" w:after="0" w:line="240" w:lineRule="auto"/>
    </w:pPr>
  </w:style>
  <w:style w:type="paragraph" w:styleId="32">
    <w:name w:val="Title"/>
    <w:basedOn w:val="825"/>
    <w:next w:val="825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character" w:styleId="35">
    <w:name w:val="Subtitle Char"/>
    <w:basedOn w:val="9"/>
    <w:link w:val="1053"/>
    <w:uiPriority w:val="11"/>
    <w:rPr>
      <w:sz w:val="24"/>
      <w:szCs w:val="24"/>
    </w:rPr>
  </w:style>
  <w:style w:type="paragraph" w:styleId="36">
    <w:name w:val="Quote"/>
    <w:basedOn w:val="825"/>
    <w:next w:val="825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825"/>
    <w:next w:val="825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9"/>
    <w:link w:val="1050"/>
    <w:uiPriority w:val="99"/>
  </w:style>
  <w:style w:type="character" w:styleId="43">
    <w:name w:val="Footer Char"/>
    <w:basedOn w:val="9"/>
    <w:link w:val="1048"/>
    <w:uiPriority w:val="99"/>
  </w:style>
  <w:style w:type="character" w:styleId="45">
    <w:name w:val="Caption Char"/>
    <w:basedOn w:val="1025"/>
    <w:link w:val="1048"/>
    <w:uiPriority w:val="99"/>
  </w:style>
  <w:style w:type="table" w:styleId="46">
    <w:name w:val="Table Grid"/>
    <w:basedOn w:val="3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">
    <w:name w:val="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">
    <w:name w:val="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">
    <w:name w:val="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">
    <w:name w:val="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">
    <w:name w:val="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">
    <w:name w:val="Bordered &amp; 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0">
    <w:name w:val="Bordered &amp; 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1">
    <w:name w:val="Bordered &amp; 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2">
    <w:name w:val="Bordered &amp; 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">
    <w:name w:val="Bordered &amp; 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">
    <w:name w:val="Bordered &amp; 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">
    <w:name w:val="Bordered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Footnote Text Char"/>
    <w:link w:val="1040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825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82">
    <w:name w:val="toc 4"/>
    <w:basedOn w:val="825"/>
    <w:next w:val="825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825"/>
    <w:next w:val="825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825"/>
    <w:next w:val="825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825"/>
    <w:next w:val="825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825"/>
    <w:next w:val="825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825"/>
    <w:next w:val="825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825"/>
    <w:next w:val="825"/>
    <w:uiPriority w:val="99"/>
    <w:unhideWhenUsed/>
    <w:pPr>
      <w:spacing w:after="0" w:afterAutospacing="0"/>
    </w:pPr>
  </w:style>
  <w:style w:type="paragraph" w:styleId="825" w:default="1">
    <w:name w:val="Normal"/>
    <w:qFormat/>
    <w:pPr>
      <w:ind w:firstLine="539"/>
      <w:jc w:val="both"/>
      <w:spacing w:before="120" w:after="0"/>
      <w:widowControl/>
    </w:pPr>
    <w:rPr>
      <w:rFonts w:ascii="Times New Roman" w:hAnsi="Times New Roman" w:cs="Times New Roman" w:eastAsia="Times New Roman"/>
      <w:color w:val="auto"/>
      <w:sz w:val="24"/>
      <w:szCs w:val="24"/>
      <w:lang w:val="ru-RU" w:bidi="ar-SA" w:eastAsia="zh-CN"/>
    </w:rPr>
  </w:style>
  <w:style w:type="paragraph" w:styleId="826">
    <w:name w:val="Heading 1"/>
    <w:basedOn w:val="825"/>
    <w:next w:val="825"/>
    <w:qFormat/>
    <w:pPr>
      <w:numPr>
        <w:ilvl w:val="0"/>
        <w:numId w:val="1"/>
      </w:numPr>
      <w:jc w:val="left"/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827">
    <w:name w:val="Heading 2"/>
    <w:basedOn w:val="825"/>
    <w:next w:val="825"/>
    <w:qFormat/>
    <w:pPr>
      <w:numPr>
        <w:ilvl w:val="1"/>
        <w:numId w:val="1"/>
      </w:numPr>
      <w:jc w:val="left"/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828">
    <w:name w:val="Heading 3"/>
    <w:basedOn w:val="825"/>
    <w:next w:val="825"/>
    <w:qFormat/>
    <w:pPr>
      <w:numPr>
        <w:ilvl w:val="2"/>
        <w:numId w:val="1"/>
      </w:numPr>
      <w:keepNext/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829">
    <w:name w:val="Heading 4"/>
    <w:basedOn w:val="825"/>
    <w:next w:val="825"/>
    <w:qFormat/>
    <w:pPr>
      <w:numPr>
        <w:ilvl w:val="3"/>
        <w:numId w:val="1"/>
      </w:numPr>
      <w:keepNext/>
      <w:spacing w:before="240" w:after="60"/>
      <w:outlineLvl w:val="3"/>
    </w:pPr>
    <w:rPr>
      <w:b/>
      <w:bCs/>
      <w:sz w:val="28"/>
      <w:szCs w:val="28"/>
    </w:rPr>
  </w:style>
  <w:style w:type="character" w:styleId="830">
    <w:name w:val="WW8Num1z0"/>
    <w:qFormat/>
  </w:style>
  <w:style w:type="character" w:styleId="831">
    <w:name w:val="WW8Num1z1"/>
    <w:qFormat/>
  </w:style>
  <w:style w:type="character" w:styleId="832">
    <w:name w:val="WW8Num1z2"/>
    <w:qFormat/>
  </w:style>
  <w:style w:type="character" w:styleId="833">
    <w:name w:val="WW8Num1z3"/>
    <w:qFormat/>
  </w:style>
  <w:style w:type="character" w:styleId="834">
    <w:name w:val="WW8Num1z4"/>
    <w:qFormat/>
  </w:style>
  <w:style w:type="character" w:styleId="835">
    <w:name w:val="WW8Num1z5"/>
    <w:qFormat/>
  </w:style>
  <w:style w:type="character" w:styleId="836">
    <w:name w:val="WW8Num1z6"/>
    <w:qFormat/>
  </w:style>
  <w:style w:type="character" w:styleId="837">
    <w:name w:val="WW8Num1z7"/>
    <w:qFormat/>
  </w:style>
  <w:style w:type="character" w:styleId="838">
    <w:name w:val="WW8Num1z8"/>
    <w:qFormat/>
  </w:style>
  <w:style w:type="character" w:styleId="839">
    <w:name w:val="WW8Num2z0"/>
    <w:qFormat/>
    <w:rPr>
      <w:b/>
      <w:i w:val="0"/>
    </w:rPr>
  </w:style>
  <w:style w:type="character" w:styleId="840">
    <w:name w:val="WW8Num3z0"/>
    <w:qFormat/>
  </w:style>
  <w:style w:type="character" w:styleId="841">
    <w:name w:val="WW8Num4z0"/>
    <w:qFormat/>
    <w:rPr>
      <w:b/>
      <w:i w:val="0"/>
      <w:sz w:val="24"/>
    </w:rPr>
  </w:style>
  <w:style w:type="character" w:styleId="842">
    <w:name w:val="WW8Num5z0"/>
    <w:qFormat/>
  </w:style>
  <w:style w:type="character" w:styleId="843">
    <w:name w:val="WW8Num5z1"/>
    <w:qFormat/>
  </w:style>
  <w:style w:type="character" w:styleId="844">
    <w:name w:val="WW8Num5z2"/>
    <w:qFormat/>
  </w:style>
  <w:style w:type="character" w:styleId="845">
    <w:name w:val="WW8Num5z3"/>
    <w:qFormat/>
  </w:style>
  <w:style w:type="character" w:styleId="846">
    <w:name w:val="WW8Num5z4"/>
    <w:qFormat/>
  </w:style>
  <w:style w:type="character" w:styleId="847">
    <w:name w:val="WW8Num5z5"/>
    <w:qFormat/>
  </w:style>
  <w:style w:type="character" w:styleId="848">
    <w:name w:val="WW8Num5z6"/>
    <w:qFormat/>
  </w:style>
  <w:style w:type="character" w:styleId="849">
    <w:name w:val="WW8Num5z7"/>
    <w:qFormat/>
  </w:style>
  <w:style w:type="character" w:styleId="850">
    <w:name w:val="WW8Num5z8"/>
    <w:qFormat/>
  </w:style>
  <w:style w:type="character" w:styleId="851">
    <w:name w:val="WW8Num6z0"/>
    <w:qFormat/>
    <w:rPr>
      <w:rFonts w:ascii="Symbol" w:hAnsi="Symbol" w:cs="Symbol"/>
    </w:rPr>
  </w:style>
  <w:style w:type="character" w:styleId="852">
    <w:name w:val="WW8Num6z1"/>
    <w:qFormat/>
    <w:rPr>
      <w:rFonts w:ascii="Courier New" w:hAnsi="Courier New" w:cs="Courier New"/>
    </w:rPr>
  </w:style>
  <w:style w:type="character" w:styleId="853">
    <w:name w:val="WW8Num6z2"/>
    <w:qFormat/>
    <w:rPr>
      <w:rFonts w:ascii="Wingdings" w:hAnsi="Wingdings" w:cs="Wingdings"/>
    </w:rPr>
  </w:style>
  <w:style w:type="character" w:styleId="854">
    <w:name w:val="WW8Num7z0"/>
    <w:qFormat/>
    <w:rPr>
      <w:rFonts w:ascii="Symbol" w:hAnsi="Symbol" w:cs="Symbol"/>
      <w:lang w:val="en-US"/>
    </w:rPr>
  </w:style>
  <w:style w:type="character" w:styleId="855">
    <w:name w:val="WW8Num7z1"/>
    <w:qFormat/>
    <w:rPr>
      <w:rFonts w:ascii="Courier New" w:hAnsi="Courier New" w:cs="Courier New"/>
    </w:rPr>
  </w:style>
  <w:style w:type="character" w:styleId="856">
    <w:name w:val="WW8Num7z2"/>
    <w:qFormat/>
    <w:rPr>
      <w:rFonts w:ascii="Wingdings" w:hAnsi="Wingdings" w:cs="Wingdings"/>
    </w:rPr>
  </w:style>
  <w:style w:type="character" w:styleId="857">
    <w:name w:val="WW8Num8z0"/>
    <w:qFormat/>
  </w:style>
  <w:style w:type="character" w:styleId="858">
    <w:name w:val="WW8Num8z1"/>
    <w:qFormat/>
  </w:style>
  <w:style w:type="character" w:styleId="859">
    <w:name w:val="WW8Num8z2"/>
    <w:qFormat/>
  </w:style>
  <w:style w:type="character" w:styleId="860">
    <w:name w:val="WW8Num8z3"/>
    <w:qFormat/>
  </w:style>
  <w:style w:type="character" w:styleId="861">
    <w:name w:val="WW8Num8z4"/>
    <w:qFormat/>
  </w:style>
  <w:style w:type="character" w:styleId="862">
    <w:name w:val="WW8Num8z5"/>
    <w:qFormat/>
  </w:style>
  <w:style w:type="character" w:styleId="863">
    <w:name w:val="WW8Num8z6"/>
    <w:qFormat/>
  </w:style>
  <w:style w:type="character" w:styleId="864">
    <w:name w:val="WW8Num8z7"/>
    <w:qFormat/>
  </w:style>
  <w:style w:type="character" w:styleId="865">
    <w:name w:val="WW8Num8z8"/>
    <w:qFormat/>
  </w:style>
  <w:style w:type="character" w:styleId="866">
    <w:name w:val="WW8Num9z0"/>
    <w:qFormat/>
    <w:rPr>
      <w:rFonts w:ascii="Symbol" w:hAnsi="Symbol" w:cs="Symbol"/>
    </w:rPr>
  </w:style>
  <w:style w:type="character" w:styleId="867">
    <w:name w:val="WW8Num9z1"/>
    <w:qFormat/>
    <w:rPr>
      <w:rFonts w:ascii="Courier New" w:hAnsi="Courier New" w:cs="Courier New"/>
    </w:rPr>
  </w:style>
  <w:style w:type="character" w:styleId="868">
    <w:name w:val="WW8Num9z2"/>
    <w:qFormat/>
    <w:rPr>
      <w:rFonts w:ascii="Wingdings" w:hAnsi="Wingdings" w:cs="Wingdings"/>
    </w:rPr>
  </w:style>
  <w:style w:type="character" w:styleId="869">
    <w:name w:val="WW8Num10z0"/>
    <w:qFormat/>
    <w:rPr>
      <w:rFonts w:ascii="Symbol" w:hAnsi="Symbol" w:cs="Symbol"/>
    </w:rPr>
  </w:style>
  <w:style w:type="character" w:styleId="870">
    <w:name w:val="WW8Num10z1"/>
    <w:qFormat/>
    <w:rPr>
      <w:rFonts w:ascii="Courier New" w:hAnsi="Courier New" w:cs="Courier New"/>
    </w:rPr>
  </w:style>
  <w:style w:type="character" w:styleId="871">
    <w:name w:val="WW8Num10z2"/>
    <w:qFormat/>
    <w:rPr>
      <w:rFonts w:ascii="Wingdings" w:hAnsi="Wingdings" w:cs="Wingdings"/>
    </w:rPr>
  </w:style>
  <w:style w:type="character" w:styleId="872">
    <w:name w:val="WW8Num11z0"/>
    <w:qFormat/>
  </w:style>
  <w:style w:type="character" w:styleId="873">
    <w:name w:val="WW8Num11z1"/>
    <w:qFormat/>
  </w:style>
  <w:style w:type="character" w:styleId="874">
    <w:name w:val="WW8Num11z2"/>
    <w:qFormat/>
  </w:style>
  <w:style w:type="character" w:styleId="875">
    <w:name w:val="WW8Num11z3"/>
    <w:qFormat/>
  </w:style>
  <w:style w:type="character" w:styleId="876">
    <w:name w:val="WW8Num11z4"/>
    <w:qFormat/>
  </w:style>
  <w:style w:type="character" w:styleId="877">
    <w:name w:val="WW8Num11z5"/>
    <w:qFormat/>
  </w:style>
  <w:style w:type="character" w:styleId="878">
    <w:name w:val="WW8Num11z6"/>
    <w:qFormat/>
  </w:style>
  <w:style w:type="character" w:styleId="879">
    <w:name w:val="WW8Num11z7"/>
    <w:qFormat/>
  </w:style>
  <w:style w:type="character" w:styleId="880">
    <w:name w:val="WW8Num11z8"/>
    <w:qFormat/>
  </w:style>
  <w:style w:type="character" w:styleId="881">
    <w:name w:val="WW8Num12z0"/>
    <w:qFormat/>
    <w:rPr>
      <w:rFonts w:ascii="Symbol" w:hAnsi="Symbol" w:cs="Symbol"/>
    </w:rPr>
  </w:style>
  <w:style w:type="character" w:styleId="882">
    <w:name w:val="WW8Num12z1"/>
    <w:qFormat/>
    <w:rPr>
      <w:rFonts w:ascii="Courier New" w:hAnsi="Courier New" w:cs="Courier New"/>
    </w:rPr>
  </w:style>
  <w:style w:type="character" w:styleId="883">
    <w:name w:val="WW8Num12z2"/>
    <w:qFormat/>
    <w:rPr>
      <w:rFonts w:ascii="Wingdings" w:hAnsi="Wingdings" w:cs="Wingdings"/>
    </w:rPr>
  </w:style>
  <w:style w:type="character" w:styleId="884">
    <w:name w:val="WW8Num13z0"/>
    <w:qFormat/>
    <w:rPr>
      <w:rFonts w:ascii="Symbol" w:hAnsi="Symbol" w:cs="Symbol"/>
    </w:rPr>
  </w:style>
  <w:style w:type="character" w:styleId="885">
    <w:name w:val="WW8Num13z1"/>
    <w:qFormat/>
  </w:style>
  <w:style w:type="character" w:styleId="886">
    <w:name w:val="WW8Num13z2"/>
    <w:qFormat/>
  </w:style>
  <w:style w:type="character" w:styleId="887">
    <w:name w:val="WW8Num13z3"/>
    <w:qFormat/>
  </w:style>
  <w:style w:type="character" w:styleId="888">
    <w:name w:val="WW8Num13z4"/>
    <w:qFormat/>
  </w:style>
  <w:style w:type="character" w:styleId="889">
    <w:name w:val="WW8Num13z5"/>
    <w:qFormat/>
  </w:style>
  <w:style w:type="character" w:styleId="890">
    <w:name w:val="WW8Num13z6"/>
    <w:qFormat/>
  </w:style>
  <w:style w:type="character" w:styleId="891">
    <w:name w:val="WW8Num13z7"/>
    <w:qFormat/>
  </w:style>
  <w:style w:type="character" w:styleId="892">
    <w:name w:val="WW8Num13z8"/>
    <w:qFormat/>
  </w:style>
  <w:style w:type="character" w:styleId="893">
    <w:name w:val="WW8Num14z0"/>
    <w:qFormat/>
  </w:style>
  <w:style w:type="character" w:styleId="894">
    <w:name w:val="WW8Num14z1"/>
    <w:qFormat/>
  </w:style>
  <w:style w:type="character" w:styleId="895">
    <w:name w:val="WW8Num14z2"/>
    <w:qFormat/>
  </w:style>
  <w:style w:type="character" w:styleId="896">
    <w:name w:val="WW8Num14z3"/>
    <w:qFormat/>
  </w:style>
  <w:style w:type="character" w:styleId="897">
    <w:name w:val="WW8Num14z4"/>
    <w:qFormat/>
  </w:style>
  <w:style w:type="character" w:styleId="898">
    <w:name w:val="WW8Num14z5"/>
    <w:qFormat/>
  </w:style>
  <w:style w:type="character" w:styleId="899">
    <w:name w:val="WW8Num14z6"/>
    <w:qFormat/>
  </w:style>
  <w:style w:type="character" w:styleId="900">
    <w:name w:val="WW8Num14z7"/>
    <w:qFormat/>
  </w:style>
  <w:style w:type="character" w:styleId="901">
    <w:name w:val="WW8Num14z8"/>
    <w:qFormat/>
  </w:style>
  <w:style w:type="character" w:styleId="902">
    <w:name w:val="WW8Num15z0"/>
    <w:qFormat/>
  </w:style>
  <w:style w:type="character" w:styleId="903">
    <w:name w:val="WW8Num15z1"/>
    <w:qFormat/>
  </w:style>
  <w:style w:type="character" w:styleId="904">
    <w:name w:val="WW8Num15z2"/>
    <w:qFormat/>
  </w:style>
  <w:style w:type="character" w:styleId="905">
    <w:name w:val="WW8Num15z3"/>
    <w:qFormat/>
  </w:style>
  <w:style w:type="character" w:styleId="906">
    <w:name w:val="WW8Num15z4"/>
    <w:qFormat/>
  </w:style>
  <w:style w:type="character" w:styleId="907">
    <w:name w:val="WW8Num15z5"/>
    <w:qFormat/>
  </w:style>
  <w:style w:type="character" w:styleId="908">
    <w:name w:val="WW8Num15z6"/>
    <w:qFormat/>
  </w:style>
  <w:style w:type="character" w:styleId="909">
    <w:name w:val="WW8Num15z7"/>
    <w:qFormat/>
  </w:style>
  <w:style w:type="character" w:styleId="910">
    <w:name w:val="WW8Num15z8"/>
    <w:qFormat/>
  </w:style>
  <w:style w:type="character" w:styleId="911">
    <w:name w:val="WW8Num16z0"/>
    <w:qFormat/>
  </w:style>
  <w:style w:type="character" w:styleId="912">
    <w:name w:val="WW8Num16z1"/>
    <w:qFormat/>
  </w:style>
  <w:style w:type="character" w:styleId="913">
    <w:name w:val="WW8Num16z2"/>
    <w:qFormat/>
  </w:style>
  <w:style w:type="character" w:styleId="914">
    <w:name w:val="WW8Num16z3"/>
    <w:qFormat/>
  </w:style>
  <w:style w:type="character" w:styleId="915">
    <w:name w:val="WW8Num16z4"/>
    <w:qFormat/>
  </w:style>
  <w:style w:type="character" w:styleId="916">
    <w:name w:val="WW8Num16z5"/>
    <w:qFormat/>
  </w:style>
  <w:style w:type="character" w:styleId="917">
    <w:name w:val="WW8Num16z6"/>
    <w:qFormat/>
  </w:style>
  <w:style w:type="character" w:styleId="918">
    <w:name w:val="WW8Num16z7"/>
    <w:qFormat/>
  </w:style>
  <w:style w:type="character" w:styleId="919">
    <w:name w:val="WW8Num16z8"/>
    <w:qFormat/>
  </w:style>
  <w:style w:type="character" w:styleId="920">
    <w:name w:val="Основной шрифт абзаца"/>
    <w:qFormat/>
  </w:style>
  <w:style w:type="character" w:styleId="921">
    <w:name w:val="WW8Num2z1"/>
    <w:qFormat/>
    <w:rPr>
      <w:rFonts w:ascii="Courier New" w:hAnsi="Courier New" w:cs="Courier New"/>
    </w:rPr>
  </w:style>
  <w:style w:type="character" w:styleId="922">
    <w:name w:val="WW8Num2z2"/>
    <w:qFormat/>
    <w:rPr>
      <w:rFonts w:ascii="Wingdings" w:hAnsi="Wingdings" w:cs="Wingdings"/>
    </w:rPr>
  </w:style>
  <w:style w:type="character" w:styleId="923">
    <w:name w:val="WW8Num2z3"/>
    <w:qFormat/>
    <w:rPr>
      <w:rFonts w:ascii="Symbol" w:hAnsi="Symbol" w:cs="Symbol"/>
    </w:rPr>
  </w:style>
  <w:style w:type="character" w:styleId="924">
    <w:name w:val="WW8Num3z1"/>
    <w:qFormat/>
  </w:style>
  <w:style w:type="character" w:styleId="925">
    <w:name w:val="WW8Num3z2"/>
    <w:qFormat/>
  </w:style>
  <w:style w:type="character" w:styleId="926">
    <w:name w:val="WW8Num3z3"/>
    <w:qFormat/>
  </w:style>
  <w:style w:type="character" w:styleId="927">
    <w:name w:val="WW8Num3z4"/>
    <w:qFormat/>
  </w:style>
  <w:style w:type="character" w:styleId="928">
    <w:name w:val="WW8Num3z5"/>
    <w:qFormat/>
  </w:style>
  <w:style w:type="character" w:styleId="929">
    <w:name w:val="WW8Num3z6"/>
    <w:qFormat/>
  </w:style>
  <w:style w:type="character" w:styleId="930">
    <w:name w:val="WW8Num3z7"/>
    <w:qFormat/>
  </w:style>
  <w:style w:type="character" w:styleId="931">
    <w:name w:val="WW8Num3z8"/>
    <w:qFormat/>
  </w:style>
  <w:style w:type="character" w:styleId="932">
    <w:name w:val="WW8Num4z1"/>
    <w:qFormat/>
  </w:style>
  <w:style w:type="character" w:styleId="933">
    <w:name w:val="WW8Num4z2"/>
    <w:qFormat/>
  </w:style>
  <w:style w:type="character" w:styleId="934">
    <w:name w:val="WW8Num4z3"/>
    <w:qFormat/>
  </w:style>
  <w:style w:type="character" w:styleId="935">
    <w:name w:val="WW8Num4z4"/>
    <w:qFormat/>
  </w:style>
  <w:style w:type="character" w:styleId="936">
    <w:name w:val="WW8Num4z5"/>
    <w:qFormat/>
  </w:style>
  <w:style w:type="character" w:styleId="937">
    <w:name w:val="WW8Num4z6"/>
    <w:qFormat/>
  </w:style>
  <w:style w:type="character" w:styleId="938">
    <w:name w:val="WW8Num4z7"/>
    <w:qFormat/>
  </w:style>
  <w:style w:type="character" w:styleId="939">
    <w:name w:val="WW8Num4z8"/>
    <w:qFormat/>
  </w:style>
  <w:style w:type="character" w:styleId="940">
    <w:name w:val="WW8Num6z3"/>
    <w:qFormat/>
  </w:style>
  <w:style w:type="character" w:styleId="941">
    <w:name w:val="WW8Num6z4"/>
    <w:qFormat/>
  </w:style>
  <w:style w:type="character" w:styleId="942">
    <w:name w:val="WW8Num6z5"/>
    <w:qFormat/>
  </w:style>
  <w:style w:type="character" w:styleId="943">
    <w:name w:val="WW8Num6z6"/>
    <w:qFormat/>
  </w:style>
  <w:style w:type="character" w:styleId="944">
    <w:name w:val="WW8Num6z7"/>
    <w:qFormat/>
  </w:style>
  <w:style w:type="character" w:styleId="945">
    <w:name w:val="WW8Num6z8"/>
    <w:qFormat/>
  </w:style>
  <w:style w:type="character" w:styleId="946">
    <w:name w:val="WW8Num7z3"/>
    <w:qFormat/>
    <w:rPr>
      <w:rFonts w:ascii="Symbol" w:hAnsi="Symbol" w:cs="Symbol"/>
    </w:rPr>
  </w:style>
  <w:style w:type="character" w:styleId="947">
    <w:name w:val="WW8Num9z3"/>
    <w:qFormat/>
  </w:style>
  <w:style w:type="character" w:styleId="948">
    <w:name w:val="WW8Num9z4"/>
    <w:qFormat/>
  </w:style>
  <w:style w:type="character" w:styleId="949">
    <w:name w:val="WW8Num9z5"/>
    <w:qFormat/>
  </w:style>
  <w:style w:type="character" w:styleId="950">
    <w:name w:val="WW8Num9z6"/>
    <w:qFormat/>
  </w:style>
  <w:style w:type="character" w:styleId="951">
    <w:name w:val="WW8Num9z7"/>
    <w:qFormat/>
  </w:style>
  <w:style w:type="character" w:styleId="952">
    <w:name w:val="WW8Num9z8"/>
    <w:qFormat/>
  </w:style>
  <w:style w:type="character" w:styleId="953">
    <w:name w:val="WW8Num10z3"/>
    <w:qFormat/>
  </w:style>
  <w:style w:type="character" w:styleId="954">
    <w:name w:val="WW8Num10z4"/>
    <w:qFormat/>
  </w:style>
  <w:style w:type="character" w:styleId="955">
    <w:name w:val="WW8Num10z5"/>
    <w:qFormat/>
  </w:style>
  <w:style w:type="character" w:styleId="956">
    <w:name w:val="WW8Num10z6"/>
    <w:qFormat/>
  </w:style>
  <w:style w:type="character" w:styleId="957">
    <w:name w:val="WW8Num10z7"/>
    <w:qFormat/>
  </w:style>
  <w:style w:type="character" w:styleId="958">
    <w:name w:val="WW8Num10z8"/>
    <w:qFormat/>
  </w:style>
  <w:style w:type="character" w:styleId="959">
    <w:name w:val="WW8Num12z3"/>
    <w:qFormat/>
    <w:rPr>
      <w:rFonts w:ascii="Symbol" w:hAnsi="Symbol" w:cs="Symbol"/>
    </w:rPr>
  </w:style>
  <w:style w:type="character" w:styleId="960">
    <w:name w:val="WW8Num17z0"/>
    <w:qFormat/>
    <w:rPr>
      <w:rFonts w:ascii="Symbol" w:hAnsi="Symbol" w:cs="Symbol"/>
      <w:sz w:val="24"/>
    </w:rPr>
  </w:style>
  <w:style w:type="character" w:styleId="961">
    <w:name w:val="WW8Num17z1"/>
    <w:qFormat/>
    <w:rPr>
      <w:rFonts w:ascii="Courier New" w:hAnsi="Courier New" w:cs="Courier New"/>
    </w:rPr>
  </w:style>
  <w:style w:type="character" w:styleId="962">
    <w:name w:val="WW8Num17z2"/>
    <w:qFormat/>
    <w:rPr>
      <w:rFonts w:ascii="Wingdings" w:hAnsi="Wingdings" w:cs="Wingdings"/>
    </w:rPr>
  </w:style>
  <w:style w:type="character" w:styleId="963">
    <w:name w:val="WW8Num17z3"/>
    <w:qFormat/>
    <w:rPr>
      <w:rFonts w:ascii="Symbol" w:hAnsi="Symbol" w:cs="Symbol"/>
    </w:rPr>
  </w:style>
  <w:style w:type="character" w:styleId="964">
    <w:name w:val="WW8Num18z0"/>
    <w:qFormat/>
    <w:rPr>
      <w:sz w:val="24"/>
    </w:rPr>
  </w:style>
  <w:style w:type="character" w:styleId="965">
    <w:name w:val="WW8Num18z1"/>
    <w:qFormat/>
  </w:style>
  <w:style w:type="character" w:styleId="966">
    <w:name w:val="WW8Num18z2"/>
    <w:qFormat/>
  </w:style>
  <w:style w:type="character" w:styleId="967">
    <w:name w:val="WW8Num18z3"/>
    <w:qFormat/>
  </w:style>
  <w:style w:type="character" w:styleId="968">
    <w:name w:val="WW8Num18z4"/>
    <w:qFormat/>
  </w:style>
  <w:style w:type="character" w:styleId="969">
    <w:name w:val="WW8Num18z5"/>
    <w:qFormat/>
  </w:style>
  <w:style w:type="character" w:styleId="970">
    <w:name w:val="WW8Num18z6"/>
    <w:qFormat/>
  </w:style>
  <w:style w:type="character" w:styleId="971">
    <w:name w:val="WW8Num18z7"/>
    <w:qFormat/>
  </w:style>
  <w:style w:type="character" w:styleId="972">
    <w:name w:val="WW8Num18z8"/>
    <w:qFormat/>
  </w:style>
  <w:style w:type="character" w:styleId="973">
    <w:name w:val="WW8Num19z0"/>
    <w:qFormat/>
    <w:rPr>
      <w:rFonts w:ascii="Symbol" w:hAnsi="Symbol" w:cs="Symbol"/>
      <w:sz w:val="24"/>
    </w:rPr>
  </w:style>
  <w:style w:type="character" w:styleId="974">
    <w:name w:val="WW8Num19z1"/>
    <w:qFormat/>
    <w:rPr>
      <w:rFonts w:ascii="Courier New" w:hAnsi="Courier New" w:cs="Courier New"/>
    </w:rPr>
  </w:style>
  <w:style w:type="character" w:styleId="975">
    <w:name w:val="WW8Num19z2"/>
    <w:qFormat/>
    <w:rPr>
      <w:rFonts w:ascii="Wingdings" w:hAnsi="Wingdings" w:cs="Wingdings"/>
    </w:rPr>
  </w:style>
  <w:style w:type="character" w:styleId="976">
    <w:name w:val="WW8Num19z3"/>
    <w:qFormat/>
    <w:rPr>
      <w:rFonts w:ascii="Symbol" w:hAnsi="Symbol" w:cs="Symbol"/>
    </w:rPr>
  </w:style>
  <w:style w:type="character" w:styleId="977">
    <w:name w:val="WW8Num20z0"/>
    <w:qFormat/>
    <w:rPr>
      <w:rFonts w:ascii="Symbol" w:hAnsi="Symbol" w:cs="Symbol"/>
      <w:sz w:val="24"/>
    </w:rPr>
  </w:style>
  <w:style w:type="character" w:styleId="978">
    <w:name w:val="WW8Num20z1"/>
    <w:qFormat/>
    <w:rPr>
      <w:rFonts w:ascii="Courier New" w:hAnsi="Courier New" w:cs="Courier New"/>
    </w:rPr>
  </w:style>
  <w:style w:type="character" w:styleId="979">
    <w:name w:val="WW8Num20z2"/>
    <w:qFormat/>
    <w:rPr>
      <w:rFonts w:ascii="Wingdings" w:hAnsi="Wingdings" w:cs="Wingdings"/>
    </w:rPr>
  </w:style>
  <w:style w:type="character" w:styleId="980">
    <w:name w:val="WW8Num20z3"/>
    <w:qFormat/>
    <w:rPr>
      <w:rFonts w:ascii="Symbol" w:hAnsi="Symbol" w:cs="Symbol"/>
    </w:rPr>
  </w:style>
  <w:style w:type="character" w:styleId="981">
    <w:name w:val="WW8Num21z0"/>
    <w:qFormat/>
  </w:style>
  <w:style w:type="character" w:styleId="982">
    <w:name w:val="WW8Num21z1"/>
    <w:qFormat/>
    <w:rPr>
      <w:rFonts w:ascii="Courier New" w:hAnsi="Courier New" w:cs="Courier New"/>
      <w:sz w:val="20"/>
    </w:rPr>
  </w:style>
  <w:style w:type="character" w:styleId="983">
    <w:name w:val="WW8Num21z2"/>
    <w:qFormat/>
  </w:style>
  <w:style w:type="character" w:styleId="984">
    <w:name w:val="WW8Num21z3"/>
    <w:qFormat/>
  </w:style>
  <w:style w:type="character" w:styleId="985">
    <w:name w:val="WW8Num21z4"/>
    <w:qFormat/>
  </w:style>
  <w:style w:type="character" w:styleId="986">
    <w:name w:val="WW8Num21z5"/>
    <w:qFormat/>
  </w:style>
  <w:style w:type="character" w:styleId="987">
    <w:name w:val="WW8Num21z6"/>
    <w:qFormat/>
  </w:style>
  <w:style w:type="character" w:styleId="988">
    <w:name w:val="WW8Num21z7"/>
    <w:qFormat/>
  </w:style>
  <w:style w:type="character" w:styleId="989">
    <w:name w:val="WW8Num21z8"/>
    <w:qFormat/>
  </w:style>
  <w:style w:type="character" w:styleId="990">
    <w:name w:val="WW8Num22z0"/>
    <w:qFormat/>
    <w:rPr>
      <w:sz w:val="24"/>
    </w:rPr>
  </w:style>
  <w:style w:type="character" w:styleId="991">
    <w:name w:val="WW8Num22z1"/>
    <w:qFormat/>
  </w:style>
  <w:style w:type="character" w:styleId="992">
    <w:name w:val="WW8Num22z2"/>
    <w:qFormat/>
  </w:style>
  <w:style w:type="character" w:styleId="993">
    <w:name w:val="WW8Num22z3"/>
    <w:qFormat/>
  </w:style>
  <w:style w:type="character" w:styleId="994">
    <w:name w:val="WW8Num22z4"/>
    <w:qFormat/>
  </w:style>
  <w:style w:type="character" w:styleId="995">
    <w:name w:val="WW8Num22z5"/>
    <w:qFormat/>
  </w:style>
  <w:style w:type="character" w:styleId="996">
    <w:name w:val="WW8Num22z6"/>
    <w:qFormat/>
  </w:style>
  <w:style w:type="character" w:styleId="997">
    <w:name w:val="WW8Num22z7"/>
    <w:qFormat/>
  </w:style>
  <w:style w:type="character" w:styleId="998">
    <w:name w:val="WW8Num22z8"/>
    <w:qFormat/>
  </w:style>
  <w:style w:type="character" w:styleId="999">
    <w:name w:val="WW8Num23z0"/>
    <w:qFormat/>
    <w:rPr>
      <w:lang w:val="ru-RU"/>
    </w:rPr>
  </w:style>
  <w:style w:type="character" w:styleId="1000">
    <w:name w:val="WW8Num23z1"/>
    <w:qFormat/>
  </w:style>
  <w:style w:type="character" w:styleId="1001">
    <w:name w:val="WW8Num23z2"/>
    <w:qFormat/>
  </w:style>
  <w:style w:type="character" w:styleId="1002">
    <w:name w:val="WW8Num23z3"/>
    <w:qFormat/>
  </w:style>
  <w:style w:type="character" w:styleId="1003">
    <w:name w:val="WW8Num23z4"/>
    <w:qFormat/>
  </w:style>
  <w:style w:type="character" w:styleId="1004">
    <w:name w:val="WW8Num23z5"/>
    <w:qFormat/>
  </w:style>
  <w:style w:type="character" w:styleId="1005">
    <w:name w:val="WW8Num23z6"/>
    <w:qFormat/>
  </w:style>
  <w:style w:type="character" w:styleId="1006">
    <w:name w:val="WW8Num23z7"/>
    <w:qFormat/>
  </w:style>
  <w:style w:type="character" w:styleId="1007">
    <w:name w:val="WW8Num23z8"/>
    <w:qFormat/>
  </w:style>
  <w:style w:type="character" w:styleId="1008">
    <w:name w:val="Основной шрифт абзаца1"/>
    <w:qFormat/>
  </w:style>
  <w:style w:type="character" w:styleId="1009">
    <w:name w:val="Page Number"/>
    <w:basedOn w:val="1008"/>
  </w:style>
  <w:style w:type="character" w:styleId="1010">
    <w:name w:val="Выделение курсивом"/>
    <w:qFormat/>
    <w:rPr>
      <w:i/>
      <w:iCs/>
    </w:rPr>
  </w:style>
  <w:style w:type="character" w:styleId="1011">
    <w:name w:val="Hyperlink"/>
    <w:rPr>
      <w:color w:val="0000FF"/>
      <w:u w:val="single"/>
    </w:rPr>
  </w:style>
  <w:style w:type="character" w:styleId="1012">
    <w:name w:val="Символ сноски"/>
    <w:qFormat/>
    <w:rPr>
      <w:vertAlign w:val="superscript"/>
    </w:rPr>
  </w:style>
  <w:style w:type="character" w:styleId="1013">
    <w:name w:val="Фрагмент кода"/>
    <w:qFormat/>
    <w:rPr>
      <w:rFonts w:ascii="Courier New" w:hAnsi="Courier New" w:cs="Courier New"/>
    </w:rPr>
  </w:style>
  <w:style w:type="character" w:styleId="1014">
    <w:name w:val="Знак примечания1"/>
    <w:qFormat/>
    <w:rPr>
      <w:sz w:val="16"/>
      <w:szCs w:val="16"/>
    </w:rPr>
  </w:style>
  <w:style w:type="character" w:styleId="1015">
    <w:name w:val="Элемент кода"/>
    <w:qFormat/>
    <w:rPr>
      <w:rFonts w:ascii="Courier New" w:hAnsi="Courier New" w:cs="Courier New"/>
      <w:b/>
      <w:sz w:val="24"/>
    </w:rPr>
  </w:style>
  <w:style w:type="character" w:styleId="1016">
    <w:name w:val="Верхний колонтитул Знак"/>
    <w:qFormat/>
    <w:rPr>
      <w:sz w:val="24"/>
      <w:szCs w:val="24"/>
      <w:lang w:eastAsia="zh-CN"/>
    </w:rPr>
  </w:style>
  <w:style w:type="character" w:styleId="1017">
    <w:name w:val="Нижний колонтитул Знак"/>
    <w:qFormat/>
    <w:rPr>
      <w:sz w:val="24"/>
      <w:szCs w:val="24"/>
      <w:lang w:eastAsia="zh-CN"/>
    </w:rPr>
  </w:style>
  <w:style w:type="character" w:styleId="1018">
    <w:name w:val="fontstyle01"/>
    <w:qFormat/>
    <w:rPr>
      <w:rFonts w:ascii="TimesNewRomanPSMT;Times New Roman" w:hAnsi="TimesNewRomanPSMT;Times New Roman" w:cs="TimesNewRomanPSMT;Times New Roman"/>
      <w:b w:val="0"/>
      <w:bCs w:val="0"/>
      <w:i w:val="0"/>
      <w:iCs w:val="0"/>
      <w:color w:val="000000"/>
      <w:sz w:val="24"/>
      <w:szCs w:val="24"/>
    </w:rPr>
  </w:style>
  <w:style w:type="character" w:styleId="1019">
    <w:name w:val="Название Знак"/>
    <w:qFormat/>
    <w:rPr>
      <w:rFonts w:ascii="Calibri Light" w:hAnsi="Calibri Light" w:cs="Calibri Light"/>
      <w:spacing w:val="-10"/>
      <w:sz w:val="56"/>
      <w:szCs w:val="56"/>
      <w:lang w:val="en-US"/>
    </w:rPr>
  </w:style>
  <w:style w:type="character" w:styleId="1020">
    <w:name w:val="Подзаголовок Знак"/>
    <w:qFormat/>
    <w:rPr>
      <w:rFonts w:ascii="Calibri" w:hAnsi="Calibri" w:cs="Calibri"/>
      <w:color w:val="5A5A5A"/>
      <w:spacing w:val="15"/>
      <w:sz w:val="22"/>
      <w:szCs w:val="22"/>
      <w:lang w:val="en-US"/>
    </w:rPr>
  </w:style>
  <w:style w:type="character" w:styleId="1021">
    <w:name w:val="Index Link"/>
    <w:qFormat/>
  </w:style>
  <w:style w:type="paragraph" w:styleId="1022">
    <w:name w:val="Heading"/>
    <w:basedOn w:val="825"/>
    <w:next w:val="825"/>
    <w:qFormat/>
    <w:pPr>
      <w:contextualSpacing/>
      <w:ind w:firstLine="0"/>
      <w:jc w:val="left"/>
      <w:spacing w:before="0" w:after="0"/>
    </w:pPr>
    <w:rPr>
      <w:rFonts w:ascii="Calibri Light" w:hAnsi="Calibri Light" w:cs="Times New Roman" w:eastAsia="Times New Roman"/>
      <w:spacing w:val="-10"/>
      <w:sz w:val="56"/>
      <w:szCs w:val="56"/>
      <w:lang w:val="en-US"/>
    </w:rPr>
  </w:style>
  <w:style w:type="paragraph" w:styleId="1023">
    <w:name w:val="Body Text"/>
    <w:basedOn w:val="825"/>
    <w:pPr>
      <w:spacing w:before="0" w:after="140" w:line="276" w:lineRule="auto"/>
    </w:pPr>
  </w:style>
  <w:style w:type="paragraph" w:styleId="1024">
    <w:name w:val="List"/>
    <w:basedOn w:val="1023"/>
    <w:rPr>
      <w:rFonts w:cs="Lohit Devanagari;Times New Roman"/>
    </w:rPr>
  </w:style>
  <w:style w:type="paragraph" w:styleId="1025">
    <w:name w:val="Caption"/>
    <w:basedOn w:val="825"/>
    <w:qFormat/>
    <w:pPr>
      <w:spacing w:before="120" w:after="120"/>
      <w:suppressLineNumbers/>
    </w:pPr>
    <w:rPr>
      <w:rFonts w:eastAsia="DejaVu Sans"/>
      <w:i/>
      <w:iCs/>
      <w:sz w:val="24"/>
      <w:szCs w:val="24"/>
    </w:rPr>
  </w:style>
  <w:style w:type="paragraph" w:styleId="1026">
    <w:name w:val="Index"/>
    <w:basedOn w:val="825"/>
    <w:qFormat/>
    <w:pPr>
      <w:suppressLineNumbers/>
    </w:pPr>
    <w:rPr>
      <w:rFonts w:eastAsia="DejaVu Sans"/>
    </w:rPr>
  </w:style>
  <w:style w:type="paragraph" w:styleId="1027">
    <w:name w:val="Заголовок"/>
    <w:basedOn w:val="825"/>
    <w:next w:val="1023"/>
    <w:qFormat/>
    <w:pPr>
      <w:keepNext/>
      <w:spacing w:before="240" w:after="120"/>
    </w:pPr>
    <w:rPr>
      <w:rFonts w:ascii="Liberation Sans" w:hAnsi="Liberation Sans" w:cs="Lohit Devanagari;Times New Roman" w:eastAsia="Noto Sans CJK SC"/>
      <w:sz w:val="28"/>
      <w:szCs w:val="28"/>
    </w:rPr>
  </w:style>
  <w:style w:type="paragraph" w:styleId="1028">
    <w:name w:val="Название объекта"/>
    <w:basedOn w:val="825"/>
    <w:qFormat/>
    <w:pPr>
      <w:spacing w:before="120" w:after="120"/>
      <w:suppressLineNumbers/>
    </w:pPr>
    <w:rPr>
      <w:rFonts w:cs="Lohit Devanagari;Times New Roman"/>
      <w:i/>
      <w:iCs/>
      <w:sz w:val="24"/>
      <w:szCs w:val="24"/>
    </w:rPr>
  </w:style>
  <w:style w:type="paragraph" w:styleId="1029">
    <w:name w:val="Указатель1"/>
    <w:basedOn w:val="825"/>
    <w:qFormat/>
    <w:pPr>
      <w:suppressLineNumbers/>
    </w:pPr>
    <w:rPr>
      <w:rFonts w:cs="Lohit Devanagari;Times New Roman"/>
    </w:rPr>
  </w:style>
  <w:style w:type="paragraph" w:styleId="1030">
    <w:name w:val="_Титульный"/>
    <w:qFormat/>
    <w:pPr>
      <w:jc w:val="center"/>
      <w:widowControl/>
    </w:pPr>
    <w:rPr>
      <w:rFonts w:ascii="Times New Roman" w:hAnsi="Times New Roman" w:cs="Times New Roman" w:eastAsia="Times New Roman"/>
      <w:color w:val="auto"/>
      <w:sz w:val="24"/>
      <w:szCs w:val="20"/>
      <w:lang w:val="ru-RU" w:bidi="ar-SA" w:eastAsia="zh-CN"/>
    </w:rPr>
  </w:style>
  <w:style w:type="paragraph" w:styleId="1031">
    <w:name w:val="_Название"/>
    <w:basedOn w:val="1030"/>
    <w:qFormat/>
    <w:rPr>
      <w:sz w:val="32"/>
    </w:rPr>
  </w:style>
  <w:style w:type="paragraph" w:styleId="1032">
    <w:name w:val="_Титульный2"/>
    <w:basedOn w:val="1030"/>
    <w:qFormat/>
    <w:pPr>
      <w:jc w:val="left"/>
    </w:pPr>
  </w:style>
  <w:style w:type="paragraph" w:styleId="1033">
    <w:name w:val="__Подпись"/>
    <w:basedOn w:val="1032"/>
    <w:next w:val="1032"/>
    <w:qFormat/>
    <w:rPr>
      <w:sz w:val="20"/>
    </w:rPr>
  </w:style>
  <w:style w:type="paragraph" w:styleId="1034">
    <w:name w:val="Заголовок Содержания"/>
    <w:basedOn w:val="825"/>
    <w:qFormat/>
    <w:pPr>
      <w:jc w:val="left"/>
      <w:keepNext/>
      <w:spacing w:before="240" w:after="60"/>
    </w:pPr>
    <w:rPr>
      <w:rFonts w:ascii="Arial" w:hAnsi="Arial" w:cs="Arial"/>
      <w:b/>
      <w:sz w:val="32"/>
    </w:rPr>
  </w:style>
  <w:style w:type="paragraph" w:styleId="1035">
    <w:name w:val="toc 1"/>
    <w:basedOn w:val="825"/>
    <w:next w:val="825"/>
    <w:pPr>
      <w:ind w:left="0" w:right="0" w:firstLine="0"/>
      <w:tabs>
        <w:tab w:val="clear" w:pos="709" w:leader="none"/>
        <w:tab w:val="right" w:pos="9345" w:leader="dot"/>
      </w:tabs>
    </w:pPr>
  </w:style>
  <w:style w:type="paragraph" w:styleId="1036">
    <w:name w:val="Подпись к рисунку"/>
    <w:next w:val="825"/>
    <w:qFormat/>
    <w:pPr>
      <w:numPr>
        <w:ilvl w:val="0"/>
        <w:numId w:val="2"/>
      </w:numPr>
      <w:ind w:left="0" w:firstLine="0"/>
      <w:jc w:val="center"/>
      <w:keepLines/>
      <w:widowControl/>
    </w:pPr>
    <w:rPr>
      <w:rFonts w:ascii="Times New Roman" w:hAnsi="Times New Roman" w:cs="Times New Roman" w:eastAsia="Times New Roman"/>
      <w:color w:val="auto"/>
      <w:sz w:val="20"/>
      <w:szCs w:val="24"/>
      <w:lang w:val="ru-RU" w:bidi="ar-SA" w:eastAsia="zh-CN"/>
    </w:rPr>
  </w:style>
  <w:style w:type="paragraph" w:styleId="1037">
    <w:name w:val="toc 2"/>
    <w:basedOn w:val="825"/>
    <w:next w:val="825"/>
    <w:pPr>
      <w:ind w:left="540" w:right="0" w:hanging="1"/>
      <w:tabs>
        <w:tab w:val="clear" w:pos="709" w:leader="none"/>
        <w:tab w:val="right" w:pos="9345" w:leader="dot"/>
      </w:tabs>
    </w:pPr>
  </w:style>
  <w:style w:type="paragraph" w:styleId="1038">
    <w:name w:val="toc 3"/>
    <w:basedOn w:val="825"/>
    <w:next w:val="825"/>
    <w:pPr>
      <w:ind w:left="480" w:right="0" w:firstLine="539"/>
    </w:pPr>
  </w:style>
  <w:style w:type="paragraph" w:styleId="1039">
    <w:name w:val="Перечень рисунков"/>
    <w:basedOn w:val="825"/>
    <w:next w:val="1036"/>
    <w:qFormat/>
    <w:pPr>
      <w:ind w:left="0" w:right="0" w:firstLine="0"/>
      <w:jc w:val="center"/>
      <w:keepNext/>
    </w:pPr>
    <w:rPr>
      <w:szCs w:val="24"/>
      <w:lang w:val="en-US" w:bidi="ar-SA"/>
    </w:rPr>
  </w:style>
  <w:style w:type="paragraph" w:styleId="1040">
    <w:name w:val="footnote text"/>
    <w:basedOn w:val="825"/>
    <w:rPr>
      <w:sz w:val="20"/>
      <w:szCs w:val="20"/>
    </w:rPr>
  </w:style>
  <w:style w:type="paragraph" w:styleId="1041">
    <w:name w:val="Текст примечания1"/>
    <w:basedOn w:val="825"/>
    <w:qFormat/>
    <w:pPr>
      <w:ind w:left="0" w:right="0" w:firstLine="510"/>
      <w:spacing w:before="0" w:after="0" w:line="360" w:lineRule="auto"/>
    </w:pPr>
    <w:rPr>
      <w:sz w:val="20"/>
      <w:szCs w:val="20"/>
    </w:rPr>
  </w:style>
  <w:style w:type="paragraph" w:styleId="1042">
    <w:name w:val="Текст выноски"/>
    <w:basedOn w:val="825"/>
    <w:qFormat/>
    <w:rPr>
      <w:rFonts w:ascii="Tahoma" w:hAnsi="Tahoma" w:cs="Tahoma"/>
      <w:sz w:val="16"/>
      <w:szCs w:val="16"/>
    </w:rPr>
  </w:style>
  <w:style w:type="paragraph" w:styleId="1043">
    <w:name w:val="Список литературы"/>
    <w:basedOn w:val="825"/>
    <w:qFormat/>
    <w:pPr>
      <w:numPr>
        <w:ilvl w:val="0"/>
        <w:numId w:val="3"/>
      </w:numPr>
      <w:jc w:val="left"/>
      <w:spacing w:before="0" w:after="0"/>
    </w:pPr>
  </w:style>
  <w:style w:type="paragraph" w:styleId="1044">
    <w:name w:val="Схема документа1"/>
    <w:basedOn w:val="825"/>
    <w:qFormat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1045">
    <w:name w:val="Подпись к таблице"/>
    <w:next w:val="825"/>
    <w:qFormat/>
    <w:pPr>
      <w:numPr>
        <w:ilvl w:val="0"/>
        <w:numId w:val="4"/>
      </w:numPr>
      <w:jc w:val="center"/>
      <w:widowControl/>
    </w:pPr>
    <w:rPr>
      <w:rFonts w:ascii="Times New Roman" w:hAnsi="Times New Roman" w:cs="Times New Roman" w:eastAsia="Times New Roman"/>
      <w:color w:val="auto"/>
      <w:sz w:val="20"/>
      <w:szCs w:val="24"/>
      <w:lang w:val="ru-RU" w:bidi="ar-SA" w:eastAsia="zh-CN"/>
    </w:rPr>
  </w:style>
  <w:style w:type="paragraph" w:styleId="1046">
    <w:name w:val="Верхний и нижний колонтитулы"/>
    <w:basedOn w:val="825"/>
    <w:qFormat/>
    <w:pPr>
      <w:tabs>
        <w:tab w:val="clear" w:pos="709" w:leader="none"/>
        <w:tab w:val="center" w:pos="4819" w:leader="none"/>
        <w:tab w:val="right" w:pos="9638" w:leader="none"/>
      </w:tabs>
      <w:suppressLineNumbers/>
    </w:pPr>
  </w:style>
  <w:style w:type="paragraph" w:styleId="1047">
    <w:name w:val="Header and Footer"/>
    <w:basedOn w:val="825"/>
    <w:qFormat/>
    <w:pPr>
      <w:tabs>
        <w:tab w:val="clear" w:pos="709" w:leader="none"/>
        <w:tab w:val="center" w:pos="4819" w:leader="none"/>
        <w:tab w:val="right" w:pos="9638" w:leader="none"/>
      </w:tabs>
      <w:suppressLineNumbers/>
    </w:pPr>
  </w:style>
  <w:style w:type="paragraph" w:styleId="1048">
    <w:name w:val="Footer"/>
    <w:basedOn w:val="1046"/>
    <w:pPr>
      <w:suppressLineNumbers/>
    </w:pPr>
  </w:style>
  <w:style w:type="paragraph" w:styleId="1049">
    <w:name w:val="Содержимое врезки"/>
    <w:basedOn w:val="825"/>
    <w:qFormat/>
  </w:style>
  <w:style w:type="paragraph" w:styleId="1050">
    <w:name w:val="Header"/>
    <w:basedOn w:val="825"/>
    <w:pPr>
      <w:tabs>
        <w:tab w:val="clear" w:pos="709" w:leader="none"/>
        <w:tab w:val="center" w:pos="4677" w:leader="none"/>
        <w:tab w:val="right" w:pos="9355" w:leader="none"/>
      </w:tabs>
    </w:pPr>
  </w:style>
  <w:style w:type="paragraph" w:styleId="1051">
    <w:name w:val="Обычный (веб)"/>
    <w:basedOn w:val="825"/>
    <w:qFormat/>
    <w:pPr>
      <w:ind w:firstLine="0"/>
      <w:jc w:val="left"/>
      <w:spacing w:before="280" w:after="142" w:line="276" w:lineRule="auto"/>
    </w:pPr>
  </w:style>
  <w:style w:type="paragraph" w:styleId="1052">
    <w:name w:val="Абзац списка"/>
    <w:basedOn w:val="825"/>
    <w:qFormat/>
    <w:pPr>
      <w:contextualSpacing/>
      <w:ind w:left="720" w:firstLine="0"/>
      <w:jc w:val="left"/>
      <w:spacing w:before="0" w:after="160" w:line="256" w:lineRule="auto"/>
    </w:pPr>
    <w:rPr>
      <w:rFonts w:ascii="Calibri" w:hAnsi="Calibri" w:cs="Times New Roman" w:eastAsia="Calibri"/>
      <w:sz w:val="22"/>
      <w:szCs w:val="22"/>
      <w:lang w:val="en-US"/>
    </w:rPr>
  </w:style>
  <w:style w:type="paragraph" w:styleId="1053">
    <w:name w:val="Subtitle"/>
    <w:basedOn w:val="825"/>
    <w:next w:val="825"/>
    <w:qFormat/>
    <w:pPr>
      <w:numPr>
        <w:ilvl w:val="0"/>
        <w:numId w:val="0"/>
      </w:numPr>
      <w:ind w:firstLine="0"/>
      <w:jc w:val="left"/>
      <w:spacing w:before="0" w:after="160" w:line="256" w:lineRule="auto"/>
    </w:pPr>
    <w:rPr>
      <w:rFonts w:ascii="Calibri" w:hAnsi="Calibri" w:cs="Times New Roman" w:eastAsia="Times New Roman"/>
      <w:color w:val="5A5A5A"/>
      <w:spacing w:val="15"/>
      <w:sz w:val="22"/>
      <w:szCs w:val="22"/>
      <w:lang w:val="en-US"/>
    </w:rPr>
  </w:style>
  <w:style w:type="paragraph" w:styleId="1054">
    <w:name w:val="Table Contents"/>
    <w:basedOn w:val="825"/>
    <w:qFormat/>
    <w:pPr>
      <w:widowControl w:val="off"/>
      <w:suppressLineNumbers/>
    </w:pPr>
  </w:style>
  <w:style w:type="paragraph" w:styleId="1055">
    <w:name w:val="Table Heading"/>
    <w:basedOn w:val="1054"/>
    <w:qFormat/>
    <w:pPr>
      <w:jc w:val="center"/>
      <w:suppressLineNumbers/>
    </w:pPr>
    <w:rPr>
      <w:b/>
      <w:bCs/>
    </w:rPr>
  </w:style>
  <w:style w:type="numbering" w:styleId="1056">
    <w:name w:val="WW8Num1"/>
    <w:qFormat/>
  </w:style>
  <w:style w:type="numbering" w:styleId="1057">
    <w:name w:val="WW8Num2"/>
    <w:qFormat/>
  </w:style>
  <w:style w:type="numbering" w:styleId="1058">
    <w:name w:val="WW8Num3"/>
    <w:qFormat/>
  </w:style>
  <w:style w:type="numbering" w:styleId="1059">
    <w:name w:val="WW8Num4"/>
    <w:qFormat/>
  </w:style>
  <w:style w:type="numbering" w:styleId="1060">
    <w:name w:val="WW8Num5"/>
    <w:qFormat/>
  </w:style>
  <w:style w:type="numbering" w:styleId="1061">
    <w:name w:val="WW8Num6"/>
    <w:qFormat/>
  </w:style>
  <w:style w:type="numbering" w:styleId="1062">
    <w:name w:val="WW8Num7"/>
    <w:qFormat/>
  </w:style>
  <w:style w:type="numbering" w:styleId="1063">
    <w:name w:val="WW8Num8"/>
    <w:qFormat/>
  </w:style>
  <w:style w:type="numbering" w:styleId="1064">
    <w:name w:val="WW8Num9"/>
    <w:qFormat/>
  </w:style>
  <w:style w:type="numbering" w:styleId="1065">
    <w:name w:val="WW8Num10"/>
    <w:qFormat/>
  </w:style>
  <w:style w:type="numbering" w:styleId="1066">
    <w:name w:val="WW8Num11"/>
    <w:qFormat/>
  </w:style>
  <w:style w:type="numbering" w:styleId="1067">
    <w:name w:val="WW8Num12"/>
    <w:qFormat/>
  </w:style>
  <w:style w:type="numbering" w:styleId="1068">
    <w:name w:val="WW8Num13"/>
    <w:qFormat/>
  </w:style>
  <w:style w:type="numbering" w:styleId="1069">
    <w:name w:val="WW8Num14"/>
    <w:qFormat/>
  </w:style>
  <w:style w:type="numbering" w:styleId="1070">
    <w:name w:val="WW8Num15"/>
    <w:qFormat/>
  </w:style>
  <w:style w:type="numbering" w:styleId="1071">
    <w:name w:val="WW8Num16"/>
    <w:qFormat/>
  </w:style>
  <w:style w:type="character" w:styleId="6265" w:default="1">
    <w:name w:val="Default Paragraph Font"/>
    <w:uiPriority w:val="1"/>
    <w:semiHidden/>
    <w:unhideWhenUsed/>
  </w:style>
  <w:style w:type="numbering" w:styleId="6266" w:default="1">
    <w:name w:val="No List"/>
    <w:uiPriority w:val="99"/>
    <w:semiHidden/>
    <w:unhideWhenUsed/>
  </w:style>
  <w:style w:type="table" w:styleId="6267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header" Target="header5.xml" /><Relationship Id="rId14" Type="http://schemas.openxmlformats.org/officeDocument/2006/relationships/header" Target="header6.xml" /><Relationship Id="rId15" Type="http://schemas.openxmlformats.org/officeDocument/2006/relationships/header" Target="header7.xml" /><Relationship Id="rId16" Type="http://schemas.openxmlformats.org/officeDocument/2006/relationships/footer" Target="footer1.xml" /><Relationship Id="rId17" Type="http://schemas.openxmlformats.org/officeDocument/2006/relationships/footer" Target="footer2.xml" /><Relationship Id="rId18" Type="http://schemas.openxmlformats.org/officeDocument/2006/relationships/footer" Target="footer3.xml" /><Relationship Id="rId19" Type="http://schemas.openxmlformats.org/officeDocument/2006/relationships/footer" Target="footer4.xml" /><Relationship Id="rId20" Type="http://schemas.openxmlformats.org/officeDocument/2006/relationships/footer" Target="footer5.xml" /><Relationship Id="rId21" Type="http://schemas.openxmlformats.org/officeDocument/2006/relationships/footer" Target="footer6.xml" /><Relationship Id="rId22" Type="http://schemas.openxmlformats.org/officeDocument/2006/relationships/footer" Target="footer7.xml" /><Relationship Id="rId23" Type="http://schemas.openxmlformats.org/officeDocument/2006/relationships/image" Target="media/image1.png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60" Type="http://schemas.openxmlformats.org/officeDocument/2006/relationships/image" Target="media/image38.png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73" Type="http://schemas.openxmlformats.org/officeDocument/2006/relationships/image" Target="media/image51.png"/><Relationship Id="rId74" Type="http://schemas.openxmlformats.org/officeDocument/2006/relationships/image" Target="media/image52.png"/><Relationship Id="rId75" Type="http://schemas.openxmlformats.org/officeDocument/2006/relationships/hyperlink" Target="http://8361.ru/6sem/books/Straustrup-Yazyk_programmirovaniya_c.pdf" TargetMode="External"/><Relationship Id="rId76" Type="http://schemas.openxmlformats.org/officeDocument/2006/relationships/hyperlink" Target="http://cph.phys.spbu.ru/documents/First/books/7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er6.xml.rels><?xml version="1.0" encoding="UTF-8" standalone="yes"?><Relationships xmlns="http://schemas.openxmlformats.org/package/2006/relationships"></Relationships>
</file>

<file path=word/_rels/footer7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_rels/header5.xml.rels><?xml version="1.0" encoding="UTF-8" standalone="yes"?><Relationships xmlns="http://schemas.openxmlformats.org/package/2006/relationships"></Relationships>
</file>

<file path=word/_rels/header6.xml.rels><?xml version="1.0" encoding="UTF-8" standalone="yes"?><Relationships xmlns="http://schemas.openxmlformats.org/package/2006/relationships"></Relationships>
</file>

<file path=word/_rels/header7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R7-Office/7.0.1.62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 Российской Федерации</dc:title>
  <dc:subject/>
  <dc:creator>Andrey Kamaev</dc:creator>
  <cp:keywords> </cp:keywords>
  <dc:description/>
  <dc:language>en-US</dc:language>
  <cp:lastModifiedBy>Александр Мартынов</cp:lastModifiedBy>
  <cp:revision>62</cp:revision>
  <dcterms:created xsi:type="dcterms:W3CDTF">2021-11-03T11:14:00Z</dcterms:created>
  <dcterms:modified xsi:type="dcterms:W3CDTF">2022-05-22T16:46:34Z</dcterms:modified>
</cp:coreProperties>
</file>