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959C" w14:textId="77777777" w:rsidR="008050B1" w:rsidRPr="008050B1" w:rsidRDefault="008050B1" w:rsidP="008050B1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太长不看：如果需要在Dockerfile的ENTRYPONNT中指定运行命令的用户，用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gosu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代替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可以避免某些信号处理上的边界条件。不过这些边界条件比较罕见，就算不用也没多大关系</w:t>
      </w:r>
    </w:p>
    <w:p w14:paraId="14B9445C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docker官方文档的Dockerfile部分，有一节讲的是ENTRYPOINT。在</w:t>
      </w:r>
      <w:hyperlink r:id="rId5" w:anchor="entrypoint" w:tgtFrame="_blank" w:history="1">
        <w:r w:rsidRPr="008050B1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这一节</w:t>
        </w:r>
      </w:hyperlink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中，提到了如果在启动脚本中需要指定运行命令的用户，建议用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gosu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代替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，并给出了一个例子：</w:t>
      </w:r>
    </w:p>
    <w:p w14:paraId="22804A3A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b/>
          <w:bCs/>
          <w:color w:val="999999"/>
          <w:kern w:val="0"/>
          <w:sz w:val="22"/>
        </w:rPr>
        <w:t>#!/bin/bash</w:t>
      </w:r>
    </w:p>
    <w:p w14:paraId="2EAC4D84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0086B3"/>
          <w:kern w:val="0"/>
          <w:sz w:val="22"/>
        </w:rPr>
        <w:t>set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-e</w:t>
      </w:r>
    </w:p>
    <w:p w14:paraId="23268E82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1935C4A1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if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[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$1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'postgres'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]; 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then</w:t>
      </w:r>
    </w:p>
    <w:p w14:paraId="3EC51F31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  chown -R postgres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$PGDATA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</w:p>
    <w:p w14:paraId="2B4A7850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62F662E9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if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[ -z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$(ls -A "$PGDATA")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]; 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then</w:t>
      </w:r>
    </w:p>
    <w:p w14:paraId="213D7A49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      gosu postgres initdb</w:t>
      </w:r>
    </w:p>
    <w:p w14:paraId="4E88FCBD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fi</w:t>
      </w:r>
    </w:p>
    <w:p w14:paraId="7854BDAB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65FD2F3F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050B1">
        <w:rPr>
          <w:rFonts w:ascii="Consolas" w:eastAsia="宋体" w:hAnsi="Consolas" w:cs="宋体"/>
          <w:color w:val="0086B3"/>
          <w:kern w:val="0"/>
          <w:sz w:val="22"/>
        </w:rPr>
        <w:t>exec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gosu postgres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$@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</w:p>
    <w:p w14:paraId="3D0A73E8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fi</w:t>
      </w:r>
    </w:p>
    <w:p w14:paraId="550D53F6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7B5AE58C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0086B3"/>
          <w:kern w:val="0"/>
          <w:sz w:val="22"/>
        </w:rPr>
        <w:t>exec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$@</w:t>
      </w:r>
      <w:r w:rsidRPr="008050B1">
        <w:rPr>
          <w:rFonts w:ascii="Consolas" w:eastAsia="宋体" w:hAnsi="Consolas" w:cs="宋体"/>
          <w:color w:val="DD1144"/>
          <w:kern w:val="0"/>
          <w:sz w:val="22"/>
        </w:rPr>
        <w:t>"</w:t>
      </w:r>
    </w:p>
    <w:p w14:paraId="69251C40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上面的脚本中，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run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指定的命令会以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postgres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用户的身份执行。</w:t>
      </w:r>
    </w:p>
    <w:p w14:paraId="4FB9AEC5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所谓的ENTRYPOINT，正如其名，就是该镜像的根命令。默认的ENTRYPOINT为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/bin/sh -c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，通过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run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或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CMD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指定的命令会作为ENTRYPOINT的参数执行。举个例子，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run ubuntu:latest ls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就是执行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/bin/sh -c ls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。有些时候我们需要指定ENTRYPOINT的值，比如换成自己的包装脚本。</w:t>
      </w:r>
    </w:p>
    <w:p w14:paraId="2172AE82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默认docker中的命令都是以root身份启动的（因为默认只有root用户）。不过你也可以通过USER指令设置当前使用的用户。某些时候，你可能需要在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build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中使用多个用户，比如上面例子中，安装依赖需要root，运行程序时使用的是postgres。这时候就需要动态指定一个用户身份。</w:t>
      </w:r>
    </w:p>
    <w:p w14:paraId="479D7D21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docker文档中建议，如果需要动态指定一个用户身份，需要使用</w:t>
      </w:r>
      <w:hyperlink r:id="rId6" w:tgtFrame="_blank" w:history="1">
        <w:r w:rsidRPr="008050B1">
          <w:rPr>
            <w:rFonts w:ascii="Consolas" w:eastAsia="宋体" w:hAnsi="Consolas" w:cs="宋体"/>
            <w:color w:val="C7254E"/>
            <w:kern w:val="0"/>
            <w:szCs w:val="21"/>
            <w:shd w:val="clear" w:color="auto" w:fill="F9F2F4"/>
          </w:rPr>
          <w:t>gosu</w:t>
        </w:r>
      </w:hyperlink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而非平常的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7FD634E6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然而文档中并没有解释为什么。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gosu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</w:t>
      </w:r>
      <w:hyperlink r:id="rId7" w:tgtFrame="_blank" w:history="1">
        <w:r w:rsidRPr="008050B1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项目主页</w:t>
        </w:r>
      </w:hyperlink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中也只提到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gosu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避免了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strange and often annoying TTY and signal-forwarding behavior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。（然后顺便黑了下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太过于复杂）。不过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gosu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的测试用例透露了些蛛丝马迹，可以看出它认为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至少有两点不好：</w:t>
      </w:r>
    </w:p>
    <w:p w14:paraId="57B85A8F" w14:textId="77777777" w:rsidR="008050B1" w:rsidRPr="008050B1" w:rsidRDefault="008050B1" w:rsidP="008050B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会作为被授权的命令的父进程一直存在，直到该命令退出。</w:t>
      </w:r>
    </w:p>
    <w:p w14:paraId="5676F54B" w14:textId="77777777" w:rsidR="008050B1" w:rsidRPr="008050B1" w:rsidRDefault="008050B1" w:rsidP="008050B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模式下的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HOME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环境变量仍是用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者原来的值。</w:t>
      </w:r>
    </w:p>
    <w:p w14:paraId="2CAD13D1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可以实证下这两个指责：</w:t>
      </w:r>
    </w:p>
    <w:p w14:paraId="06DDFD0A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lastRenderedPageBreak/>
        <w:t>~ sudo ps -o pid,ppid,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cmd</w:t>
      </w:r>
    </w:p>
    <w:p w14:paraId="0D412062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PID  PPID CMD</w:t>
      </w:r>
    </w:p>
    <w:p w14:paraId="1684087A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008080"/>
          <w:kern w:val="0"/>
          <w:sz w:val="22"/>
        </w:rPr>
        <w:t>12599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8050B1">
        <w:rPr>
          <w:rFonts w:ascii="Consolas" w:eastAsia="宋体" w:hAnsi="Consolas" w:cs="宋体"/>
          <w:color w:val="008080"/>
          <w:kern w:val="0"/>
          <w:sz w:val="22"/>
        </w:rPr>
        <w:t>4281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sudo ps -o pid,ppid,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cmd</w:t>
      </w:r>
    </w:p>
    <w:p w14:paraId="6245DEA0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>12600 12599 ps -o pid,ppid,cmd</w:t>
      </w:r>
    </w:p>
    <w:p w14:paraId="2D7A83B5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~ sudo </w:t>
      </w:r>
      <w:r w:rsidRPr="008050B1">
        <w:rPr>
          <w:rFonts w:ascii="Consolas" w:eastAsia="宋体" w:hAnsi="Consolas" w:cs="宋体"/>
          <w:b/>
          <w:bCs/>
          <w:color w:val="333333"/>
          <w:kern w:val="0"/>
          <w:sz w:val="22"/>
        </w:rPr>
        <w:t>env</w:t>
      </w:r>
      <w:r w:rsidRPr="008050B1">
        <w:rPr>
          <w:rFonts w:ascii="Consolas" w:eastAsia="宋体" w:hAnsi="Consolas" w:cs="宋体"/>
          <w:color w:val="333333"/>
          <w:kern w:val="0"/>
          <w:sz w:val="22"/>
        </w:rPr>
        <w:t xml:space="preserve"> | grep HOME</w:t>
      </w:r>
    </w:p>
    <w:p w14:paraId="501B7997" w14:textId="77777777" w:rsidR="008050B1" w:rsidRPr="008050B1" w:rsidRDefault="008050B1" w:rsidP="00805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8050B1">
        <w:rPr>
          <w:rFonts w:ascii="Consolas" w:eastAsia="宋体" w:hAnsi="Consolas" w:cs="宋体"/>
          <w:color w:val="333333"/>
          <w:kern w:val="0"/>
          <w:sz w:val="22"/>
        </w:rPr>
        <w:t>HOME=/home/lzx</w:t>
      </w:r>
    </w:p>
    <w:p w14:paraId="49147098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这两个现象确实存在，不过会造成什么危害呢？如果真有鬼，夜路走多了自然会碰见。然而平时都是用着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，也没遇到什么事呀。</w:t>
      </w:r>
    </w:p>
    <w:p w14:paraId="30304FC9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我们先来看看第二点，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模式下HOME环境变量保存不变的事情。</w:t>
      </w:r>
    </w:p>
    <w:p w14:paraId="4871A052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这个事情涉及到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的应用场景。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用于扮演某个用户来执行给定的命令，这一点类似于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。个人认为，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跟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第二大不同，在于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是对使用者鉴权，而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是对目标权限进行鉴权。假定你是sudoer，运行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时你要输入自己的密码，也即证明自己有扮演的权限；而运行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时，你要输入的是要扮演的用户的密码，也即证明你有扮演的那个用户的权限。所以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会认为，那你使用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只是想临时使用某一身份。既然如此，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下HOME环境变量还是原来的样子，也不是什么bug，而是个feature。如果你不认同这个feature，可以使用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-H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4A203C82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再来看看第一点，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作为命令的父进程会一直存在。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之所以退而不休，是因为它需要监控命令的输入输出。作为一个非常关注安全性的程序，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会重置自己的环境变量，尽量以干净的环境来执行命令。不止如此，它还允许用户定义安全策略，来处理命令的输入输出。不过有种情况下，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会直接exec给定的命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令。那就是当用户没有指定安全策略，且执行的命令不需要占用伪终端的时候。举个例子，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sh -c 'sleep 20 &amp;'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就真的不再作为父进程一直存在了（注意这里我用了个sh来分割整条命令.如果直接输入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sleep 20 &amp;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，会被解析成后台运行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sleep 20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）。不过这种情况非常特殊，基本上可以忽略。这一点跟上面那条不同，不存在一个改变该默认行为的选项。</w:t>
      </w:r>
    </w:p>
    <w:p w14:paraId="51BE3572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看来所谓的“annoying behavior”就是指这个了。不过平时用的时候从没考虑过这个呀，为什么到了docker里就不建议用呢？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原因在于docker中处理signal的方式。很多程序，比如Apache和Nginx，允许用户通过发信号的方式来控制程序的生命周期（重启、关闭、停止，等等）。由于docker把进程封装了一层，如果想要给这些程序发信号，直接发给docker进程是不行的。那只会影响docker本身的行为。而且这些程序在docker里面运行时，不可能意识到自己在一个独立的容器里。它们所报告的pid，跟外界的pid是不符合的。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为了跟UNIX的信号机制和谐相处，docker另外提供了发送信号的接口：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stop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stop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会发两拨信号，一个是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SIGTERM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，另一个是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docker 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则是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的翻版。这两个命令有个奇怪的地方，就是它们发送信号，从来都只发给所谓的main process进程，也即ENTRYPOINT进程。如果该进程不会转发信号（比如默认的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/bin/sh -c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），目标进程就收不到信号，这个功能便废了。而当我们用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启动某个命令时，最终收到信号的会是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进程，而不是那个命令。</w:t>
      </w:r>
    </w:p>
    <w:p w14:paraId="091537AD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那么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是否会转发信号？答案是，如果可以的话，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会尽可能地转发信号。即使遇到了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SIGTERM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这样默认行为是终止进程的信号，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也不会直接终止，而会转发出去。所以尽管多了个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拦在路上，大多数情况下，想要发送给目标进程的信号还是能到达的。但是，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SIGSTOP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两个信号是无法捕获的，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对此也无能为力。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SIGKILL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的话情况还好，因为main process进程（这里的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）退出后，整个docker进程都会退出，无意中也达到了一样的结果。不过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SIGSTOP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只会让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停下来，结果该停的没停，不该停的却停了。</w:t>
      </w:r>
    </w:p>
    <w:p w14:paraId="0E05927C" w14:textId="77777777" w:rsidR="008050B1" w:rsidRPr="008050B1" w:rsidRDefault="008050B1" w:rsidP="008050B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gosu的实现很简单。它包括以下几个步骤：</w:t>
      </w:r>
    </w:p>
    <w:p w14:paraId="06D16017" w14:textId="77777777" w:rsidR="008050B1" w:rsidRPr="008050B1" w:rsidRDefault="008050B1" w:rsidP="008050B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setgroup</w:t>
      </w:r>
    </w:p>
    <w:p w14:paraId="295FF8F2" w14:textId="77777777" w:rsidR="008050B1" w:rsidRPr="008050B1" w:rsidRDefault="008050B1" w:rsidP="008050B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setuid</w:t>
      </w:r>
    </w:p>
    <w:p w14:paraId="61DE244B" w14:textId="77777777" w:rsidR="008050B1" w:rsidRPr="008050B1" w:rsidRDefault="008050B1" w:rsidP="008050B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setgid</w:t>
      </w:r>
    </w:p>
    <w:p w14:paraId="22233CEC" w14:textId="77777777" w:rsidR="008050B1" w:rsidRPr="008050B1" w:rsidRDefault="008050B1" w:rsidP="008050B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设置$HOME</w:t>
      </w:r>
    </w:p>
    <w:p w14:paraId="3CE4DDE3" w14:textId="77777777" w:rsidR="008050B1" w:rsidRPr="008050B1" w:rsidRDefault="008050B1" w:rsidP="008050B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exec 目标命令</w:t>
      </w:r>
    </w:p>
    <w:p w14:paraId="33211120" w14:textId="77777777" w:rsidR="008050B1" w:rsidRPr="008050B1" w:rsidRDefault="008050B1" w:rsidP="008050B1">
      <w:pPr>
        <w:widowControl/>
        <w:shd w:val="clear" w:color="auto" w:fill="FFFFFF"/>
        <w:spacing w:before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除了最后关键的两步，其它跟</w:t>
      </w:r>
      <w:r w:rsidRPr="008050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</w:t>
      </w:r>
      <w:r w:rsidRPr="008050B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差不多。</w:t>
      </w:r>
    </w:p>
    <w:p w14:paraId="2943101A" w14:textId="77777777" w:rsidR="0056105A" w:rsidRPr="008050B1" w:rsidRDefault="0056105A">
      <w:bookmarkStart w:id="0" w:name="_GoBack"/>
      <w:bookmarkEnd w:id="0"/>
    </w:p>
    <w:sectPr w:rsidR="0056105A" w:rsidRPr="0080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D8F"/>
    <w:multiLevelType w:val="multilevel"/>
    <w:tmpl w:val="026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A5F5B"/>
    <w:multiLevelType w:val="multilevel"/>
    <w:tmpl w:val="E53C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4C"/>
    <w:rsid w:val="0056105A"/>
    <w:rsid w:val="008050B1"/>
    <w:rsid w:val="00C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46E3-70E3-433E-B88F-924C9AF3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050B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50B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050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050B1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050B1"/>
  </w:style>
  <w:style w:type="character" w:customStyle="1" w:styleId="hljs-builtin">
    <w:name w:val="hljs-built_in"/>
    <w:basedOn w:val="a0"/>
    <w:rsid w:val="008050B1"/>
  </w:style>
  <w:style w:type="character" w:customStyle="1" w:styleId="hljs-">
    <w:name w:val="hljs-_"/>
    <w:basedOn w:val="a0"/>
    <w:rsid w:val="008050B1"/>
  </w:style>
  <w:style w:type="character" w:customStyle="1" w:styleId="hljs-keyword">
    <w:name w:val="hljs-keyword"/>
    <w:basedOn w:val="a0"/>
    <w:rsid w:val="008050B1"/>
  </w:style>
  <w:style w:type="character" w:customStyle="1" w:styleId="hljs-string">
    <w:name w:val="hljs-string"/>
    <w:basedOn w:val="a0"/>
    <w:rsid w:val="008050B1"/>
  </w:style>
  <w:style w:type="character" w:customStyle="1" w:styleId="hljs-variable">
    <w:name w:val="hljs-variable"/>
    <w:basedOn w:val="a0"/>
    <w:rsid w:val="008050B1"/>
  </w:style>
  <w:style w:type="character" w:customStyle="1" w:styleId="bash">
    <w:name w:val="bash"/>
    <w:basedOn w:val="a0"/>
    <w:rsid w:val="008050B1"/>
  </w:style>
  <w:style w:type="character" w:customStyle="1" w:styleId="hljs-number">
    <w:name w:val="hljs-number"/>
    <w:basedOn w:val="a0"/>
    <w:rsid w:val="0080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non/go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anon/gosu" TargetMode="External"/><Relationship Id="rId5" Type="http://schemas.openxmlformats.org/officeDocument/2006/relationships/hyperlink" Target="https://docs.docker.com/engine/userguide/eng-image/dockerfile_best-practi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2</cp:revision>
  <dcterms:created xsi:type="dcterms:W3CDTF">2018-09-30T14:19:00Z</dcterms:created>
  <dcterms:modified xsi:type="dcterms:W3CDTF">2018-09-30T14:20:00Z</dcterms:modified>
</cp:coreProperties>
</file>