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CA8A6" w14:textId="77777777" w:rsidR="00B50B97" w:rsidRPr="00B50B97" w:rsidRDefault="00B50B97" w:rsidP="00B50B97">
      <w:pPr>
        <w:widowControl/>
        <w:jc w:val="left"/>
        <w:rPr>
          <w:rFonts w:ascii="宋体" w:eastAsia="宋体" w:hAnsi="宋体" w:cs="宋体"/>
          <w:kern w:val="0"/>
          <w:sz w:val="24"/>
          <w:szCs w:val="24"/>
        </w:rPr>
      </w:pPr>
      <w:r w:rsidRPr="00B50B97">
        <w:rPr>
          <w:rFonts w:ascii="微软雅黑" w:eastAsia="微软雅黑" w:hAnsi="微软雅黑" w:cs="宋体" w:hint="eastAsia"/>
          <w:color w:val="666666"/>
          <w:kern w:val="0"/>
          <w:szCs w:val="21"/>
          <w:shd w:val="clear" w:color="auto" w:fill="FFFFFF"/>
        </w:rPr>
        <w:t>这篇文章希望能够帮助读者深入理</w:t>
      </w:r>
      <w:bookmarkStart w:id="0" w:name="_GoBack"/>
      <w:bookmarkEnd w:id="0"/>
      <w:r w:rsidRPr="00B50B97">
        <w:rPr>
          <w:rFonts w:ascii="微软雅黑" w:eastAsia="微软雅黑" w:hAnsi="微软雅黑" w:cs="宋体" w:hint="eastAsia"/>
          <w:color w:val="666666"/>
          <w:kern w:val="0"/>
          <w:szCs w:val="21"/>
          <w:shd w:val="clear" w:color="auto" w:fill="FFFFFF"/>
        </w:rPr>
        <w:t>解Docker的命令，还有容器（container）和镜像（image）之间的区别，并深入探讨容器和运行中的容器之间的区别。</w:t>
      </w:r>
      <w:r w:rsidRPr="00B50B97">
        <w:rPr>
          <w:rFonts w:ascii="微软雅黑" w:eastAsia="微软雅黑" w:hAnsi="微软雅黑" w:cs="宋体" w:hint="eastAsia"/>
          <w:color w:val="666666"/>
          <w:kern w:val="0"/>
          <w:szCs w:val="21"/>
        </w:rPr>
        <w:br/>
      </w:r>
    </w:p>
    <w:p w14:paraId="1E3EA3F3" w14:textId="012B2528"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0873E85A" wp14:editId="2EB56D34">
            <wp:extent cx="5208905" cy="1763395"/>
            <wp:effectExtent l="0" t="0" r="0" b="8255"/>
            <wp:docPr id="31" name="图片 31" descr="pasted_image_0.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d_image_0.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8905" cy="1763395"/>
                    </a:xfrm>
                    <a:prstGeom prst="rect">
                      <a:avLst/>
                    </a:prstGeom>
                    <a:noFill/>
                    <a:ln>
                      <a:noFill/>
                    </a:ln>
                  </pic:spPr>
                </pic:pic>
              </a:graphicData>
            </a:graphic>
          </wp:inline>
        </w:drawing>
      </w:r>
    </w:p>
    <w:p w14:paraId="64246B3B"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当我对Docker技术还是一知半解的时候，我发现理解Docker的命令非常困难。于是，我花了几周的时间来学习Docker的工作原理，更确切地说，是关于Docker统一文件系统（the union file system）的知识，然后回过头来再看Docker的命令，一切变得顺理成章，简单极了。</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b/>
          <w:bCs/>
          <w:color w:val="333333"/>
          <w:kern w:val="0"/>
          <w:szCs w:val="21"/>
          <w:shd w:val="clear" w:color="auto" w:fill="FFFFFF"/>
        </w:rPr>
        <w:t>题外话</w:t>
      </w:r>
      <w:r w:rsidRPr="00B50B97">
        <w:rPr>
          <w:rFonts w:ascii="微软雅黑" w:eastAsia="微软雅黑" w:hAnsi="微软雅黑" w:cs="宋体" w:hint="eastAsia"/>
          <w:color w:val="666666"/>
          <w:kern w:val="0"/>
          <w:szCs w:val="21"/>
          <w:shd w:val="clear" w:color="auto" w:fill="FFFFFF"/>
        </w:rPr>
        <w:t>：就我个人而言，掌握一门技术并合理使用它的最好办法就是深入理解这项技术背后的工作原理。通常情况下，一项新技术的诞生常常会伴随着媒体的大肆宣传和炒作，这使得用户很难看清技术的本质。更确切地说，新技术总是会发明一些新的术语或者隐喻词来帮助宣传，这在初期是非常有帮助的，但是这给技术的原理蒙上了一层砂纸，不利于用户在后期掌握技术的真谛。</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Git就是一个很好的例子。我之前不能够很好的使用Git，于是我花了一段时间去学习Git的原理，直到这时，我才真正明白了Git的用法。我坚信只有真正理解Git内部原理的人</w:t>
      </w:r>
      <w:r w:rsidRPr="00B50B97">
        <w:rPr>
          <w:rFonts w:ascii="微软雅黑" w:eastAsia="微软雅黑" w:hAnsi="微软雅黑" w:cs="宋体" w:hint="eastAsia"/>
          <w:color w:val="666666"/>
          <w:kern w:val="0"/>
          <w:szCs w:val="21"/>
          <w:shd w:val="clear" w:color="auto" w:fill="FFFFFF"/>
        </w:rPr>
        <w:lastRenderedPageBreak/>
        <w:t>才能够掌握这个工具。</w:t>
      </w:r>
      <w:r w:rsidRPr="00B50B97">
        <w:rPr>
          <w:rFonts w:ascii="微软雅黑" w:eastAsia="微软雅黑" w:hAnsi="微软雅黑" w:cs="宋体" w:hint="eastAsia"/>
          <w:color w:val="666666"/>
          <w:kern w:val="0"/>
          <w:szCs w:val="21"/>
        </w:rPr>
        <w:br/>
      </w:r>
    </w:p>
    <w:p w14:paraId="64329AFC"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Image Definition</w:t>
      </w:r>
    </w:p>
    <w:p w14:paraId="0470AC9D"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shd w:val="clear" w:color="auto" w:fill="FFFFFF"/>
        </w:rPr>
        <w:t>镜像（Image）就是一堆只读层（read-only layer）的统一视角，也许这个定义有些难以理解，下面的这张图能够帮助读者理解镜像的定义。</w:t>
      </w:r>
      <w:r w:rsidRPr="00B50B97">
        <w:rPr>
          <w:rFonts w:ascii="微软雅黑" w:eastAsia="微软雅黑" w:hAnsi="微软雅黑" w:cs="宋体" w:hint="eastAsia"/>
          <w:color w:val="666666"/>
          <w:kern w:val="0"/>
          <w:szCs w:val="21"/>
        </w:rPr>
        <w:br/>
      </w:r>
    </w:p>
    <w:p w14:paraId="719AA832" w14:textId="3BF83A84"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61A578EB" wp14:editId="363575E2">
            <wp:extent cx="5943600" cy="1779905"/>
            <wp:effectExtent l="0" t="0" r="0" b="0"/>
            <wp:docPr id="30" name="图片 30" descr="1.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79905"/>
                    </a:xfrm>
                    <a:prstGeom prst="rect">
                      <a:avLst/>
                    </a:prstGeom>
                    <a:noFill/>
                    <a:ln>
                      <a:noFill/>
                    </a:ln>
                  </pic:spPr>
                </pic:pic>
              </a:graphicData>
            </a:graphic>
          </wp:inline>
        </w:drawing>
      </w:r>
    </w:p>
    <w:p w14:paraId="553389F6"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从左边我们看到了多个只读层，它们重叠在一起。除了最下面一层，其它层都会有一个指针指向下一层。这些层是Docker内部的实现细节，并且能够在主机（译者注：运行Docker的机器）的文件系统上访问到。统一文件系统（union file system）技术能够将不同的层整合成一个文件系统，为这些层提供了一个统一的视角，这样就隐藏了多层的存在，在用户的角度看来，只存在一个文件系统。我们可以在图片的右边看到这个视角的形式。</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你可以在你的主机文件系统上找到有关这些层的文件。需要注意的是，在一个运行中的容器内部，这些层是不可见的。在我的主机上，我发现它们存在于/var/lib/docker/</w:t>
      </w:r>
      <w:proofErr w:type="spellStart"/>
      <w:r w:rsidRPr="00B50B97">
        <w:rPr>
          <w:rFonts w:ascii="微软雅黑" w:eastAsia="微软雅黑" w:hAnsi="微软雅黑" w:cs="宋体" w:hint="eastAsia"/>
          <w:color w:val="666666"/>
          <w:kern w:val="0"/>
          <w:szCs w:val="21"/>
          <w:shd w:val="clear" w:color="auto" w:fill="FFFFFF"/>
        </w:rPr>
        <w:t>aufs</w:t>
      </w:r>
      <w:proofErr w:type="spellEnd"/>
      <w:r w:rsidRPr="00B50B97">
        <w:rPr>
          <w:rFonts w:ascii="微软雅黑" w:eastAsia="微软雅黑" w:hAnsi="微软雅黑" w:cs="宋体" w:hint="eastAsia"/>
          <w:color w:val="666666"/>
          <w:kern w:val="0"/>
          <w:szCs w:val="21"/>
          <w:shd w:val="clear" w:color="auto" w:fill="FFFFFF"/>
        </w:rPr>
        <w:t>目</w:t>
      </w:r>
      <w:r w:rsidRPr="00B50B97">
        <w:rPr>
          <w:rFonts w:ascii="微软雅黑" w:eastAsia="微软雅黑" w:hAnsi="微软雅黑" w:cs="宋体" w:hint="eastAsia"/>
          <w:color w:val="666666"/>
          <w:kern w:val="0"/>
          <w:szCs w:val="21"/>
          <w:shd w:val="clear" w:color="auto" w:fill="FFFFFF"/>
        </w:rPr>
        <w:lastRenderedPageBreak/>
        <w:t>录下。</w:t>
      </w:r>
      <w:r w:rsidRPr="00B50B97">
        <w:rPr>
          <w:rFonts w:ascii="微软雅黑" w:eastAsia="微软雅黑" w:hAnsi="微软雅黑" w:cs="宋体" w:hint="eastAsia"/>
          <w:color w:val="666666"/>
          <w:kern w:val="0"/>
          <w:szCs w:val="21"/>
        </w:rPr>
        <w:br/>
      </w:r>
    </w:p>
    <w:p w14:paraId="35408FB0"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outlineLvl w:val="0"/>
        <w:rPr>
          <w:rFonts w:ascii="微软雅黑" w:eastAsia="微软雅黑" w:hAnsi="微软雅黑" w:cs="宋体"/>
          <w:color w:val="333333"/>
          <w:kern w:val="36"/>
          <w:szCs w:val="21"/>
        </w:rPr>
      </w:pPr>
      <w:proofErr w:type="spellStart"/>
      <w:r w:rsidRPr="00B50B97">
        <w:rPr>
          <w:rFonts w:ascii="微软雅黑" w:eastAsia="微软雅黑" w:hAnsi="微软雅黑" w:cs="宋体" w:hint="eastAsia"/>
          <w:color w:val="333333"/>
          <w:kern w:val="36"/>
          <w:szCs w:val="21"/>
        </w:rPr>
        <w:t>sudo</w:t>
      </w:r>
      <w:proofErr w:type="spellEnd"/>
      <w:r w:rsidRPr="00B50B97">
        <w:rPr>
          <w:rFonts w:ascii="微软雅黑" w:eastAsia="微软雅黑" w:hAnsi="微软雅黑" w:cs="宋体" w:hint="eastAsia"/>
          <w:color w:val="333333"/>
          <w:kern w:val="36"/>
          <w:szCs w:val="21"/>
        </w:rPr>
        <w:t xml:space="preserve"> tree -L 1 /var/lib/docker/</w:t>
      </w:r>
    </w:p>
    <w:p w14:paraId="08D52D4E"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/var/lib/docker/</w:t>
      </w:r>
    </w:p>
    <w:p w14:paraId="7537BF0E"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w:t>
      </w:r>
      <w:proofErr w:type="spellStart"/>
      <w:r w:rsidRPr="00B50B97">
        <w:rPr>
          <w:rFonts w:ascii="Consolas" w:eastAsia="宋体" w:hAnsi="Consolas" w:cs="宋体"/>
          <w:color w:val="333333"/>
          <w:kern w:val="0"/>
          <w:szCs w:val="21"/>
        </w:rPr>
        <w:t>aufs</w:t>
      </w:r>
      <w:proofErr w:type="spellEnd"/>
    </w:p>
    <w:p w14:paraId="76A9855A"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containers</w:t>
      </w:r>
    </w:p>
    <w:p w14:paraId="606DC4E8"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graph</w:t>
      </w:r>
    </w:p>
    <w:p w14:paraId="6E27D1D1"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w:t>
      </w:r>
      <w:proofErr w:type="spellStart"/>
      <w:r w:rsidRPr="00B50B97">
        <w:rPr>
          <w:rFonts w:ascii="Consolas" w:eastAsia="宋体" w:hAnsi="Consolas" w:cs="宋体"/>
          <w:color w:val="333333"/>
          <w:kern w:val="0"/>
          <w:szCs w:val="21"/>
        </w:rPr>
        <w:t>init</w:t>
      </w:r>
      <w:proofErr w:type="spellEnd"/>
    </w:p>
    <w:p w14:paraId="08A94174"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w:t>
      </w:r>
      <w:proofErr w:type="spellStart"/>
      <w:r w:rsidRPr="00B50B97">
        <w:rPr>
          <w:rFonts w:ascii="Consolas" w:eastAsia="宋体" w:hAnsi="Consolas" w:cs="宋体"/>
          <w:color w:val="333333"/>
          <w:kern w:val="0"/>
          <w:szCs w:val="21"/>
        </w:rPr>
        <w:t>linkgraph.db</w:t>
      </w:r>
      <w:proofErr w:type="spellEnd"/>
    </w:p>
    <w:p w14:paraId="6040C2CD"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repositories-</w:t>
      </w:r>
      <w:proofErr w:type="spellStart"/>
      <w:r w:rsidRPr="00B50B97">
        <w:rPr>
          <w:rFonts w:ascii="Consolas" w:eastAsia="宋体" w:hAnsi="Consolas" w:cs="宋体"/>
          <w:color w:val="333333"/>
          <w:kern w:val="0"/>
          <w:szCs w:val="21"/>
        </w:rPr>
        <w:t>aufs</w:t>
      </w:r>
      <w:proofErr w:type="spellEnd"/>
    </w:p>
    <w:p w14:paraId="2F7E0D23"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w:t>
      </w:r>
      <w:proofErr w:type="spellStart"/>
      <w:r w:rsidRPr="00B50B97">
        <w:rPr>
          <w:rFonts w:ascii="Consolas" w:eastAsia="宋体" w:hAnsi="Consolas" w:cs="宋体"/>
          <w:color w:val="333333"/>
          <w:kern w:val="0"/>
          <w:szCs w:val="21"/>
        </w:rPr>
        <w:t>tmp</w:t>
      </w:r>
      <w:proofErr w:type="spellEnd"/>
    </w:p>
    <w:p w14:paraId="11CAC951"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trust</w:t>
      </w:r>
    </w:p>
    <w:p w14:paraId="2B99D47C"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 volumes</w:t>
      </w:r>
    </w:p>
    <w:p w14:paraId="47796B65"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7 directories, 2 files</w:t>
      </w:r>
    </w:p>
    <w:p w14:paraId="1819CD12"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p>
    <w:p w14:paraId="30DCFB0A"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Container Definition</w:t>
      </w:r>
    </w:p>
    <w:p w14:paraId="28977DC2"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shd w:val="clear" w:color="auto" w:fill="FFFFFF"/>
        </w:rPr>
        <w:t>容器（container）的定义和镜像（image）几乎一模一样，也是一堆层的统一视角，唯一区别在于容器的最上面那一层是可读可写的。</w:t>
      </w:r>
      <w:r w:rsidRPr="00B50B97">
        <w:rPr>
          <w:rFonts w:ascii="微软雅黑" w:eastAsia="微软雅黑" w:hAnsi="微软雅黑" w:cs="宋体" w:hint="eastAsia"/>
          <w:color w:val="666666"/>
          <w:kern w:val="0"/>
          <w:szCs w:val="21"/>
        </w:rPr>
        <w:br/>
      </w:r>
    </w:p>
    <w:p w14:paraId="56C04E1F" w14:textId="6173B4A9"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241CC05D" wp14:editId="59DF2AA4">
            <wp:extent cx="6199505" cy="1654810"/>
            <wp:effectExtent l="0" t="0" r="0" b="0"/>
            <wp:docPr id="29" name="图片 29" descr="2.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9505" cy="1654810"/>
                    </a:xfrm>
                    <a:prstGeom prst="rect">
                      <a:avLst/>
                    </a:prstGeom>
                    <a:noFill/>
                    <a:ln>
                      <a:noFill/>
                    </a:ln>
                  </pic:spPr>
                </pic:pic>
              </a:graphicData>
            </a:graphic>
          </wp:inline>
        </w:drawing>
      </w:r>
    </w:p>
    <w:p w14:paraId="2A81E284"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细心的读者可能会发现，容器的定义并没有提及容器是否在运行，没错，这是故意的。正是这个发现帮助我理解了很多困惑。</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lastRenderedPageBreak/>
        <w:br/>
      </w:r>
      <w:r w:rsidRPr="00B50B97">
        <w:rPr>
          <w:rFonts w:ascii="微软雅黑" w:eastAsia="微软雅黑" w:hAnsi="微软雅黑" w:cs="宋体" w:hint="eastAsia"/>
          <w:color w:val="666666"/>
          <w:kern w:val="0"/>
          <w:szCs w:val="21"/>
          <w:shd w:val="clear" w:color="auto" w:fill="FFFFFF"/>
        </w:rPr>
        <w:t>要点：容器 = 镜像 + 读写层。并且容器的定义并没有提及是否要运行容器。</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接下来，我们将会讨论运行态容器。</w:t>
      </w:r>
      <w:r w:rsidRPr="00B50B97">
        <w:rPr>
          <w:rFonts w:ascii="微软雅黑" w:eastAsia="微软雅黑" w:hAnsi="微软雅黑" w:cs="宋体" w:hint="eastAsia"/>
          <w:color w:val="666666"/>
          <w:kern w:val="0"/>
          <w:szCs w:val="21"/>
        </w:rPr>
        <w:br/>
      </w:r>
    </w:p>
    <w:p w14:paraId="53DBA0F8"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Running Container Definition</w:t>
      </w:r>
    </w:p>
    <w:p w14:paraId="2BBB1AB8"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shd w:val="clear" w:color="auto" w:fill="FFFFFF"/>
        </w:rPr>
        <w:t>一个运行态容器（running container）被定义为一个可读写的统一文件系统加上隔离的进程空间和包含其中的进程。下面这张图片展示了一个运行中的容器。</w:t>
      </w:r>
      <w:r w:rsidRPr="00B50B97">
        <w:rPr>
          <w:rFonts w:ascii="微软雅黑" w:eastAsia="微软雅黑" w:hAnsi="微软雅黑" w:cs="宋体" w:hint="eastAsia"/>
          <w:color w:val="666666"/>
          <w:kern w:val="0"/>
          <w:szCs w:val="21"/>
        </w:rPr>
        <w:br/>
      </w:r>
    </w:p>
    <w:p w14:paraId="43FCC967" w14:textId="0BFF8112"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7E0C8653" wp14:editId="1F89FEC5">
            <wp:extent cx="5927090" cy="1888490"/>
            <wp:effectExtent l="0" t="0" r="0" b="0"/>
            <wp:docPr id="28" name="图片 28" descr="3.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7090" cy="1888490"/>
                    </a:xfrm>
                    <a:prstGeom prst="rect">
                      <a:avLst/>
                    </a:prstGeom>
                    <a:noFill/>
                    <a:ln>
                      <a:noFill/>
                    </a:ln>
                  </pic:spPr>
                </pic:pic>
              </a:graphicData>
            </a:graphic>
          </wp:inline>
        </w:drawing>
      </w:r>
    </w:p>
    <w:p w14:paraId="53C755F9"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正是文件系统隔离技术使得Docker成为了一个前途无量的技术。一个容器中的进程可能会对文件进行修改、删除、创建，这些改变都将作用于可读写层（read-write layer）。下面这张图展示了这个行为。</w:t>
      </w:r>
      <w:r w:rsidRPr="00B50B97">
        <w:rPr>
          <w:rFonts w:ascii="微软雅黑" w:eastAsia="微软雅黑" w:hAnsi="微软雅黑" w:cs="宋体" w:hint="eastAsia"/>
          <w:color w:val="666666"/>
          <w:kern w:val="0"/>
          <w:szCs w:val="21"/>
        </w:rPr>
        <w:br/>
      </w:r>
    </w:p>
    <w:p w14:paraId="213A1E54" w14:textId="519A73DF"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418A167D" wp14:editId="40C49BD1">
            <wp:extent cx="5247005" cy="1888490"/>
            <wp:effectExtent l="0" t="0" r="0" b="0"/>
            <wp:docPr id="27" name="图片 27" descr="4.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7005" cy="1888490"/>
                    </a:xfrm>
                    <a:prstGeom prst="rect">
                      <a:avLst/>
                    </a:prstGeom>
                    <a:noFill/>
                    <a:ln>
                      <a:noFill/>
                    </a:ln>
                  </pic:spPr>
                </pic:pic>
              </a:graphicData>
            </a:graphic>
          </wp:inline>
        </w:drawing>
      </w:r>
    </w:p>
    <w:p w14:paraId="4DAA536F"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我们可以通过运行以下命令来验证我们上面所说的：</w:t>
      </w:r>
      <w:r w:rsidRPr="00B50B97">
        <w:rPr>
          <w:rFonts w:ascii="微软雅黑" w:eastAsia="微软雅黑" w:hAnsi="微软雅黑" w:cs="宋体" w:hint="eastAsia"/>
          <w:color w:val="666666"/>
          <w:kern w:val="0"/>
          <w:szCs w:val="21"/>
        </w:rPr>
        <w:br/>
      </w:r>
    </w:p>
    <w:p w14:paraId="1A4F97C7"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docker run ubuntu touch happiness.txt</w:t>
      </w:r>
    </w:p>
    <w:p w14:paraId="7A7E6795" w14:textId="77777777" w:rsidR="00B50B97" w:rsidRPr="00B50B97" w:rsidRDefault="00B50B97" w:rsidP="00B50B97">
      <w:pPr>
        <w:widowControl/>
        <w:jc w:val="left"/>
        <w:rPr>
          <w:rFonts w:ascii="宋体" w:eastAsia="宋体" w:hAnsi="宋体" w:cs="宋体"/>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即便是这个ubuntu容器不再运行，我们依旧能够在主机的文件系统上找到这个新文件。</w:t>
      </w:r>
      <w:r w:rsidRPr="00B50B97">
        <w:rPr>
          <w:rFonts w:ascii="微软雅黑" w:eastAsia="微软雅黑" w:hAnsi="微软雅黑" w:cs="宋体" w:hint="eastAsia"/>
          <w:color w:val="666666"/>
          <w:kern w:val="0"/>
          <w:szCs w:val="21"/>
        </w:rPr>
        <w:br/>
      </w:r>
    </w:p>
    <w:p w14:paraId="5E58CB78"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outlineLvl w:val="0"/>
        <w:rPr>
          <w:rFonts w:ascii="微软雅黑" w:eastAsia="微软雅黑" w:hAnsi="微软雅黑" w:cs="宋体"/>
          <w:color w:val="333333"/>
          <w:kern w:val="36"/>
          <w:szCs w:val="21"/>
        </w:rPr>
      </w:pPr>
      <w:r w:rsidRPr="00B50B97">
        <w:rPr>
          <w:rFonts w:ascii="微软雅黑" w:eastAsia="微软雅黑" w:hAnsi="微软雅黑" w:cs="宋体" w:hint="eastAsia"/>
          <w:color w:val="333333"/>
          <w:kern w:val="36"/>
          <w:szCs w:val="21"/>
        </w:rPr>
        <w:t>find / -name happiness.txt</w:t>
      </w:r>
    </w:p>
    <w:p w14:paraId="0F829CAE"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/var/lib/docker/</w:t>
      </w:r>
      <w:proofErr w:type="spellStart"/>
      <w:r w:rsidRPr="00B50B97">
        <w:rPr>
          <w:rFonts w:ascii="Consolas" w:eastAsia="宋体" w:hAnsi="Consolas" w:cs="宋体"/>
          <w:color w:val="333333"/>
          <w:kern w:val="0"/>
          <w:szCs w:val="21"/>
        </w:rPr>
        <w:t>aufs</w:t>
      </w:r>
      <w:proofErr w:type="spellEnd"/>
      <w:r w:rsidRPr="00B50B97">
        <w:rPr>
          <w:rFonts w:ascii="Consolas" w:eastAsia="宋体" w:hAnsi="Consolas" w:cs="宋体"/>
          <w:color w:val="333333"/>
          <w:kern w:val="0"/>
          <w:szCs w:val="21"/>
        </w:rPr>
        <w:t>/diff/860a7b...889/happiness.txt</w:t>
      </w:r>
    </w:p>
    <w:p w14:paraId="20C169C6"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p>
    <w:p w14:paraId="37038B00"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Image Layer Definition</w:t>
      </w:r>
    </w:p>
    <w:p w14:paraId="1DF85013"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shd w:val="clear" w:color="auto" w:fill="FFFFFF"/>
        </w:rPr>
        <w:t>为了将零星的数据整合起来，我们提出了镜像层（image layer）这个概念。下面的这张图描述了一个镜像层，通过图片我们能够发现一个</w:t>
      </w:r>
      <w:proofErr w:type="gramStart"/>
      <w:r w:rsidRPr="00B50B97">
        <w:rPr>
          <w:rFonts w:ascii="微软雅黑" w:eastAsia="微软雅黑" w:hAnsi="微软雅黑" w:cs="宋体" w:hint="eastAsia"/>
          <w:color w:val="666666"/>
          <w:kern w:val="0"/>
          <w:szCs w:val="21"/>
          <w:shd w:val="clear" w:color="auto" w:fill="FFFFFF"/>
        </w:rPr>
        <w:t>层并不</w:t>
      </w:r>
      <w:proofErr w:type="gramEnd"/>
      <w:r w:rsidRPr="00B50B97">
        <w:rPr>
          <w:rFonts w:ascii="微软雅黑" w:eastAsia="微软雅黑" w:hAnsi="微软雅黑" w:cs="宋体" w:hint="eastAsia"/>
          <w:color w:val="666666"/>
          <w:kern w:val="0"/>
          <w:szCs w:val="21"/>
          <w:shd w:val="clear" w:color="auto" w:fill="FFFFFF"/>
        </w:rPr>
        <w:t>仅仅包含文件系统的改变，它还能包含了其他重要信息。</w:t>
      </w:r>
      <w:r w:rsidRPr="00B50B97">
        <w:rPr>
          <w:rFonts w:ascii="微软雅黑" w:eastAsia="微软雅黑" w:hAnsi="微软雅黑" w:cs="宋体" w:hint="eastAsia"/>
          <w:color w:val="666666"/>
          <w:kern w:val="0"/>
          <w:szCs w:val="21"/>
        </w:rPr>
        <w:br/>
      </w:r>
    </w:p>
    <w:p w14:paraId="5A24B0E8" w14:textId="2DEE5AFE"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698D8875" wp14:editId="1D5B80CD">
            <wp:extent cx="5285014" cy="592062"/>
            <wp:effectExtent l="0" t="0" r="0" b="0"/>
            <wp:docPr id="26" name="图片 26" descr="5.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6278" cy="606767"/>
                    </a:xfrm>
                    <a:prstGeom prst="rect">
                      <a:avLst/>
                    </a:prstGeom>
                    <a:noFill/>
                    <a:ln>
                      <a:noFill/>
                    </a:ln>
                  </pic:spPr>
                </pic:pic>
              </a:graphicData>
            </a:graphic>
          </wp:inline>
        </w:drawing>
      </w:r>
    </w:p>
    <w:p w14:paraId="4CA3A379"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lastRenderedPageBreak/>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元数据（metadata）就是关于这个层的额外信息，它不仅能够让Docker获取运行和构建时的信息，还</w:t>
      </w:r>
      <w:proofErr w:type="gramStart"/>
      <w:r w:rsidRPr="00B50B97">
        <w:rPr>
          <w:rFonts w:ascii="微软雅黑" w:eastAsia="微软雅黑" w:hAnsi="微软雅黑" w:cs="宋体" w:hint="eastAsia"/>
          <w:color w:val="666666"/>
          <w:kern w:val="0"/>
          <w:szCs w:val="21"/>
          <w:shd w:val="clear" w:color="auto" w:fill="FFFFFF"/>
        </w:rPr>
        <w:t>包括父层的</w:t>
      </w:r>
      <w:proofErr w:type="gramEnd"/>
      <w:r w:rsidRPr="00B50B97">
        <w:rPr>
          <w:rFonts w:ascii="微软雅黑" w:eastAsia="微软雅黑" w:hAnsi="微软雅黑" w:cs="宋体" w:hint="eastAsia"/>
          <w:color w:val="666666"/>
          <w:kern w:val="0"/>
          <w:szCs w:val="21"/>
          <w:shd w:val="clear" w:color="auto" w:fill="FFFFFF"/>
        </w:rPr>
        <w:t>层次信息。需要注意，只读层和读写层都包含元数据。</w:t>
      </w:r>
      <w:r w:rsidRPr="00B50B97">
        <w:rPr>
          <w:rFonts w:ascii="微软雅黑" w:eastAsia="微软雅黑" w:hAnsi="微软雅黑" w:cs="宋体" w:hint="eastAsia"/>
          <w:color w:val="666666"/>
          <w:kern w:val="0"/>
          <w:szCs w:val="21"/>
        </w:rPr>
        <w:br/>
      </w:r>
    </w:p>
    <w:p w14:paraId="3CC34814" w14:textId="7C77497C"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75B8E28B" wp14:editId="12F28224">
            <wp:extent cx="2732405" cy="1725295"/>
            <wp:effectExtent l="0" t="0" r="0" b="8255"/>
            <wp:docPr id="25" name="图片 25" descr="6.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2405" cy="1725295"/>
                    </a:xfrm>
                    <a:prstGeom prst="rect">
                      <a:avLst/>
                    </a:prstGeom>
                    <a:noFill/>
                    <a:ln>
                      <a:noFill/>
                    </a:ln>
                  </pic:spPr>
                </pic:pic>
              </a:graphicData>
            </a:graphic>
          </wp:inline>
        </w:drawing>
      </w:r>
    </w:p>
    <w:p w14:paraId="2AB0E90E"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除此之外，每一层都包括了一个</w:t>
      </w:r>
      <w:proofErr w:type="gramStart"/>
      <w:r w:rsidRPr="00B50B97">
        <w:rPr>
          <w:rFonts w:ascii="微软雅黑" w:eastAsia="微软雅黑" w:hAnsi="微软雅黑" w:cs="宋体" w:hint="eastAsia"/>
          <w:color w:val="666666"/>
          <w:kern w:val="0"/>
          <w:szCs w:val="21"/>
          <w:shd w:val="clear" w:color="auto" w:fill="FFFFFF"/>
        </w:rPr>
        <w:t>指向父层的</w:t>
      </w:r>
      <w:proofErr w:type="gramEnd"/>
      <w:r w:rsidRPr="00B50B97">
        <w:rPr>
          <w:rFonts w:ascii="微软雅黑" w:eastAsia="微软雅黑" w:hAnsi="微软雅黑" w:cs="宋体" w:hint="eastAsia"/>
          <w:color w:val="666666"/>
          <w:kern w:val="0"/>
          <w:szCs w:val="21"/>
          <w:shd w:val="clear" w:color="auto" w:fill="FFFFFF"/>
        </w:rPr>
        <w:t>指针。如果一个层没有这个指针，说明它处于</w:t>
      </w:r>
      <w:proofErr w:type="gramStart"/>
      <w:r w:rsidRPr="00B50B97">
        <w:rPr>
          <w:rFonts w:ascii="微软雅黑" w:eastAsia="微软雅黑" w:hAnsi="微软雅黑" w:cs="宋体" w:hint="eastAsia"/>
          <w:color w:val="666666"/>
          <w:kern w:val="0"/>
          <w:szCs w:val="21"/>
          <w:shd w:val="clear" w:color="auto" w:fill="FFFFFF"/>
        </w:rPr>
        <w:t>最</w:t>
      </w:r>
      <w:proofErr w:type="gramEnd"/>
      <w:r w:rsidRPr="00B50B97">
        <w:rPr>
          <w:rFonts w:ascii="微软雅黑" w:eastAsia="微软雅黑" w:hAnsi="微软雅黑" w:cs="宋体" w:hint="eastAsia"/>
          <w:color w:val="666666"/>
          <w:kern w:val="0"/>
          <w:szCs w:val="21"/>
          <w:shd w:val="clear" w:color="auto" w:fill="FFFFFF"/>
        </w:rPr>
        <w:t>底层。</w:t>
      </w:r>
      <w:r w:rsidRPr="00B50B97">
        <w:rPr>
          <w:rFonts w:ascii="微软雅黑" w:eastAsia="微软雅黑" w:hAnsi="微软雅黑" w:cs="宋体" w:hint="eastAsia"/>
          <w:color w:val="666666"/>
          <w:kern w:val="0"/>
          <w:szCs w:val="21"/>
        </w:rPr>
        <w:br/>
      </w:r>
    </w:p>
    <w:p w14:paraId="5FE983FE" w14:textId="2D2270D1"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50D7D9DE" wp14:editId="539F9BA2">
            <wp:extent cx="3418205" cy="2487295"/>
            <wp:effectExtent l="0" t="0" r="0" b="0"/>
            <wp:docPr id="24" name="图片 24" descr="8.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8205" cy="2487295"/>
                    </a:xfrm>
                    <a:prstGeom prst="rect">
                      <a:avLst/>
                    </a:prstGeom>
                    <a:noFill/>
                    <a:ln>
                      <a:noFill/>
                    </a:ln>
                  </pic:spPr>
                </pic:pic>
              </a:graphicData>
            </a:graphic>
          </wp:inline>
        </w:drawing>
      </w:r>
    </w:p>
    <w:p w14:paraId="1C79932C"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b/>
          <w:bCs/>
          <w:color w:val="333333"/>
          <w:kern w:val="0"/>
          <w:szCs w:val="21"/>
          <w:shd w:val="clear" w:color="auto" w:fill="FFFFFF"/>
        </w:rPr>
        <w:lastRenderedPageBreak/>
        <w:t>Metadata Location:</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我发现在我自己的主机上，镜像层（image layer）的元数据被保存在名为</w:t>
      </w:r>
      <w:proofErr w:type="gramStart"/>
      <w:r w:rsidRPr="00B50B97">
        <w:rPr>
          <w:rFonts w:ascii="微软雅黑" w:eastAsia="微软雅黑" w:hAnsi="微软雅黑" w:cs="宋体" w:hint="eastAsia"/>
          <w:color w:val="666666"/>
          <w:kern w:val="0"/>
          <w:szCs w:val="21"/>
          <w:shd w:val="clear" w:color="auto" w:fill="FFFFFF"/>
        </w:rPr>
        <w:t>”</w:t>
      </w:r>
      <w:proofErr w:type="gramEnd"/>
      <w:r w:rsidRPr="00B50B97">
        <w:rPr>
          <w:rFonts w:ascii="微软雅黑" w:eastAsia="微软雅黑" w:hAnsi="微软雅黑" w:cs="宋体" w:hint="eastAsia"/>
          <w:color w:val="666666"/>
          <w:kern w:val="0"/>
          <w:szCs w:val="21"/>
          <w:shd w:val="clear" w:color="auto" w:fill="FFFFFF"/>
        </w:rPr>
        <w:t>json</w:t>
      </w:r>
      <w:proofErr w:type="gramStart"/>
      <w:r w:rsidRPr="00B50B97">
        <w:rPr>
          <w:rFonts w:ascii="微软雅黑" w:eastAsia="微软雅黑" w:hAnsi="微软雅黑" w:cs="宋体" w:hint="eastAsia"/>
          <w:color w:val="666666"/>
          <w:kern w:val="0"/>
          <w:szCs w:val="21"/>
          <w:shd w:val="clear" w:color="auto" w:fill="FFFFFF"/>
        </w:rPr>
        <w:t>”</w:t>
      </w:r>
      <w:proofErr w:type="gramEnd"/>
      <w:r w:rsidRPr="00B50B97">
        <w:rPr>
          <w:rFonts w:ascii="微软雅黑" w:eastAsia="微软雅黑" w:hAnsi="微软雅黑" w:cs="宋体" w:hint="eastAsia"/>
          <w:color w:val="666666"/>
          <w:kern w:val="0"/>
          <w:szCs w:val="21"/>
          <w:shd w:val="clear" w:color="auto" w:fill="FFFFFF"/>
        </w:rPr>
        <w:t>的文件中，比如说：</w:t>
      </w:r>
      <w:r w:rsidRPr="00B50B97">
        <w:rPr>
          <w:rFonts w:ascii="微软雅黑" w:eastAsia="微软雅黑" w:hAnsi="微软雅黑" w:cs="宋体" w:hint="eastAsia"/>
          <w:color w:val="666666"/>
          <w:kern w:val="0"/>
          <w:szCs w:val="21"/>
        </w:rPr>
        <w:br/>
      </w:r>
    </w:p>
    <w:p w14:paraId="7F0FC809" w14:textId="77777777" w:rsidR="00B50B97" w:rsidRPr="00B50B97" w:rsidRDefault="00B50B97" w:rsidP="00B50B9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Consolas" w:eastAsia="宋体" w:hAnsi="Consolas" w:cs="宋体"/>
          <w:color w:val="333333"/>
          <w:kern w:val="0"/>
          <w:szCs w:val="21"/>
        </w:rPr>
      </w:pPr>
      <w:r w:rsidRPr="00B50B97">
        <w:rPr>
          <w:rFonts w:ascii="Consolas" w:eastAsia="宋体" w:hAnsi="Consolas" w:cs="宋体"/>
          <w:color w:val="333333"/>
          <w:kern w:val="0"/>
          <w:szCs w:val="21"/>
        </w:rPr>
        <w:t>/var/lib/docker/graph/e809f156dc985.../json</w:t>
      </w:r>
    </w:p>
    <w:p w14:paraId="1B7A054C" w14:textId="77777777" w:rsidR="00B50B97" w:rsidRPr="00B50B97" w:rsidRDefault="00B50B97" w:rsidP="00B50B97">
      <w:pPr>
        <w:widowControl/>
        <w:jc w:val="left"/>
        <w:rPr>
          <w:rFonts w:ascii="宋体" w:eastAsia="宋体" w:hAnsi="宋体" w:cs="宋体"/>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e809f156dc985...就是这层的id</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一个容器的元数据好像是被分成了很多文件，但或多或少能够在/var/lib/docker/containers/&lt;id&gt;目录下找到，&lt;id&gt;就是一个可读层的id。这个目录下的文件大多是运行时的数据，比如说网络，日志等等。</w:t>
      </w:r>
      <w:r w:rsidRPr="00B50B97">
        <w:rPr>
          <w:rFonts w:ascii="微软雅黑" w:eastAsia="微软雅黑" w:hAnsi="微软雅黑" w:cs="宋体" w:hint="eastAsia"/>
          <w:color w:val="666666"/>
          <w:kern w:val="0"/>
          <w:szCs w:val="21"/>
        </w:rPr>
        <w:br/>
      </w:r>
    </w:p>
    <w:p w14:paraId="3329EA2F"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全局理解（Tying It All Together）</w:t>
      </w:r>
    </w:p>
    <w:p w14:paraId="6A09E20A"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shd w:val="clear" w:color="auto" w:fill="FFFFFF"/>
        </w:rPr>
        <w:t>现在，让我们结合上面提到的实现细节来理解Docker的命令。</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18319917"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create &lt;image-id&gt;</w:t>
      </w:r>
    </w:p>
    <w:p w14:paraId="41CAB9B5" w14:textId="3EF3A476"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03CDFEBB" wp14:editId="1F55F062">
            <wp:extent cx="6003290" cy="1469390"/>
            <wp:effectExtent l="0" t="0" r="0" b="0"/>
            <wp:docPr id="23" name="图片 23" descr="creat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290" cy="1469390"/>
                    </a:xfrm>
                    <a:prstGeom prst="rect">
                      <a:avLst/>
                    </a:prstGeom>
                    <a:noFill/>
                    <a:ln>
                      <a:noFill/>
                    </a:ln>
                  </pic:spPr>
                </pic:pic>
              </a:graphicData>
            </a:graphic>
          </wp:inline>
        </w:drawing>
      </w:r>
    </w:p>
    <w:p w14:paraId="194330FE"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lastRenderedPageBreak/>
        <w:br/>
      </w:r>
      <w:r w:rsidRPr="00B50B97">
        <w:rPr>
          <w:rFonts w:ascii="微软雅黑" w:eastAsia="微软雅黑" w:hAnsi="微软雅黑" w:cs="宋体" w:hint="eastAsia"/>
          <w:color w:val="666666"/>
          <w:kern w:val="0"/>
          <w:szCs w:val="21"/>
          <w:shd w:val="clear" w:color="auto" w:fill="FFFFFF"/>
        </w:rPr>
        <w:t>docker create 命令为指定的镜像（image）添加了一个可读写层，构成了一个新的容器。注意，这个容器并没有运行。</w:t>
      </w:r>
      <w:r w:rsidRPr="00B50B97">
        <w:rPr>
          <w:rFonts w:ascii="微软雅黑" w:eastAsia="微软雅黑" w:hAnsi="微软雅黑" w:cs="宋体" w:hint="eastAsia"/>
          <w:color w:val="666666"/>
          <w:kern w:val="0"/>
          <w:szCs w:val="21"/>
        </w:rPr>
        <w:br/>
      </w:r>
    </w:p>
    <w:p w14:paraId="41BB4AC1" w14:textId="23D533EF"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10B200B0" wp14:editId="35F8C61E">
            <wp:extent cx="5742305" cy="1153795"/>
            <wp:effectExtent l="0" t="0" r="0" b="8255"/>
            <wp:docPr id="22" name="图片 22" descr="11.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2305" cy="1153795"/>
                    </a:xfrm>
                    <a:prstGeom prst="rect">
                      <a:avLst/>
                    </a:prstGeom>
                    <a:noFill/>
                    <a:ln>
                      <a:noFill/>
                    </a:ln>
                  </pic:spPr>
                </pic:pic>
              </a:graphicData>
            </a:graphic>
          </wp:inline>
        </w:drawing>
      </w:r>
    </w:p>
    <w:p w14:paraId="492F96B8"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41B5EB0F"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start &lt;container-id&gt;</w:t>
      </w:r>
    </w:p>
    <w:p w14:paraId="7B076C99" w14:textId="06634904"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17D10E9F" wp14:editId="64B4C7D6">
            <wp:extent cx="6019800" cy="2541905"/>
            <wp:effectExtent l="0" t="0" r="0" b="0"/>
            <wp:docPr id="21" name="图片 21" descr="start.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t.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2541905"/>
                    </a:xfrm>
                    <a:prstGeom prst="rect">
                      <a:avLst/>
                    </a:prstGeom>
                    <a:noFill/>
                    <a:ln>
                      <a:noFill/>
                    </a:ln>
                  </pic:spPr>
                </pic:pic>
              </a:graphicData>
            </a:graphic>
          </wp:inline>
        </w:drawing>
      </w:r>
    </w:p>
    <w:p w14:paraId="66DE14BA"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start命令为容器文件系统创建了一个进程隔离空间。注意，每一个容器只能够有一个进程隔离空间。</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70CE1A2E"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lastRenderedPageBreak/>
        <w:t>docker run &lt;image-id&gt;</w:t>
      </w:r>
    </w:p>
    <w:p w14:paraId="2DCF4528" w14:textId="3F2B0015"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4A2AA375" wp14:editId="4B48B3EA">
            <wp:extent cx="5981700" cy="2536190"/>
            <wp:effectExtent l="0" t="0" r="0" b="0"/>
            <wp:docPr id="20" name="图片 20" descr="run.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2536190"/>
                    </a:xfrm>
                    <a:prstGeom prst="rect">
                      <a:avLst/>
                    </a:prstGeom>
                    <a:noFill/>
                    <a:ln>
                      <a:noFill/>
                    </a:ln>
                  </pic:spPr>
                </pic:pic>
              </a:graphicData>
            </a:graphic>
          </wp:inline>
        </w:drawing>
      </w:r>
    </w:p>
    <w:p w14:paraId="039CDF7C"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看到这个命令，读者通常会有一个疑问：docker start 和 docker run命令有什么区别。</w:t>
      </w:r>
      <w:r w:rsidRPr="00B50B97">
        <w:rPr>
          <w:rFonts w:ascii="微软雅黑" w:eastAsia="微软雅黑" w:hAnsi="微软雅黑" w:cs="宋体" w:hint="eastAsia"/>
          <w:color w:val="666666"/>
          <w:kern w:val="0"/>
          <w:szCs w:val="21"/>
        </w:rPr>
        <w:br/>
      </w:r>
    </w:p>
    <w:p w14:paraId="34364441" w14:textId="63B0B47E"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60CD9419" wp14:editId="34BE17E1">
            <wp:extent cx="5431881" cy="1647064"/>
            <wp:effectExtent l="0" t="0" r="0" b="0"/>
            <wp:docPr id="19" name="图片 19" descr="7.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896" cy="1671933"/>
                    </a:xfrm>
                    <a:prstGeom prst="rect">
                      <a:avLst/>
                    </a:prstGeom>
                    <a:noFill/>
                    <a:ln>
                      <a:noFill/>
                    </a:ln>
                  </pic:spPr>
                </pic:pic>
              </a:graphicData>
            </a:graphic>
          </wp:inline>
        </w:drawing>
      </w:r>
    </w:p>
    <w:p w14:paraId="20E551E6"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从图片可以看出，docker run 命令先是利用镜像创建了一个容器，然后运行这个容器。这个命令非常的方便，并且隐藏了两个命令的细节，但从另一方面来看，这容易让用户产生误解。</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题外话：继续我们之前有关于Git的话题，我认为docker run命令类似于git pull命令。</w:t>
      </w:r>
      <w:r w:rsidRPr="00B50B97">
        <w:rPr>
          <w:rFonts w:ascii="微软雅黑" w:eastAsia="微软雅黑" w:hAnsi="微软雅黑" w:cs="宋体" w:hint="eastAsia"/>
          <w:color w:val="666666"/>
          <w:kern w:val="0"/>
          <w:szCs w:val="21"/>
          <w:shd w:val="clear" w:color="auto" w:fill="FFFFFF"/>
        </w:rPr>
        <w:lastRenderedPageBreak/>
        <w:t>git pull命令就是git fetch 和 git merge两个命令的组合，同样的，docker run就是docker create和docker start两个命令的组合。</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1883A7B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 xml:space="preserve">docker </w:t>
      </w:r>
      <w:proofErr w:type="spellStart"/>
      <w:r w:rsidRPr="00B50B97">
        <w:rPr>
          <w:rFonts w:ascii="微软雅黑" w:eastAsia="微软雅黑" w:hAnsi="微软雅黑" w:cs="宋体" w:hint="eastAsia"/>
          <w:color w:val="666666"/>
          <w:kern w:val="0"/>
          <w:sz w:val="30"/>
          <w:szCs w:val="30"/>
        </w:rPr>
        <w:t>ps</w:t>
      </w:r>
      <w:proofErr w:type="spellEnd"/>
    </w:p>
    <w:p w14:paraId="0DC5018D" w14:textId="000FC954"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49B75FB1" wp14:editId="08F6D32B">
            <wp:extent cx="6003290" cy="2536190"/>
            <wp:effectExtent l="0" t="0" r="0" b="0"/>
            <wp:docPr id="18" name="图片 18" descr="ps.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2536190"/>
                    </a:xfrm>
                    <a:prstGeom prst="rect">
                      <a:avLst/>
                    </a:prstGeom>
                    <a:noFill/>
                    <a:ln>
                      <a:noFill/>
                    </a:ln>
                  </pic:spPr>
                </pic:pic>
              </a:graphicData>
            </a:graphic>
          </wp:inline>
        </w:drawing>
      </w:r>
    </w:p>
    <w:p w14:paraId="59D9464D"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 xml:space="preserve">docker </w:t>
      </w:r>
      <w:proofErr w:type="spellStart"/>
      <w:r w:rsidRPr="00B50B97">
        <w:rPr>
          <w:rFonts w:ascii="微软雅黑" w:eastAsia="微软雅黑" w:hAnsi="微软雅黑" w:cs="宋体" w:hint="eastAsia"/>
          <w:color w:val="666666"/>
          <w:kern w:val="0"/>
          <w:szCs w:val="21"/>
          <w:shd w:val="clear" w:color="auto" w:fill="FFFFFF"/>
        </w:rPr>
        <w:t>ps</w:t>
      </w:r>
      <w:proofErr w:type="spellEnd"/>
      <w:r w:rsidRPr="00B50B97">
        <w:rPr>
          <w:rFonts w:ascii="微软雅黑" w:eastAsia="微软雅黑" w:hAnsi="微软雅黑" w:cs="宋体" w:hint="eastAsia"/>
          <w:color w:val="666666"/>
          <w:kern w:val="0"/>
          <w:szCs w:val="21"/>
          <w:shd w:val="clear" w:color="auto" w:fill="FFFFFF"/>
        </w:rPr>
        <w:t xml:space="preserve"> 命令会列出所有运行中的容器。这隐藏了</w:t>
      </w:r>
      <w:proofErr w:type="gramStart"/>
      <w:r w:rsidRPr="00B50B97">
        <w:rPr>
          <w:rFonts w:ascii="微软雅黑" w:eastAsia="微软雅黑" w:hAnsi="微软雅黑" w:cs="宋体" w:hint="eastAsia"/>
          <w:color w:val="666666"/>
          <w:kern w:val="0"/>
          <w:szCs w:val="21"/>
          <w:shd w:val="clear" w:color="auto" w:fill="FFFFFF"/>
        </w:rPr>
        <w:t>非运行态</w:t>
      </w:r>
      <w:proofErr w:type="gramEnd"/>
      <w:r w:rsidRPr="00B50B97">
        <w:rPr>
          <w:rFonts w:ascii="微软雅黑" w:eastAsia="微软雅黑" w:hAnsi="微软雅黑" w:cs="宋体" w:hint="eastAsia"/>
          <w:color w:val="666666"/>
          <w:kern w:val="0"/>
          <w:szCs w:val="21"/>
          <w:shd w:val="clear" w:color="auto" w:fill="FFFFFF"/>
        </w:rPr>
        <w:t>容器的存在，如果想要找出这些容器，我们需要使用下面这个命令。</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7F6AEE22"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 xml:space="preserve">docker </w:t>
      </w:r>
      <w:proofErr w:type="spellStart"/>
      <w:r w:rsidRPr="00B50B97">
        <w:rPr>
          <w:rFonts w:ascii="微软雅黑" w:eastAsia="微软雅黑" w:hAnsi="微软雅黑" w:cs="宋体" w:hint="eastAsia"/>
          <w:color w:val="666666"/>
          <w:kern w:val="0"/>
          <w:sz w:val="30"/>
          <w:szCs w:val="30"/>
        </w:rPr>
        <w:t>ps</w:t>
      </w:r>
      <w:proofErr w:type="spellEnd"/>
      <w:r w:rsidRPr="00B50B97">
        <w:rPr>
          <w:rFonts w:ascii="微软雅黑" w:eastAsia="微软雅黑" w:hAnsi="微软雅黑" w:cs="宋体" w:hint="eastAsia"/>
          <w:color w:val="666666"/>
          <w:kern w:val="0"/>
          <w:sz w:val="30"/>
          <w:szCs w:val="30"/>
        </w:rPr>
        <w:t xml:space="preserve"> –a</w:t>
      </w:r>
    </w:p>
    <w:p w14:paraId="443E7959" w14:textId="31B4F73F"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1ADEF6A0" wp14:editId="6A71FAF2">
            <wp:extent cx="6019800" cy="3526790"/>
            <wp:effectExtent l="0" t="0" r="0" b="0"/>
            <wp:docPr id="17" name="图片 17" descr="ps0a.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0a.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800" cy="3526790"/>
                    </a:xfrm>
                    <a:prstGeom prst="rect">
                      <a:avLst/>
                    </a:prstGeom>
                    <a:noFill/>
                    <a:ln>
                      <a:noFill/>
                    </a:ln>
                  </pic:spPr>
                </pic:pic>
              </a:graphicData>
            </a:graphic>
          </wp:inline>
        </w:drawing>
      </w:r>
    </w:p>
    <w:p w14:paraId="2BC233DC"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 xml:space="preserve">docker </w:t>
      </w:r>
      <w:proofErr w:type="spellStart"/>
      <w:r w:rsidRPr="00B50B97">
        <w:rPr>
          <w:rFonts w:ascii="微软雅黑" w:eastAsia="微软雅黑" w:hAnsi="微软雅黑" w:cs="宋体" w:hint="eastAsia"/>
          <w:color w:val="666666"/>
          <w:kern w:val="0"/>
          <w:szCs w:val="21"/>
          <w:shd w:val="clear" w:color="auto" w:fill="FFFFFF"/>
        </w:rPr>
        <w:t>ps</w:t>
      </w:r>
      <w:proofErr w:type="spellEnd"/>
      <w:r w:rsidRPr="00B50B97">
        <w:rPr>
          <w:rFonts w:ascii="微软雅黑" w:eastAsia="微软雅黑" w:hAnsi="微软雅黑" w:cs="宋体" w:hint="eastAsia"/>
          <w:color w:val="666666"/>
          <w:kern w:val="0"/>
          <w:szCs w:val="21"/>
          <w:shd w:val="clear" w:color="auto" w:fill="FFFFFF"/>
        </w:rPr>
        <w:t xml:space="preserve"> –a命令会列出所有的容器，不管是运行的，还是停止的。</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544C414F"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images</w:t>
      </w:r>
    </w:p>
    <w:p w14:paraId="0C724AFF" w14:textId="21FB3FC1"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76A80C1F" wp14:editId="71CB5EA8">
            <wp:extent cx="5992495" cy="1839595"/>
            <wp:effectExtent l="0" t="0" r="8255" b="8255"/>
            <wp:docPr id="16" name="图片 16" descr="images.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jp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2495" cy="1839595"/>
                    </a:xfrm>
                    <a:prstGeom prst="rect">
                      <a:avLst/>
                    </a:prstGeom>
                    <a:noFill/>
                    <a:ln>
                      <a:noFill/>
                    </a:ln>
                  </pic:spPr>
                </pic:pic>
              </a:graphicData>
            </a:graphic>
          </wp:inline>
        </w:drawing>
      </w:r>
    </w:p>
    <w:p w14:paraId="17B3BD34"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images命令会列出了所有顶层（top-level）镜像。实际上，在这里我们没有办法区分一个镜像和一个只读层，所以我们提出了top-level镜像。只有创建容器时使用的镜</w:t>
      </w:r>
      <w:r w:rsidRPr="00B50B97">
        <w:rPr>
          <w:rFonts w:ascii="微软雅黑" w:eastAsia="微软雅黑" w:hAnsi="微软雅黑" w:cs="宋体" w:hint="eastAsia"/>
          <w:color w:val="666666"/>
          <w:kern w:val="0"/>
          <w:szCs w:val="21"/>
          <w:shd w:val="clear" w:color="auto" w:fill="FFFFFF"/>
        </w:rPr>
        <w:lastRenderedPageBreak/>
        <w:t>像或者是直接pull下来的镜像能被称为顶层（top-level）镜像，并且每一个顶层镜像下面都隐藏了多个镜像层。</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656E3FF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images –a</w:t>
      </w:r>
    </w:p>
    <w:p w14:paraId="5197E867" w14:textId="37B62444"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27E603B7" wp14:editId="1BD78FD8">
            <wp:extent cx="5981700" cy="2563495"/>
            <wp:effectExtent l="0" t="0" r="0" b="8255"/>
            <wp:docPr id="15" name="图片 15" descr="images-a.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a.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2563495"/>
                    </a:xfrm>
                    <a:prstGeom prst="rect">
                      <a:avLst/>
                    </a:prstGeom>
                    <a:noFill/>
                    <a:ln>
                      <a:noFill/>
                    </a:ln>
                  </pic:spPr>
                </pic:pic>
              </a:graphicData>
            </a:graphic>
          </wp:inline>
        </w:drawing>
      </w:r>
    </w:p>
    <w:p w14:paraId="4BBB87D1"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images –a命令列出了所有的镜像，也可以说是列出了所有的可读层。如果你想要查看某一个image-id下的所有层，可以使用docker history来查看。</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745632F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stop &lt;container-id&gt;</w:t>
      </w:r>
    </w:p>
    <w:p w14:paraId="29ED3579" w14:textId="0D75B68E"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3E294019" wp14:editId="168F2B1D">
            <wp:extent cx="5992495" cy="3189605"/>
            <wp:effectExtent l="0" t="0" r="8255" b="0"/>
            <wp:docPr id="14" name="图片 14" descr="stop.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p.jp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2495" cy="3189605"/>
                    </a:xfrm>
                    <a:prstGeom prst="rect">
                      <a:avLst/>
                    </a:prstGeom>
                    <a:noFill/>
                    <a:ln>
                      <a:noFill/>
                    </a:ln>
                  </pic:spPr>
                </pic:pic>
              </a:graphicData>
            </a:graphic>
          </wp:inline>
        </w:drawing>
      </w:r>
    </w:p>
    <w:p w14:paraId="0C29286B"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stop命令会向运行中的容器发送一个SIGTERM的信号，然后停止所有的进程。</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220052F6"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kill &lt;container-id&gt;</w:t>
      </w:r>
    </w:p>
    <w:p w14:paraId="017B62CA" w14:textId="5BD322E3"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4F8CD6E6" wp14:editId="1C509E3C">
            <wp:extent cx="5992495" cy="3173095"/>
            <wp:effectExtent l="0" t="0" r="8255" b="8255"/>
            <wp:docPr id="13" name="图片 13" descr="kill.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ill.jp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2495" cy="3173095"/>
                    </a:xfrm>
                    <a:prstGeom prst="rect">
                      <a:avLst/>
                    </a:prstGeom>
                    <a:noFill/>
                    <a:ln>
                      <a:noFill/>
                    </a:ln>
                  </pic:spPr>
                </pic:pic>
              </a:graphicData>
            </a:graphic>
          </wp:inline>
        </w:drawing>
      </w:r>
    </w:p>
    <w:p w14:paraId="7589946E"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lastRenderedPageBreak/>
        <w:br/>
      </w:r>
      <w:r w:rsidRPr="00B50B97">
        <w:rPr>
          <w:rFonts w:ascii="微软雅黑" w:eastAsia="微软雅黑" w:hAnsi="微软雅黑" w:cs="宋体" w:hint="eastAsia"/>
          <w:color w:val="666666"/>
          <w:kern w:val="0"/>
          <w:szCs w:val="21"/>
          <w:shd w:val="clear" w:color="auto" w:fill="FFFFFF"/>
        </w:rPr>
        <w:t>docker kill 命令向所有运行在容器中的进程发送了一个不友好的SIGKILL信号。</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3A1030E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pause &lt;container-id&gt;</w:t>
      </w:r>
    </w:p>
    <w:p w14:paraId="1A3002EE" w14:textId="21B974F3"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691D0AE5" wp14:editId="6209817D">
            <wp:extent cx="6275705" cy="3173095"/>
            <wp:effectExtent l="0" t="0" r="0" b="8255"/>
            <wp:docPr id="12" name="图片 12" descr="pause.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use.jp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5705" cy="3173095"/>
                    </a:xfrm>
                    <a:prstGeom prst="rect">
                      <a:avLst/>
                    </a:prstGeom>
                    <a:noFill/>
                    <a:ln>
                      <a:noFill/>
                    </a:ln>
                  </pic:spPr>
                </pic:pic>
              </a:graphicData>
            </a:graphic>
          </wp:inline>
        </w:drawing>
      </w:r>
    </w:p>
    <w:p w14:paraId="3EED1A1C" w14:textId="74D06378"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stop和docker kill命令会发送UNIX的信号</w:t>
      </w:r>
      <w:proofErr w:type="gramStart"/>
      <w:r w:rsidRPr="00B50B97">
        <w:rPr>
          <w:rFonts w:ascii="微软雅黑" w:eastAsia="微软雅黑" w:hAnsi="微软雅黑" w:cs="宋体" w:hint="eastAsia"/>
          <w:color w:val="666666"/>
          <w:kern w:val="0"/>
          <w:szCs w:val="21"/>
          <w:shd w:val="clear" w:color="auto" w:fill="FFFFFF"/>
        </w:rPr>
        <w:t>给运行</w:t>
      </w:r>
      <w:proofErr w:type="gramEnd"/>
      <w:r w:rsidRPr="00B50B97">
        <w:rPr>
          <w:rFonts w:ascii="微软雅黑" w:eastAsia="微软雅黑" w:hAnsi="微软雅黑" w:cs="宋体" w:hint="eastAsia"/>
          <w:color w:val="666666"/>
          <w:kern w:val="0"/>
          <w:szCs w:val="21"/>
          <w:shd w:val="clear" w:color="auto" w:fill="FFFFFF"/>
        </w:rPr>
        <w:t>中的进程，docker pause命令则不一样，它利用了</w:t>
      </w:r>
      <w:proofErr w:type="spellStart"/>
      <w:r w:rsidRPr="00B50B97">
        <w:rPr>
          <w:rFonts w:ascii="微软雅黑" w:eastAsia="微软雅黑" w:hAnsi="微软雅黑" w:cs="宋体" w:hint="eastAsia"/>
          <w:color w:val="666666"/>
          <w:kern w:val="0"/>
          <w:szCs w:val="21"/>
          <w:shd w:val="clear" w:color="auto" w:fill="FFFFFF"/>
        </w:rPr>
        <w:t>cgroups</w:t>
      </w:r>
      <w:proofErr w:type="spellEnd"/>
      <w:r w:rsidRPr="00B50B97">
        <w:rPr>
          <w:rFonts w:ascii="微软雅黑" w:eastAsia="微软雅黑" w:hAnsi="微软雅黑" w:cs="宋体" w:hint="eastAsia"/>
          <w:color w:val="666666"/>
          <w:kern w:val="0"/>
          <w:szCs w:val="21"/>
          <w:shd w:val="clear" w:color="auto" w:fill="FFFFFF"/>
        </w:rPr>
        <w:t>的特性将运行中的进程空间暂停。具体的内部原理你可以在这里找到：</w:t>
      </w:r>
      <w:r w:rsidRPr="00B50B97">
        <w:rPr>
          <w:rFonts w:ascii="宋体" w:eastAsia="宋体" w:hAnsi="宋体" w:cs="宋体"/>
          <w:kern w:val="0"/>
          <w:sz w:val="24"/>
          <w:szCs w:val="24"/>
        </w:rPr>
        <w:fldChar w:fldCharType="begin"/>
      </w:r>
      <w:r w:rsidRPr="00B50B97">
        <w:rPr>
          <w:rFonts w:ascii="宋体" w:eastAsia="宋体" w:hAnsi="宋体" w:cs="宋体"/>
          <w:kern w:val="0"/>
          <w:sz w:val="24"/>
          <w:szCs w:val="24"/>
        </w:rPr>
        <w:instrText xml:space="preserve"> HYPERLINK "https://www.kernel.org/doc/Documentation/cgroups/freezer-subsystem.txt" \t "_blank" </w:instrText>
      </w:r>
      <w:r w:rsidRPr="00B50B97">
        <w:rPr>
          <w:rFonts w:ascii="宋体" w:eastAsia="宋体" w:hAnsi="宋体" w:cs="宋体"/>
          <w:kern w:val="0"/>
          <w:sz w:val="24"/>
          <w:szCs w:val="24"/>
        </w:rPr>
        <w:fldChar w:fldCharType="separate"/>
      </w:r>
      <w:r w:rsidRPr="00B50B97">
        <w:rPr>
          <w:rFonts w:ascii="微软雅黑" w:eastAsia="微软雅黑" w:hAnsi="微软雅黑" w:cs="宋体" w:hint="eastAsia"/>
          <w:color w:val="155FAA"/>
          <w:kern w:val="0"/>
          <w:szCs w:val="21"/>
          <w:u w:val="single"/>
          <w:shd w:val="clear" w:color="auto" w:fill="FFFFFF"/>
        </w:rPr>
        <w:t>https://www.kernel.org/doc/Doc ... m.txt</w:t>
      </w:r>
      <w:r w:rsidRPr="00B50B97">
        <w:rPr>
          <w:rFonts w:ascii="宋体" w:eastAsia="宋体" w:hAnsi="宋体" w:cs="宋体"/>
          <w:kern w:val="0"/>
          <w:sz w:val="24"/>
          <w:szCs w:val="24"/>
        </w:rPr>
        <w:fldChar w:fldCharType="end"/>
      </w:r>
      <w:r w:rsidRPr="00B50B97">
        <w:rPr>
          <w:rFonts w:ascii="微软雅黑" w:eastAsia="微软雅黑" w:hAnsi="微软雅黑" w:cs="宋体" w:hint="eastAsia"/>
          <w:color w:val="666666"/>
          <w:kern w:val="0"/>
          <w:szCs w:val="21"/>
          <w:shd w:val="clear" w:color="auto" w:fill="FFFFFF"/>
        </w:rPr>
        <w:t>，但是这种方式的不足之处在于发送一个SIGTSTP信号对于进程来说不够简单易懂，以至于不能够让所有进程暂停。</w:t>
      </w:r>
    </w:p>
    <w:p w14:paraId="290F801C"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rm &lt;container-id&gt;</w:t>
      </w:r>
    </w:p>
    <w:p w14:paraId="52B28724" w14:textId="098E0F8E"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1A37EF20" wp14:editId="5C92DF51">
            <wp:extent cx="5981700" cy="1562100"/>
            <wp:effectExtent l="0" t="0" r="0" b="0"/>
            <wp:docPr id="11" name="图片 11" descr="rm.jp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m.jp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1700" cy="1562100"/>
                    </a:xfrm>
                    <a:prstGeom prst="rect">
                      <a:avLst/>
                    </a:prstGeom>
                    <a:noFill/>
                    <a:ln>
                      <a:noFill/>
                    </a:ln>
                  </pic:spPr>
                </pic:pic>
              </a:graphicData>
            </a:graphic>
          </wp:inline>
        </w:drawing>
      </w:r>
    </w:p>
    <w:p w14:paraId="25F7492B"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rm命令会移除构成容器的可读写层。注意，这个命令只能对</w:t>
      </w:r>
      <w:proofErr w:type="gramStart"/>
      <w:r w:rsidRPr="00B50B97">
        <w:rPr>
          <w:rFonts w:ascii="微软雅黑" w:eastAsia="微软雅黑" w:hAnsi="微软雅黑" w:cs="宋体" w:hint="eastAsia"/>
          <w:color w:val="666666"/>
          <w:kern w:val="0"/>
          <w:szCs w:val="21"/>
          <w:shd w:val="clear" w:color="auto" w:fill="FFFFFF"/>
        </w:rPr>
        <w:t>非运行态</w:t>
      </w:r>
      <w:proofErr w:type="gramEnd"/>
      <w:r w:rsidRPr="00B50B97">
        <w:rPr>
          <w:rFonts w:ascii="微软雅黑" w:eastAsia="微软雅黑" w:hAnsi="微软雅黑" w:cs="宋体" w:hint="eastAsia"/>
          <w:color w:val="666666"/>
          <w:kern w:val="0"/>
          <w:szCs w:val="21"/>
          <w:shd w:val="clear" w:color="auto" w:fill="FFFFFF"/>
        </w:rPr>
        <w:t>容器执行。</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1ABECF57"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 xml:space="preserve">docker </w:t>
      </w:r>
      <w:proofErr w:type="spellStart"/>
      <w:r w:rsidRPr="00B50B97">
        <w:rPr>
          <w:rFonts w:ascii="微软雅黑" w:eastAsia="微软雅黑" w:hAnsi="微软雅黑" w:cs="宋体" w:hint="eastAsia"/>
          <w:color w:val="666666"/>
          <w:kern w:val="0"/>
          <w:sz w:val="30"/>
          <w:szCs w:val="30"/>
        </w:rPr>
        <w:t>rmi</w:t>
      </w:r>
      <w:proofErr w:type="spellEnd"/>
      <w:r w:rsidRPr="00B50B97">
        <w:rPr>
          <w:rFonts w:ascii="微软雅黑" w:eastAsia="微软雅黑" w:hAnsi="微软雅黑" w:cs="宋体" w:hint="eastAsia"/>
          <w:color w:val="666666"/>
          <w:kern w:val="0"/>
          <w:sz w:val="30"/>
          <w:szCs w:val="30"/>
        </w:rPr>
        <w:t xml:space="preserve"> &lt;image-id&gt;</w:t>
      </w:r>
    </w:p>
    <w:p w14:paraId="2524F27B" w14:textId="6A7723F7"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6EDD62BB" wp14:editId="3AD3CD48">
            <wp:extent cx="5992495" cy="1578610"/>
            <wp:effectExtent l="0" t="0" r="8255" b="2540"/>
            <wp:docPr id="10" name="图片 10" descr="rmi.jp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mi.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2495" cy="1578610"/>
                    </a:xfrm>
                    <a:prstGeom prst="rect">
                      <a:avLst/>
                    </a:prstGeom>
                    <a:noFill/>
                    <a:ln>
                      <a:noFill/>
                    </a:ln>
                  </pic:spPr>
                </pic:pic>
              </a:graphicData>
            </a:graphic>
          </wp:inline>
        </w:drawing>
      </w:r>
    </w:p>
    <w:p w14:paraId="1577232A"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 xml:space="preserve">docker </w:t>
      </w:r>
      <w:proofErr w:type="spellStart"/>
      <w:r w:rsidRPr="00B50B97">
        <w:rPr>
          <w:rFonts w:ascii="微软雅黑" w:eastAsia="微软雅黑" w:hAnsi="微软雅黑" w:cs="宋体" w:hint="eastAsia"/>
          <w:color w:val="666666"/>
          <w:kern w:val="0"/>
          <w:szCs w:val="21"/>
          <w:shd w:val="clear" w:color="auto" w:fill="FFFFFF"/>
        </w:rPr>
        <w:t>rmi</w:t>
      </w:r>
      <w:proofErr w:type="spellEnd"/>
      <w:r w:rsidRPr="00B50B97">
        <w:rPr>
          <w:rFonts w:ascii="微软雅黑" w:eastAsia="微软雅黑" w:hAnsi="微软雅黑" w:cs="宋体" w:hint="eastAsia"/>
          <w:color w:val="666666"/>
          <w:kern w:val="0"/>
          <w:szCs w:val="21"/>
          <w:shd w:val="clear" w:color="auto" w:fill="FFFFFF"/>
        </w:rPr>
        <w:t xml:space="preserve"> 命令会移除构成镜像的一个只读层。你只能够使用docker </w:t>
      </w:r>
      <w:proofErr w:type="spellStart"/>
      <w:r w:rsidRPr="00B50B97">
        <w:rPr>
          <w:rFonts w:ascii="微软雅黑" w:eastAsia="微软雅黑" w:hAnsi="微软雅黑" w:cs="宋体" w:hint="eastAsia"/>
          <w:color w:val="666666"/>
          <w:kern w:val="0"/>
          <w:szCs w:val="21"/>
          <w:shd w:val="clear" w:color="auto" w:fill="FFFFFF"/>
        </w:rPr>
        <w:t>rmi</w:t>
      </w:r>
      <w:proofErr w:type="spellEnd"/>
      <w:r w:rsidRPr="00B50B97">
        <w:rPr>
          <w:rFonts w:ascii="微软雅黑" w:eastAsia="微软雅黑" w:hAnsi="微软雅黑" w:cs="宋体" w:hint="eastAsia"/>
          <w:color w:val="666666"/>
          <w:kern w:val="0"/>
          <w:szCs w:val="21"/>
          <w:shd w:val="clear" w:color="auto" w:fill="FFFFFF"/>
        </w:rPr>
        <w:t>来移除最顶层（top level layer）（也可以说是镜像），你也可以使用-f参数来强制删除中间的只读层。 </w:t>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168CCADE"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commit &lt;container-id&gt;</w:t>
      </w:r>
    </w:p>
    <w:p w14:paraId="324F5A80" w14:textId="4FD20BB8"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3E21A468" wp14:editId="72BCCB59">
            <wp:extent cx="5992495" cy="1333500"/>
            <wp:effectExtent l="0" t="0" r="8255" b="0"/>
            <wp:docPr id="9" name="图片 9" descr="commit.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it.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2495" cy="1333500"/>
                    </a:xfrm>
                    <a:prstGeom prst="rect">
                      <a:avLst/>
                    </a:prstGeom>
                    <a:noFill/>
                    <a:ln>
                      <a:noFill/>
                    </a:ln>
                  </pic:spPr>
                </pic:pic>
              </a:graphicData>
            </a:graphic>
          </wp:inline>
        </w:drawing>
      </w:r>
    </w:p>
    <w:p w14:paraId="294FAEA7"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commit命令将容器的可读写层转换为一个只读层，这样就把一个容器转换成了不可变的镜像。</w:t>
      </w:r>
      <w:r w:rsidRPr="00B50B97">
        <w:rPr>
          <w:rFonts w:ascii="微软雅黑" w:eastAsia="微软雅黑" w:hAnsi="微软雅黑" w:cs="宋体" w:hint="eastAsia"/>
          <w:color w:val="666666"/>
          <w:kern w:val="0"/>
          <w:szCs w:val="21"/>
        </w:rPr>
        <w:br/>
      </w:r>
    </w:p>
    <w:p w14:paraId="70EC0173" w14:textId="55810C87" w:rsidR="00B50B97" w:rsidRPr="00B50B97" w:rsidRDefault="00B50B97" w:rsidP="00B50B97">
      <w:pPr>
        <w:widowControl/>
        <w:shd w:val="clear" w:color="auto" w:fill="FFFFFF"/>
        <w:jc w:val="left"/>
        <w:rPr>
          <w:rFonts w:ascii="微软雅黑" w:eastAsia="微软雅黑" w:hAnsi="微软雅黑" w:cs="宋体"/>
          <w:color w:val="666666"/>
          <w:kern w:val="0"/>
          <w:szCs w:val="21"/>
        </w:rPr>
      </w:pPr>
      <w:r w:rsidRPr="00B50B97">
        <w:rPr>
          <w:rFonts w:ascii="微软雅黑" w:eastAsia="微软雅黑" w:hAnsi="微软雅黑" w:cs="宋体"/>
          <w:noProof/>
          <w:color w:val="155FAA"/>
          <w:kern w:val="0"/>
          <w:szCs w:val="21"/>
        </w:rPr>
        <w:drawing>
          <wp:inline distT="0" distB="0" distL="0" distR="0" wp14:anchorId="2BAD0904" wp14:editId="2DBD62B9">
            <wp:extent cx="5535295" cy="1350010"/>
            <wp:effectExtent l="0" t="0" r="8255" b="2540"/>
            <wp:docPr id="8" name="图片 8" descr="10.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5295" cy="1350010"/>
                    </a:xfrm>
                    <a:prstGeom prst="rect">
                      <a:avLst/>
                    </a:prstGeom>
                    <a:noFill/>
                    <a:ln>
                      <a:noFill/>
                    </a:ln>
                  </pic:spPr>
                </pic:pic>
              </a:graphicData>
            </a:graphic>
          </wp:inline>
        </w:drawing>
      </w:r>
    </w:p>
    <w:p w14:paraId="29008F3E"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rPr>
        <w:br/>
      </w:r>
    </w:p>
    <w:p w14:paraId="1583F7BF"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build</w:t>
      </w:r>
    </w:p>
    <w:p w14:paraId="02C41309" w14:textId="09869E2A"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283FB320" wp14:editId="18477CAC">
            <wp:extent cx="5992495" cy="2525395"/>
            <wp:effectExtent l="0" t="0" r="8255" b="8255"/>
            <wp:docPr id="7" name="图片 7" descr="build.jp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uild.jp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2495" cy="2525395"/>
                    </a:xfrm>
                    <a:prstGeom prst="rect">
                      <a:avLst/>
                    </a:prstGeom>
                    <a:noFill/>
                    <a:ln>
                      <a:noFill/>
                    </a:ln>
                  </pic:spPr>
                </pic:pic>
              </a:graphicData>
            </a:graphic>
          </wp:inline>
        </w:drawing>
      </w:r>
    </w:p>
    <w:p w14:paraId="371B0009" w14:textId="7777777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lastRenderedPageBreak/>
        <w:br/>
      </w:r>
      <w:r w:rsidRPr="00B50B97">
        <w:rPr>
          <w:rFonts w:ascii="微软雅黑" w:eastAsia="微软雅黑" w:hAnsi="微软雅黑" w:cs="宋体" w:hint="eastAsia"/>
          <w:color w:val="666666"/>
          <w:kern w:val="0"/>
          <w:szCs w:val="21"/>
          <w:shd w:val="clear" w:color="auto" w:fill="FFFFFF"/>
        </w:rPr>
        <w:t>docker build命令非常有趣，它会反复的执行多个命令。</w:t>
      </w:r>
      <w:r w:rsidRPr="00B50B97">
        <w:rPr>
          <w:rFonts w:ascii="微软雅黑" w:eastAsia="微软雅黑" w:hAnsi="微软雅黑" w:cs="宋体" w:hint="eastAsia"/>
          <w:color w:val="666666"/>
          <w:kern w:val="0"/>
          <w:szCs w:val="21"/>
        </w:rPr>
        <w:br/>
      </w:r>
    </w:p>
    <w:p w14:paraId="3B8EDDE9" w14:textId="64BCD8C5"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2EC78FD8" wp14:editId="7083CCD1">
            <wp:extent cx="5328466" cy="1482693"/>
            <wp:effectExtent l="0" t="0" r="5715" b="3810"/>
            <wp:docPr id="6" name="图片 6" descr="9.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3336" cy="1553613"/>
                    </a:xfrm>
                    <a:prstGeom prst="rect">
                      <a:avLst/>
                    </a:prstGeom>
                    <a:noFill/>
                    <a:ln>
                      <a:noFill/>
                    </a:ln>
                  </pic:spPr>
                </pic:pic>
              </a:graphicData>
            </a:graphic>
          </wp:inline>
        </w:drawing>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我们从上图可以看到，build命令根据</w:t>
      </w:r>
      <w:proofErr w:type="spellStart"/>
      <w:r w:rsidRPr="00B50B97">
        <w:rPr>
          <w:rFonts w:ascii="微软雅黑" w:eastAsia="微软雅黑" w:hAnsi="微软雅黑" w:cs="宋体" w:hint="eastAsia"/>
          <w:color w:val="666666"/>
          <w:kern w:val="0"/>
          <w:szCs w:val="21"/>
          <w:shd w:val="clear" w:color="auto" w:fill="FFFFFF"/>
        </w:rPr>
        <w:t>Dockerfile</w:t>
      </w:r>
      <w:proofErr w:type="spellEnd"/>
      <w:r w:rsidRPr="00B50B97">
        <w:rPr>
          <w:rFonts w:ascii="微软雅黑" w:eastAsia="微软雅黑" w:hAnsi="微软雅黑" w:cs="宋体" w:hint="eastAsia"/>
          <w:color w:val="666666"/>
          <w:kern w:val="0"/>
          <w:szCs w:val="21"/>
          <w:shd w:val="clear" w:color="auto" w:fill="FFFFFF"/>
        </w:rPr>
        <w:t>文件中的FROM指令获取到镜像，然后重复地1）run（create和start）、2）修改、3）commit。在循环中的每一步都会生成一个新的层，因此许多新的层会被创建。</w:t>
      </w:r>
    </w:p>
    <w:p w14:paraId="72E40FE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exec &lt;running-container-id&gt;</w:t>
      </w:r>
    </w:p>
    <w:p w14:paraId="2D28EBE3" w14:textId="5A7091B2"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38E6144E" wp14:editId="59AE63A8">
            <wp:extent cx="5970905" cy="1333500"/>
            <wp:effectExtent l="0" t="0" r="0" b="0"/>
            <wp:docPr id="5" name="图片 5" descr="exec.jp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ec.jp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0905" cy="1333500"/>
                    </a:xfrm>
                    <a:prstGeom prst="rect">
                      <a:avLst/>
                    </a:prstGeom>
                    <a:noFill/>
                    <a:ln>
                      <a:noFill/>
                    </a:ln>
                  </pic:spPr>
                </pic:pic>
              </a:graphicData>
            </a:graphic>
          </wp:inline>
        </w:drawing>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exec 命令会在运行中的容器执行一个新进程。</w:t>
      </w:r>
    </w:p>
    <w:p w14:paraId="15EE2541"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inspect &lt;container-id&gt; or &lt;image-id&gt;</w:t>
      </w:r>
    </w:p>
    <w:p w14:paraId="6E0C7E36" w14:textId="3B63B6C2"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6DA5CF12" wp14:editId="0B522ACB">
            <wp:extent cx="5992495" cy="2340610"/>
            <wp:effectExtent l="0" t="0" r="8255" b="2540"/>
            <wp:docPr id="4" name="图片 4" descr="insepect.jp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epect.jp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2495" cy="2340610"/>
                    </a:xfrm>
                    <a:prstGeom prst="rect">
                      <a:avLst/>
                    </a:prstGeom>
                    <a:noFill/>
                    <a:ln>
                      <a:noFill/>
                    </a:ln>
                  </pic:spPr>
                </pic:pic>
              </a:graphicData>
            </a:graphic>
          </wp:inline>
        </w:drawing>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inspect命令会提取出容器或者镜像最顶层的元数据。</w:t>
      </w:r>
    </w:p>
    <w:p w14:paraId="7052CD08"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save &lt;image-id&gt;</w:t>
      </w:r>
    </w:p>
    <w:p w14:paraId="3390B002" w14:textId="3796571B"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0D05E479" wp14:editId="774BF22B">
            <wp:extent cx="5970905" cy="2884805"/>
            <wp:effectExtent l="0" t="0" r="0" b="0"/>
            <wp:docPr id="3" name="图片 3" descr="save.jp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ve.jp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0905" cy="2884805"/>
                    </a:xfrm>
                    <a:prstGeom prst="rect">
                      <a:avLst/>
                    </a:prstGeom>
                    <a:noFill/>
                    <a:ln>
                      <a:noFill/>
                    </a:ln>
                  </pic:spPr>
                </pic:pic>
              </a:graphicData>
            </a:graphic>
          </wp:inline>
        </w:drawing>
      </w:r>
    </w:p>
    <w:p w14:paraId="50BCF931" w14:textId="603973D7"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save命令会创建一个镜像的压缩文件，这个文件能够在另外一个主机的Docker上使用。和export命令不同，这个命令为每一个层都保存了它们的元数据。这个命令只能对镜像生效。</w:t>
      </w:r>
    </w:p>
    <w:p w14:paraId="7CB0BD0A"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export &lt;container-id&gt;</w:t>
      </w:r>
    </w:p>
    <w:p w14:paraId="23512C95" w14:textId="759E6C92"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lastRenderedPageBreak/>
        <w:drawing>
          <wp:inline distT="0" distB="0" distL="0" distR="0" wp14:anchorId="361A9E0B" wp14:editId="79D4D93A">
            <wp:extent cx="5981700" cy="2879090"/>
            <wp:effectExtent l="0" t="0" r="0" b="0"/>
            <wp:docPr id="2" name="图片 2" descr="export.jp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ort.jp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1700" cy="2879090"/>
                    </a:xfrm>
                    <a:prstGeom prst="rect">
                      <a:avLst/>
                    </a:prstGeom>
                    <a:noFill/>
                    <a:ln>
                      <a:noFill/>
                    </a:ln>
                  </pic:spPr>
                </pic:pic>
              </a:graphicData>
            </a:graphic>
          </wp:inline>
        </w:drawing>
      </w:r>
    </w:p>
    <w:p w14:paraId="7C282505" w14:textId="4DF95C46" w:rsidR="00B50B97" w:rsidRPr="00B50B97" w:rsidRDefault="00B50B97" w:rsidP="00B50B97">
      <w:pPr>
        <w:widowControl/>
        <w:jc w:val="left"/>
        <w:rPr>
          <w:rFonts w:ascii="宋体" w:eastAsia="宋体" w:hAnsi="宋体" w:cs="宋体" w:hint="eastAsia"/>
          <w:kern w:val="0"/>
          <w:sz w:val="24"/>
          <w:szCs w:val="24"/>
        </w:rPr>
      </w:pP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export命令创建一个tar文件，并且</w:t>
      </w:r>
      <w:proofErr w:type="gramStart"/>
      <w:r w:rsidRPr="00B50B97">
        <w:rPr>
          <w:rFonts w:ascii="微软雅黑" w:eastAsia="微软雅黑" w:hAnsi="微软雅黑" w:cs="宋体" w:hint="eastAsia"/>
          <w:color w:val="666666"/>
          <w:kern w:val="0"/>
          <w:szCs w:val="21"/>
          <w:shd w:val="clear" w:color="auto" w:fill="FFFFFF"/>
        </w:rPr>
        <w:t>移除了</w:t>
      </w:r>
      <w:proofErr w:type="gramEnd"/>
      <w:r w:rsidRPr="00B50B97">
        <w:rPr>
          <w:rFonts w:ascii="微软雅黑" w:eastAsia="微软雅黑" w:hAnsi="微软雅黑" w:cs="宋体" w:hint="eastAsia"/>
          <w:color w:val="666666"/>
          <w:kern w:val="0"/>
          <w:szCs w:val="21"/>
          <w:shd w:val="clear" w:color="auto" w:fill="FFFFFF"/>
        </w:rPr>
        <w:t>元数据和不必要的层，将多个层整合成了一个层，只保存了当前统一视角看到的内容（译者注：</w:t>
      </w:r>
      <w:proofErr w:type="spellStart"/>
      <w:r w:rsidRPr="00B50B97">
        <w:rPr>
          <w:rFonts w:ascii="微软雅黑" w:eastAsia="微软雅黑" w:hAnsi="微软雅黑" w:cs="宋体" w:hint="eastAsia"/>
          <w:color w:val="666666"/>
          <w:kern w:val="0"/>
          <w:szCs w:val="21"/>
          <w:shd w:val="clear" w:color="auto" w:fill="FFFFFF"/>
        </w:rPr>
        <w:t>expoxt</w:t>
      </w:r>
      <w:proofErr w:type="spellEnd"/>
      <w:r w:rsidRPr="00B50B97">
        <w:rPr>
          <w:rFonts w:ascii="微软雅黑" w:eastAsia="微软雅黑" w:hAnsi="微软雅黑" w:cs="宋体" w:hint="eastAsia"/>
          <w:color w:val="666666"/>
          <w:kern w:val="0"/>
          <w:szCs w:val="21"/>
          <w:shd w:val="clear" w:color="auto" w:fill="FFFFFF"/>
        </w:rPr>
        <w:t>后的容器再import到Docker中，通过docker images –tree命令只能看到一个镜像；而save后的镜像则不同，它能够看到这个镜像的历史镜像）。</w:t>
      </w:r>
    </w:p>
    <w:p w14:paraId="2B21294D" w14:textId="77777777" w:rsidR="00B50B97" w:rsidRPr="00B50B97" w:rsidRDefault="00B50B97" w:rsidP="00B50B97">
      <w:pPr>
        <w:widowControl/>
        <w:shd w:val="clear" w:color="auto" w:fill="FFFFFF"/>
        <w:spacing w:before="240" w:after="240"/>
        <w:jc w:val="left"/>
        <w:outlineLvl w:val="3"/>
        <w:rPr>
          <w:rFonts w:ascii="微软雅黑" w:eastAsia="微软雅黑" w:hAnsi="微软雅黑" w:cs="宋体"/>
          <w:color w:val="666666"/>
          <w:kern w:val="0"/>
          <w:sz w:val="30"/>
          <w:szCs w:val="30"/>
        </w:rPr>
      </w:pPr>
      <w:r w:rsidRPr="00B50B97">
        <w:rPr>
          <w:rFonts w:ascii="微软雅黑" w:eastAsia="微软雅黑" w:hAnsi="微软雅黑" w:cs="宋体" w:hint="eastAsia"/>
          <w:color w:val="666666"/>
          <w:kern w:val="0"/>
          <w:sz w:val="30"/>
          <w:szCs w:val="30"/>
        </w:rPr>
        <w:t>docker history &lt;image-id&gt;</w:t>
      </w:r>
    </w:p>
    <w:p w14:paraId="017B2011" w14:textId="1B018C4B" w:rsidR="00B50B97" w:rsidRPr="00B50B97" w:rsidRDefault="00B50B97" w:rsidP="00B50B97">
      <w:pPr>
        <w:widowControl/>
        <w:shd w:val="clear" w:color="auto" w:fill="FFFFFF"/>
        <w:jc w:val="left"/>
        <w:rPr>
          <w:rFonts w:ascii="微软雅黑" w:eastAsia="微软雅黑" w:hAnsi="微软雅黑" w:cs="宋体" w:hint="eastAsia"/>
          <w:color w:val="666666"/>
          <w:kern w:val="0"/>
          <w:szCs w:val="21"/>
        </w:rPr>
      </w:pPr>
      <w:r w:rsidRPr="00B50B97">
        <w:rPr>
          <w:rFonts w:ascii="微软雅黑" w:eastAsia="微软雅黑" w:hAnsi="微软雅黑" w:cs="宋体"/>
          <w:noProof/>
          <w:color w:val="155FAA"/>
          <w:kern w:val="0"/>
          <w:szCs w:val="21"/>
        </w:rPr>
        <w:drawing>
          <wp:inline distT="0" distB="0" distL="0" distR="0" wp14:anchorId="362DECA8" wp14:editId="638B9A9E">
            <wp:extent cx="6003290" cy="1850390"/>
            <wp:effectExtent l="0" t="0" r="0" b="0"/>
            <wp:docPr id="1" name="图片 1" descr="history.jp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story.jp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3290" cy="1850390"/>
                    </a:xfrm>
                    <a:prstGeom prst="rect">
                      <a:avLst/>
                    </a:prstGeom>
                    <a:noFill/>
                    <a:ln>
                      <a:noFill/>
                    </a:ln>
                  </pic:spPr>
                </pic:pic>
              </a:graphicData>
            </a:graphic>
          </wp:inline>
        </w:drawing>
      </w:r>
      <w:r w:rsidRPr="00B50B97">
        <w:rPr>
          <w:rFonts w:ascii="微软雅黑" w:eastAsia="微软雅黑" w:hAnsi="微软雅黑" w:cs="宋体" w:hint="eastAsia"/>
          <w:color w:val="666666"/>
          <w:kern w:val="0"/>
          <w:szCs w:val="21"/>
        </w:rPr>
        <w:br/>
      </w:r>
      <w:r w:rsidRPr="00B50B97">
        <w:rPr>
          <w:rFonts w:ascii="微软雅黑" w:eastAsia="微软雅黑" w:hAnsi="微软雅黑" w:cs="宋体" w:hint="eastAsia"/>
          <w:color w:val="666666"/>
          <w:kern w:val="0"/>
          <w:szCs w:val="21"/>
          <w:shd w:val="clear" w:color="auto" w:fill="FFFFFF"/>
        </w:rPr>
        <w:t>docker history命令递归地输出指定镜像的历史镜像。</w:t>
      </w:r>
    </w:p>
    <w:p w14:paraId="6B89D3CF" w14:textId="77777777" w:rsidR="00B50B97" w:rsidRPr="00B50B97" w:rsidRDefault="00B50B97" w:rsidP="00B50B97">
      <w:pPr>
        <w:widowControl/>
        <w:shd w:val="clear" w:color="auto" w:fill="FFFFFF"/>
        <w:spacing w:before="240" w:after="240"/>
        <w:jc w:val="left"/>
        <w:outlineLvl w:val="2"/>
        <w:rPr>
          <w:rFonts w:ascii="微软雅黑" w:eastAsia="微软雅黑" w:hAnsi="微软雅黑" w:cs="宋体"/>
          <w:color w:val="333333"/>
          <w:kern w:val="0"/>
          <w:sz w:val="36"/>
          <w:szCs w:val="36"/>
        </w:rPr>
      </w:pPr>
      <w:r w:rsidRPr="00B50B97">
        <w:rPr>
          <w:rFonts w:ascii="微软雅黑" w:eastAsia="微软雅黑" w:hAnsi="微软雅黑" w:cs="宋体" w:hint="eastAsia"/>
          <w:color w:val="333333"/>
          <w:kern w:val="0"/>
          <w:sz w:val="36"/>
          <w:szCs w:val="36"/>
        </w:rPr>
        <w:t>结论</w:t>
      </w:r>
    </w:p>
    <w:p w14:paraId="26666AD1" w14:textId="218FAFC7" w:rsidR="0056105A" w:rsidRDefault="00B50B97" w:rsidP="00B50B97">
      <w:r w:rsidRPr="00B50B97">
        <w:rPr>
          <w:rFonts w:ascii="微软雅黑" w:eastAsia="微软雅黑" w:hAnsi="微软雅黑" w:cs="宋体" w:hint="eastAsia"/>
          <w:color w:val="666666"/>
          <w:kern w:val="0"/>
          <w:szCs w:val="21"/>
          <w:shd w:val="clear" w:color="auto" w:fill="FFFFFF"/>
        </w:rPr>
        <w:lastRenderedPageBreak/>
        <w:t>我希望你们能喜欢这篇文章。还有其他许多的命令（pull，search，restart，attach等）我没有提及，但是我相信通过阅读这篇文章，大部分的Docker命令都能够被很好理解。我仅仅学习了Docker两个星期，因此，如果我有什么地方说的不好，欢迎大家指出。</w:t>
      </w:r>
    </w:p>
    <w:sectPr w:rsidR="005610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2B"/>
    <w:rsid w:val="001C5F2B"/>
    <w:rsid w:val="0056105A"/>
    <w:rsid w:val="00B50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2B06"/>
  <w15:chartTrackingRefBased/>
  <w15:docId w15:val="{08D0257D-E33B-462B-8D73-B0EF2614F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50B9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B50B9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50B9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50B97"/>
    <w:rPr>
      <w:rFonts w:ascii="宋体" w:eastAsia="宋体" w:hAnsi="宋体" w:cs="宋体"/>
      <w:b/>
      <w:bCs/>
      <w:kern w:val="36"/>
      <w:sz w:val="48"/>
      <w:szCs w:val="48"/>
    </w:rPr>
  </w:style>
  <w:style w:type="character" w:customStyle="1" w:styleId="30">
    <w:name w:val="标题 3 字符"/>
    <w:basedOn w:val="a0"/>
    <w:link w:val="3"/>
    <w:uiPriority w:val="9"/>
    <w:rsid w:val="00B50B97"/>
    <w:rPr>
      <w:rFonts w:ascii="宋体" w:eastAsia="宋体" w:hAnsi="宋体" w:cs="宋体"/>
      <w:b/>
      <w:bCs/>
      <w:kern w:val="0"/>
      <w:sz w:val="27"/>
      <w:szCs w:val="27"/>
    </w:rPr>
  </w:style>
  <w:style w:type="character" w:customStyle="1" w:styleId="40">
    <w:name w:val="标题 4 字符"/>
    <w:basedOn w:val="a0"/>
    <w:link w:val="4"/>
    <w:uiPriority w:val="9"/>
    <w:rsid w:val="00B50B97"/>
    <w:rPr>
      <w:rFonts w:ascii="宋体" w:eastAsia="宋体" w:hAnsi="宋体" w:cs="宋体"/>
      <w:b/>
      <w:bCs/>
      <w:kern w:val="0"/>
      <w:sz w:val="24"/>
      <w:szCs w:val="24"/>
    </w:rPr>
  </w:style>
  <w:style w:type="character" w:styleId="a3">
    <w:name w:val="Hyperlink"/>
    <w:basedOn w:val="a0"/>
    <w:uiPriority w:val="99"/>
    <w:semiHidden/>
    <w:unhideWhenUsed/>
    <w:rsid w:val="00B50B97"/>
    <w:rPr>
      <w:color w:val="0000FF"/>
      <w:u w:val="single"/>
    </w:rPr>
  </w:style>
  <w:style w:type="character" w:styleId="a4">
    <w:name w:val="Strong"/>
    <w:basedOn w:val="a0"/>
    <w:uiPriority w:val="22"/>
    <w:qFormat/>
    <w:rsid w:val="00B50B97"/>
    <w:rPr>
      <w:b/>
      <w:bCs/>
    </w:rPr>
  </w:style>
  <w:style w:type="paragraph" w:styleId="HTML">
    <w:name w:val="HTML Preformatted"/>
    <w:basedOn w:val="a"/>
    <w:link w:val="HTML0"/>
    <w:uiPriority w:val="99"/>
    <w:semiHidden/>
    <w:unhideWhenUsed/>
    <w:rsid w:val="00B50B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0B9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80083">
      <w:bodyDiv w:val="1"/>
      <w:marLeft w:val="0"/>
      <w:marRight w:val="0"/>
      <w:marTop w:val="0"/>
      <w:marBottom w:val="0"/>
      <w:divBdr>
        <w:top w:val="none" w:sz="0" w:space="0" w:color="auto"/>
        <w:left w:val="none" w:sz="0" w:space="0" w:color="auto"/>
        <w:bottom w:val="none" w:sz="0" w:space="0" w:color="auto"/>
        <w:right w:val="none" w:sz="0" w:space="0" w:color="auto"/>
      </w:divBdr>
      <w:divsChild>
        <w:div w:id="643194379">
          <w:marLeft w:val="0"/>
          <w:marRight w:val="0"/>
          <w:marTop w:val="0"/>
          <w:marBottom w:val="0"/>
          <w:divBdr>
            <w:top w:val="none" w:sz="0" w:space="0" w:color="auto"/>
            <w:left w:val="none" w:sz="0" w:space="0" w:color="auto"/>
            <w:bottom w:val="none" w:sz="0" w:space="0" w:color="auto"/>
            <w:right w:val="none" w:sz="0" w:space="0" w:color="auto"/>
          </w:divBdr>
        </w:div>
        <w:div w:id="1559583630">
          <w:marLeft w:val="0"/>
          <w:marRight w:val="0"/>
          <w:marTop w:val="0"/>
          <w:marBottom w:val="0"/>
          <w:divBdr>
            <w:top w:val="none" w:sz="0" w:space="0" w:color="auto"/>
            <w:left w:val="none" w:sz="0" w:space="0" w:color="auto"/>
            <w:bottom w:val="none" w:sz="0" w:space="0" w:color="auto"/>
            <w:right w:val="none" w:sz="0" w:space="0" w:color="auto"/>
          </w:divBdr>
        </w:div>
        <w:div w:id="2087610241">
          <w:marLeft w:val="0"/>
          <w:marRight w:val="0"/>
          <w:marTop w:val="0"/>
          <w:marBottom w:val="0"/>
          <w:divBdr>
            <w:top w:val="none" w:sz="0" w:space="0" w:color="auto"/>
            <w:left w:val="none" w:sz="0" w:space="0" w:color="auto"/>
            <w:bottom w:val="none" w:sz="0" w:space="0" w:color="auto"/>
            <w:right w:val="none" w:sz="0" w:space="0" w:color="auto"/>
          </w:divBdr>
        </w:div>
        <w:div w:id="1593659271">
          <w:marLeft w:val="0"/>
          <w:marRight w:val="0"/>
          <w:marTop w:val="0"/>
          <w:marBottom w:val="0"/>
          <w:divBdr>
            <w:top w:val="none" w:sz="0" w:space="0" w:color="auto"/>
            <w:left w:val="none" w:sz="0" w:space="0" w:color="auto"/>
            <w:bottom w:val="none" w:sz="0" w:space="0" w:color="auto"/>
            <w:right w:val="none" w:sz="0" w:space="0" w:color="auto"/>
          </w:divBdr>
        </w:div>
        <w:div w:id="2142071044">
          <w:marLeft w:val="0"/>
          <w:marRight w:val="0"/>
          <w:marTop w:val="0"/>
          <w:marBottom w:val="0"/>
          <w:divBdr>
            <w:top w:val="none" w:sz="0" w:space="0" w:color="auto"/>
            <w:left w:val="none" w:sz="0" w:space="0" w:color="auto"/>
            <w:bottom w:val="none" w:sz="0" w:space="0" w:color="auto"/>
            <w:right w:val="none" w:sz="0" w:space="0" w:color="auto"/>
          </w:divBdr>
        </w:div>
        <w:div w:id="1464811255">
          <w:marLeft w:val="0"/>
          <w:marRight w:val="0"/>
          <w:marTop w:val="0"/>
          <w:marBottom w:val="0"/>
          <w:divBdr>
            <w:top w:val="none" w:sz="0" w:space="0" w:color="auto"/>
            <w:left w:val="none" w:sz="0" w:space="0" w:color="auto"/>
            <w:bottom w:val="none" w:sz="0" w:space="0" w:color="auto"/>
            <w:right w:val="none" w:sz="0" w:space="0" w:color="auto"/>
          </w:divBdr>
        </w:div>
        <w:div w:id="528950470">
          <w:marLeft w:val="0"/>
          <w:marRight w:val="0"/>
          <w:marTop w:val="0"/>
          <w:marBottom w:val="0"/>
          <w:divBdr>
            <w:top w:val="none" w:sz="0" w:space="0" w:color="auto"/>
            <w:left w:val="none" w:sz="0" w:space="0" w:color="auto"/>
            <w:bottom w:val="none" w:sz="0" w:space="0" w:color="auto"/>
            <w:right w:val="none" w:sz="0" w:space="0" w:color="auto"/>
          </w:divBdr>
        </w:div>
        <w:div w:id="1398358727">
          <w:marLeft w:val="0"/>
          <w:marRight w:val="0"/>
          <w:marTop w:val="0"/>
          <w:marBottom w:val="0"/>
          <w:divBdr>
            <w:top w:val="none" w:sz="0" w:space="0" w:color="auto"/>
            <w:left w:val="none" w:sz="0" w:space="0" w:color="auto"/>
            <w:bottom w:val="none" w:sz="0" w:space="0" w:color="auto"/>
            <w:right w:val="none" w:sz="0" w:space="0" w:color="auto"/>
          </w:divBdr>
        </w:div>
        <w:div w:id="1927034426">
          <w:marLeft w:val="0"/>
          <w:marRight w:val="0"/>
          <w:marTop w:val="0"/>
          <w:marBottom w:val="0"/>
          <w:divBdr>
            <w:top w:val="none" w:sz="0" w:space="0" w:color="auto"/>
            <w:left w:val="none" w:sz="0" w:space="0" w:color="auto"/>
            <w:bottom w:val="none" w:sz="0" w:space="0" w:color="auto"/>
            <w:right w:val="none" w:sz="0" w:space="0" w:color="auto"/>
          </w:divBdr>
        </w:div>
        <w:div w:id="1492596543">
          <w:marLeft w:val="0"/>
          <w:marRight w:val="0"/>
          <w:marTop w:val="0"/>
          <w:marBottom w:val="0"/>
          <w:divBdr>
            <w:top w:val="none" w:sz="0" w:space="0" w:color="auto"/>
            <w:left w:val="none" w:sz="0" w:space="0" w:color="auto"/>
            <w:bottom w:val="none" w:sz="0" w:space="0" w:color="auto"/>
            <w:right w:val="none" w:sz="0" w:space="0" w:color="auto"/>
          </w:divBdr>
        </w:div>
        <w:div w:id="260336948">
          <w:marLeft w:val="0"/>
          <w:marRight w:val="0"/>
          <w:marTop w:val="0"/>
          <w:marBottom w:val="0"/>
          <w:divBdr>
            <w:top w:val="none" w:sz="0" w:space="0" w:color="auto"/>
            <w:left w:val="none" w:sz="0" w:space="0" w:color="auto"/>
            <w:bottom w:val="none" w:sz="0" w:space="0" w:color="auto"/>
            <w:right w:val="none" w:sz="0" w:space="0" w:color="auto"/>
          </w:divBdr>
        </w:div>
        <w:div w:id="325479657">
          <w:marLeft w:val="0"/>
          <w:marRight w:val="0"/>
          <w:marTop w:val="0"/>
          <w:marBottom w:val="0"/>
          <w:divBdr>
            <w:top w:val="none" w:sz="0" w:space="0" w:color="auto"/>
            <w:left w:val="none" w:sz="0" w:space="0" w:color="auto"/>
            <w:bottom w:val="none" w:sz="0" w:space="0" w:color="auto"/>
            <w:right w:val="none" w:sz="0" w:space="0" w:color="auto"/>
          </w:divBdr>
        </w:div>
        <w:div w:id="1137380848">
          <w:marLeft w:val="0"/>
          <w:marRight w:val="0"/>
          <w:marTop w:val="0"/>
          <w:marBottom w:val="0"/>
          <w:divBdr>
            <w:top w:val="none" w:sz="0" w:space="0" w:color="auto"/>
            <w:left w:val="none" w:sz="0" w:space="0" w:color="auto"/>
            <w:bottom w:val="none" w:sz="0" w:space="0" w:color="auto"/>
            <w:right w:val="none" w:sz="0" w:space="0" w:color="auto"/>
          </w:divBdr>
        </w:div>
        <w:div w:id="1077630620">
          <w:marLeft w:val="0"/>
          <w:marRight w:val="0"/>
          <w:marTop w:val="0"/>
          <w:marBottom w:val="0"/>
          <w:divBdr>
            <w:top w:val="none" w:sz="0" w:space="0" w:color="auto"/>
            <w:left w:val="none" w:sz="0" w:space="0" w:color="auto"/>
            <w:bottom w:val="none" w:sz="0" w:space="0" w:color="auto"/>
            <w:right w:val="none" w:sz="0" w:space="0" w:color="auto"/>
          </w:divBdr>
        </w:div>
        <w:div w:id="1269124996">
          <w:marLeft w:val="0"/>
          <w:marRight w:val="0"/>
          <w:marTop w:val="0"/>
          <w:marBottom w:val="0"/>
          <w:divBdr>
            <w:top w:val="none" w:sz="0" w:space="0" w:color="auto"/>
            <w:left w:val="none" w:sz="0" w:space="0" w:color="auto"/>
            <w:bottom w:val="none" w:sz="0" w:space="0" w:color="auto"/>
            <w:right w:val="none" w:sz="0" w:space="0" w:color="auto"/>
          </w:divBdr>
        </w:div>
        <w:div w:id="654453502">
          <w:marLeft w:val="0"/>
          <w:marRight w:val="0"/>
          <w:marTop w:val="0"/>
          <w:marBottom w:val="0"/>
          <w:divBdr>
            <w:top w:val="none" w:sz="0" w:space="0" w:color="auto"/>
            <w:left w:val="none" w:sz="0" w:space="0" w:color="auto"/>
            <w:bottom w:val="none" w:sz="0" w:space="0" w:color="auto"/>
            <w:right w:val="none" w:sz="0" w:space="0" w:color="auto"/>
          </w:divBdr>
        </w:div>
        <w:div w:id="1442071822">
          <w:marLeft w:val="0"/>
          <w:marRight w:val="0"/>
          <w:marTop w:val="0"/>
          <w:marBottom w:val="0"/>
          <w:divBdr>
            <w:top w:val="none" w:sz="0" w:space="0" w:color="auto"/>
            <w:left w:val="none" w:sz="0" w:space="0" w:color="auto"/>
            <w:bottom w:val="none" w:sz="0" w:space="0" w:color="auto"/>
            <w:right w:val="none" w:sz="0" w:space="0" w:color="auto"/>
          </w:divBdr>
        </w:div>
        <w:div w:id="890922459">
          <w:marLeft w:val="0"/>
          <w:marRight w:val="0"/>
          <w:marTop w:val="0"/>
          <w:marBottom w:val="0"/>
          <w:divBdr>
            <w:top w:val="none" w:sz="0" w:space="0" w:color="auto"/>
            <w:left w:val="none" w:sz="0" w:space="0" w:color="auto"/>
            <w:bottom w:val="none" w:sz="0" w:space="0" w:color="auto"/>
            <w:right w:val="none" w:sz="0" w:space="0" w:color="auto"/>
          </w:divBdr>
        </w:div>
        <w:div w:id="376248748">
          <w:marLeft w:val="0"/>
          <w:marRight w:val="0"/>
          <w:marTop w:val="0"/>
          <w:marBottom w:val="0"/>
          <w:divBdr>
            <w:top w:val="none" w:sz="0" w:space="0" w:color="auto"/>
            <w:left w:val="none" w:sz="0" w:space="0" w:color="auto"/>
            <w:bottom w:val="none" w:sz="0" w:space="0" w:color="auto"/>
            <w:right w:val="none" w:sz="0" w:space="0" w:color="auto"/>
          </w:divBdr>
        </w:div>
        <w:div w:id="2090037443">
          <w:marLeft w:val="0"/>
          <w:marRight w:val="0"/>
          <w:marTop w:val="0"/>
          <w:marBottom w:val="0"/>
          <w:divBdr>
            <w:top w:val="none" w:sz="0" w:space="0" w:color="auto"/>
            <w:left w:val="none" w:sz="0" w:space="0" w:color="auto"/>
            <w:bottom w:val="none" w:sz="0" w:space="0" w:color="auto"/>
            <w:right w:val="none" w:sz="0" w:space="0" w:color="auto"/>
          </w:divBdr>
        </w:div>
        <w:div w:id="300693372">
          <w:marLeft w:val="0"/>
          <w:marRight w:val="0"/>
          <w:marTop w:val="0"/>
          <w:marBottom w:val="0"/>
          <w:divBdr>
            <w:top w:val="none" w:sz="0" w:space="0" w:color="auto"/>
            <w:left w:val="none" w:sz="0" w:space="0" w:color="auto"/>
            <w:bottom w:val="none" w:sz="0" w:space="0" w:color="auto"/>
            <w:right w:val="none" w:sz="0" w:space="0" w:color="auto"/>
          </w:divBdr>
        </w:div>
        <w:div w:id="589003303">
          <w:marLeft w:val="0"/>
          <w:marRight w:val="0"/>
          <w:marTop w:val="0"/>
          <w:marBottom w:val="0"/>
          <w:divBdr>
            <w:top w:val="none" w:sz="0" w:space="0" w:color="auto"/>
            <w:left w:val="none" w:sz="0" w:space="0" w:color="auto"/>
            <w:bottom w:val="none" w:sz="0" w:space="0" w:color="auto"/>
            <w:right w:val="none" w:sz="0" w:space="0" w:color="auto"/>
          </w:divBdr>
        </w:div>
        <w:div w:id="1548254949">
          <w:marLeft w:val="0"/>
          <w:marRight w:val="0"/>
          <w:marTop w:val="0"/>
          <w:marBottom w:val="0"/>
          <w:divBdr>
            <w:top w:val="none" w:sz="0" w:space="0" w:color="auto"/>
            <w:left w:val="none" w:sz="0" w:space="0" w:color="auto"/>
            <w:bottom w:val="none" w:sz="0" w:space="0" w:color="auto"/>
            <w:right w:val="none" w:sz="0" w:space="0" w:color="auto"/>
          </w:divBdr>
        </w:div>
        <w:div w:id="1426268490">
          <w:marLeft w:val="0"/>
          <w:marRight w:val="0"/>
          <w:marTop w:val="0"/>
          <w:marBottom w:val="0"/>
          <w:divBdr>
            <w:top w:val="none" w:sz="0" w:space="0" w:color="auto"/>
            <w:left w:val="none" w:sz="0" w:space="0" w:color="auto"/>
            <w:bottom w:val="none" w:sz="0" w:space="0" w:color="auto"/>
            <w:right w:val="none" w:sz="0" w:space="0" w:color="auto"/>
          </w:divBdr>
        </w:div>
        <w:div w:id="399981206">
          <w:marLeft w:val="0"/>
          <w:marRight w:val="0"/>
          <w:marTop w:val="0"/>
          <w:marBottom w:val="0"/>
          <w:divBdr>
            <w:top w:val="none" w:sz="0" w:space="0" w:color="auto"/>
            <w:left w:val="none" w:sz="0" w:space="0" w:color="auto"/>
            <w:bottom w:val="none" w:sz="0" w:space="0" w:color="auto"/>
            <w:right w:val="none" w:sz="0" w:space="0" w:color="auto"/>
          </w:divBdr>
        </w:div>
        <w:div w:id="510875123">
          <w:marLeft w:val="0"/>
          <w:marRight w:val="0"/>
          <w:marTop w:val="0"/>
          <w:marBottom w:val="0"/>
          <w:divBdr>
            <w:top w:val="none" w:sz="0" w:space="0" w:color="auto"/>
            <w:left w:val="none" w:sz="0" w:space="0" w:color="auto"/>
            <w:bottom w:val="none" w:sz="0" w:space="0" w:color="auto"/>
            <w:right w:val="none" w:sz="0" w:space="0" w:color="auto"/>
          </w:divBdr>
        </w:div>
        <w:div w:id="1700470845">
          <w:marLeft w:val="0"/>
          <w:marRight w:val="0"/>
          <w:marTop w:val="0"/>
          <w:marBottom w:val="0"/>
          <w:divBdr>
            <w:top w:val="none" w:sz="0" w:space="0" w:color="auto"/>
            <w:left w:val="none" w:sz="0" w:space="0" w:color="auto"/>
            <w:bottom w:val="none" w:sz="0" w:space="0" w:color="auto"/>
            <w:right w:val="none" w:sz="0" w:space="0" w:color="auto"/>
          </w:divBdr>
        </w:div>
        <w:div w:id="1147091620">
          <w:marLeft w:val="0"/>
          <w:marRight w:val="0"/>
          <w:marTop w:val="0"/>
          <w:marBottom w:val="0"/>
          <w:divBdr>
            <w:top w:val="none" w:sz="0" w:space="0" w:color="auto"/>
            <w:left w:val="none" w:sz="0" w:space="0" w:color="auto"/>
            <w:bottom w:val="none" w:sz="0" w:space="0" w:color="auto"/>
            <w:right w:val="none" w:sz="0" w:space="0" w:color="auto"/>
          </w:divBdr>
        </w:div>
        <w:div w:id="880702105">
          <w:marLeft w:val="0"/>
          <w:marRight w:val="0"/>
          <w:marTop w:val="0"/>
          <w:marBottom w:val="0"/>
          <w:divBdr>
            <w:top w:val="none" w:sz="0" w:space="0" w:color="auto"/>
            <w:left w:val="none" w:sz="0" w:space="0" w:color="auto"/>
            <w:bottom w:val="none" w:sz="0" w:space="0" w:color="auto"/>
            <w:right w:val="none" w:sz="0" w:space="0" w:color="auto"/>
          </w:divBdr>
        </w:div>
        <w:div w:id="1991136568">
          <w:marLeft w:val="0"/>
          <w:marRight w:val="0"/>
          <w:marTop w:val="0"/>
          <w:marBottom w:val="0"/>
          <w:divBdr>
            <w:top w:val="none" w:sz="0" w:space="0" w:color="auto"/>
            <w:left w:val="none" w:sz="0" w:space="0" w:color="auto"/>
            <w:bottom w:val="none" w:sz="0" w:space="0" w:color="auto"/>
            <w:right w:val="none" w:sz="0" w:space="0" w:color="auto"/>
          </w:divBdr>
        </w:div>
        <w:div w:id="1986741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kone.io/uploads/article/20151031/4178f2b64f6a2eeb994866931417f263.jpg" TargetMode="External"/><Relationship Id="rId21" Type="http://schemas.openxmlformats.org/officeDocument/2006/relationships/image" Target="media/image9.jpeg"/><Relationship Id="rId34" Type="http://schemas.openxmlformats.org/officeDocument/2006/relationships/hyperlink" Target="http://dockone.io/uploads/article/20151031/f8b34de7f7f325e2933aac5cc679e224.jpg" TargetMode="External"/><Relationship Id="rId42" Type="http://schemas.openxmlformats.org/officeDocument/2006/relationships/hyperlink" Target="http://dockone.io/uploads/article/20151031/2b34576a2187a972d4cc1cf9346658e2.jpg" TargetMode="External"/><Relationship Id="rId47" Type="http://schemas.openxmlformats.org/officeDocument/2006/relationships/image" Target="media/image22.jpeg"/><Relationship Id="rId50" Type="http://schemas.openxmlformats.org/officeDocument/2006/relationships/hyperlink" Target="http://dockone.io/uploads/article/20151103/a206a291a8d4b9c968061b853f92ad4e.png" TargetMode="External"/><Relationship Id="rId55" Type="http://schemas.openxmlformats.org/officeDocument/2006/relationships/image" Target="media/image26.png"/><Relationship Id="rId63" Type="http://schemas.openxmlformats.org/officeDocument/2006/relationships/image" Target="media/image30.jpe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dockone.io/uploads/article/20151103/5cca590212e2a110be84cbdd3b6101ee.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dockone.io/uploads/article/20151031/3f08537e309b923d049fdde3d3a1f926.jpg" TargetMode="External"/><Relationship Id="rId32" Type="http://schemas.openxmlformats.org/officeDocument/2006/relationships/hyperlink" Target="http://dockone.io/uploads/article/20151031/120d394e57a03a5bb996b23e6e373cf1.jpg" TargetMode="External"/><Relationship Id="rId37" Type="http://schemas.openxmlformats.org/officeDocument/2006/relationships/image" Target="media/image17.jpeg"/><Relationship Id="rId40" Type="http://schemas.openxmlformats.org/officeDocument/2006/relationships/hyperlink" Target="http://dockone.io/uploads/article/20151031/8aeee0c4c1134ee9d0c2200e03defcf4.jpg" TargetMode="External"/><Relationship Id="rId45" Type="http://schemas.openxmlformats.org/officeDocument/2006/relationships/image" Target="media/image21.jpeg"/><Relationship Id="rId53" Type="http://schemas.openxmlformats.org/officeDocument/2006/relationships/image" Target="media/image25.jpeg"/><Relationship Id="rId58" Type="http://schemas.openxmlformats.org/officeDocument/2006/relationships/hyperlink" Target="http://dockone.io/uploads/article/20151031/eb03a3d750a4da43fc5825d8336314c1.jpg" TargetMode="External"/><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29.jpeg"/><Relationship Id="rId19" Type="http://schemas.openxmlformats.org/officeDocument/2006/relationships/image" Target="media/image8.png"/><Relationship Id="rId14" Type="http://schemas.openxmlformats.org/officeDocument/2006/relationships/hyperlink" Target="http://dockone.io/uploads/article/20151103/e42d56394306894244af5bc6d757bee1.png" TargetMode="External"/><Relationship Id="rId22" Type="http://schemas.openxmlformats.org/officeDocument/2006/relationships/hyperlink" Target="http://dockone.io/uploads/article/20151103/bbe622329b399778b077617ae6468676.png" TargetMode="External"/><Relationship Id="rId27" Type="http://schemas.openxmlformats.org/officeDocument/2006/relationships/image" Target="media/image12.jpeg"/><Relationship Id="rId30" Type="http://schemas.openxmlformats.org/officeDocument/2006/relationships/hyperlink" Target="http://dockone.io/uploads/article/20151031/fafeb4eb072e64b54b9979930a6d8db7.jpg"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hyperlink" Target="http://dockone.io/uploads/article/20151031/f642149d0144c83679dd228c93a91a37.jpg" TargetMode="External"/><Relationship Id="rId56" Type="http://schemas.openxmlformats.org/officeDocument/2006/relationships/hyperlink" Target="http://dockone.io/uploads/article/20151031/91b0fd6b6b3c0d372eafbe40221835a8.jpg" TargetMode="External"/><Relationship Id="rId64" Type="http://schemas.openxmlformats.org/officeDocument/2006/relationships/hyperlink" Target="http://dockone.io/uploads/article/20151031/f20de692d890a55b84ee5540c62e054e.jpg" TargetMode="External"/><Relationship Id="rId8" Type="http://schemas.openxmlformats.org/officeDocument/2006/relationships/hyperlink" Target="http://dockone.io/uploads/article/20151103/b7fb9d924aa12099369c4793050fcfab.png"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dockone.io/uploads/article/20151103/1dc88de5a114b68d05c37aab7e103597.png" TargetMode="External"/><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dockone.io/uploads/article/20151031/081cf8fbe8ab4dea4130ce2f25eae071.jpg" TargetMode="External"/><Relationship Id="rId46" Type="http://schemas.openxmlformats.org/officeDocument/2006/relationships/hyperlink" Target="http://dockone.io/uploads/article/20151031/df0fadb17158696cdce49a8e30f8c4c4.jpg" TargetMode="External"/><Relationship Id="rId59" Type="http://schemas.openxmlformats.org/officeDocument/2006/relationships/image" Target="media/image28.jpeg"/><Relationship Id="rId67" Type="http://schemas.openxmlformats.org/officeDocument/2006/relationships/theme" Target="theme/theme1.xml"/><Relationship Id="rId20" Type="http://schemas.openxmlformats.org/officeDocument/2006/relationships/hyperlink" Target="http://dockone.io/uploads/article/20151031/1397bbddca6651a3ae0316daa8d6d1cd.jpg" TargetMode="External"/><Relationship Id="rId41" Type="http://schemas.openxmlformats.org/officeDocument/2006/relationships/image" Target="media/image19.jpeg"/><Relationship Id="rId54" Type="http://schemas.openxmlformats.org/officeDocument/2006/relationships/hyperlink" Target="http://dockone.io/uploads/article/20151103/17f6091cc228e14eb151cc8909b4ab00.png" TargetMode="External"/><Relationship Id="rId62" Type="http://schemas.openxmlformats.org/officeDocument/2006/relationships/hyperlink" Target="http://dockone.io/uploads/article/20151031/a766de204b53f10d5f56c36955b6b0ee.jpg" TargetMode="External"/><Relationship Id="rId1" Type="http://schemas.openxmlformats.org/officeDocument/2006/relationships/styles" Target="styles.xml"/><Relationship Id="rId6" Type="http://schemas.openxmlformats.org/officeDocument/2006/relationships/hyperlink" Target="http://dockone.io/uploads/article/20151103/522c40256149bad2b471d1a97c2b6bb5.png"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dockone.io/uploads/article/20151103/ea18907dedcd8893b39ae1f9e3ad8a3e.png" TargetMode="External"/><Relationship Id="rId36" Type="http://schemas.openxmlformats.org/officeDocument/2006/relationships/hyperlink" Target="http://dockone.io/uploads/article/20151031/6b3d2d1cae5a26961dc554fc05783b22.jpg" TargetMode="External"/><Relationship Id="rId49" Type="http://schemas.openxmlformats.org/officeDocument/2006/relationships/image" Target="media/image23.jpeg"/><Relationship Id="rId57" Type="http://schemas.openxmlformats.org/officeDocument/2006/relationships/image" Target="media/image27.jpeg"/><Relationship Id="rId10" Type="http://schemas.openxmlformats.org/officeDocument/2006/relationships/hyperlink" Target="http://dockone.io/uploads/article/20151103/8022edeebeb313742bd615aa695bbad3.png" TargetMode="External"/><Relationship Id="rId31" Type="http://schemas.openxmlformats.org/officeDocument/2006/relationships/image" Target="media/image14.jpeg"/><Relationship Id="rId44" Type="http://schemas.openxmlformats.org/officeDocument/2006/relationships/hyperlink" Target="http://dockone.io/uploads/article/20151031/bba4521356b43813a634a0859fa53743.jpg" TargetMode="External"/><Relationship Id="rId52" Type="http://schemas.openxmlformats.org/officeDocument/2006/relationships/hyperlink" Target="http://dockone.io/uploads/article/20151031/d569d50a2c6cb4cdb07eb4cfc0712ab0.jpg" TargetMode="External"/><Relationship Id="rId60" Type="http://schemas.openxmlformats.org/officeDocument/2006/relationships/hyperlink" Target="http://dockone.io/uploads/article/20151031/db73c5aad485bbacb3e97d0a8ddcdea4.jpg" TargetMode="External"/><Relationship Id="rId65" Type="http://schemas.openxmlformats.org/officeDocument/2006/relationships/image" Target="media/image31.jpeg"/><Relationship Id="rId4" Type="http://schemas.openxmlformats.org/officeDocument/2006/relationships/hyperlink" Target="http://dockone.io/uploads/article/20151103/d6ad9c257d160164480b25b278f4a2ad.png" TargetMode="Externa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hyperlink" Target="http://dockone.io/uploads/article/20151103/1ead4d955aeb5d968219794489948fc2.png" TargetMode="External"/><Relationship Id="rId39"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714</Words>
  <Characters>4070</Characters>
  <Application>Microsoft Office Word</Application>
  <DocSecurity>0</DocSecurity>
  <Lines>33</Lines>
  <Paragraphs>9</Paragraphs>
  <ScaleCrop>false</ScaleCrop>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俊永</dc:creator>
  <cp:keywords/>
  <dc:description/>
  <cp:lastModifiedBy>张 俊永</cp:lastModifiedBy>
  <cp:revision>2</cp:revision>
  <dcterms:created xsi:type="dcterms:W3CDTF">2018-09-30T08:29:00Z</dcterms:created>
  <dcterms:modified xsi:type="dcterms:W3CDTF">2018-09-30T08:32:00Z</dcterms:modified>
</cp:coreProperties>
</file>