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34692" w14:textId="77777777" w:rsidR="00CF0008" w:rsidRPr="00CF0008" w:rsidRDefault="00CF0008" w:rsidP="00CF0008">
      <w:pPr>
        <w:widowControl/>
        <w:spacing w:before="100" w:beforeAutospacing="1" w:after="100" w:afterAutospacing="1"/>
        <w:jc w:val="left"/>
        <w:outlineLvl w:val="1"/>
        <w:rPr>
          <w:rFonts w:ascii="microsoft yahei" w:eastAsia="宋体" w:hAnsi="microsoft yahei" w:cs="宋体"/>
          <w:color w:val="333333"/>
          <w:kern w:val="0"/>
          <w:sz w:val="36"/>
          <w:szCs w:val="36"/>
        </w:rPr>
      </w:pPr>
      <w:r w:rsidRPr="00CF0008">
        <w:rPr>
          <w:rFonts w:ascii="microsoft yahei" w:eastAsia="宋体" w:hAnsi="microsoft yahei" w:cs="宋体"/>
          <w:color w:val="333333"/>
          <w:kern w:val="0"/>
          <w:sz w:val="36"/>
          <w:szCs w:val="36"/>
        </w:rPr>
        <w:t>DPDK</w:t>
      </w:r>
      <w:r w:rsidRPr="00CF0008">
        <w:rPr>
          <w:rFonts w:ascii="microsoft yahei" w:eastAsia="宋体" w:hAnsi="microsoft yahei" w:cs="宋体"/>
          <w:color w:val="333333"/>
          <w:kern w:val="0"/>
          <w:sz w:val="36"/>
          <w:szCs w:val="36"/>
        </w:rPr>
        <w:t>是什么</w:t>
      </w:r>
    </w:p>
    <w:p w14:paraId="3F773D1C" w14:textId="77777777" w:rsidR="00CF0008" w:rsidRPr="00CF0008" w:rsidRDefault="00CF0008" w:rsidP="00CF0008">
      <w:pPr>
        <w:widowControl/>
        <w:spacing w:before="100" w:beforeAutospacing="1" w:after="100" w:afterAutospacing="1"/>
        <w:jc w:val="left"/>
        <w:rPr>
          <w:rFonts w:ascii="microsoft yahei" w:eastAsia="宋体" w:hAnsi="microsoft yahei" w:cs="宋体"/>
          <w:color w:val="333333"/>
          <w:kern w:val="0"/>
          <w:szCs w:val="21"/>
        </w:rPr>
      </w:pPr>
      <w:r w:rsidRPr="00CF0008">
        <w:rPr>
          <w:rFonts w:ascii="microsoft yahei" w:eastAsia="宋体" w:hAnsi="microsoft yahei" w:cs="宋体"/>
          <w:color w:val="333333"/>
          <w:kern w:val="0"/>
          <w:szCs w:val="21"/>
        </w:rPr>
        <w:t>Intel® DPDK</w:t>
      </w:r>
      <w:r w:rsidRPr="00CF0008">
        <w:rPr>
          <w:rFonts w:ascii="microsoft yahei" w:eastAsia="宋体" w:hAnsi="microsoft yahei" w:cs="宋体"/>
          <w:color w:val="333333"/>
          <w:kern w:val="0"/>
          <w:szCs w:val="21"/>
        </w:rPr>
        <w:t>全称</w:t>
      </w:r>
      <w:r w:rsidRPr="00CF0008">
        <w:rPr>
          <w:rFonts w:ascii="microsoft yahei" w:eastAsia="宋体" w:hAnsi="microsoft yahei" w:cs="宋体"/>
          <w:color w:val="333333"/>
          <w:kern w:val="0"/>
          <w:szCs w:val="21"/>
        </w:rPr>
        <w:t>Intel Data Plane Development Kit</w:t>
      </w:r>
      <w:r w:rsidRPr="00CF0008">
        <w:rPr>
          <w:rFonts w:ascii="microsoft yahei" w:eastAsia="宋体" w:hAnsi="microsoft yahei" w:cs="宋体"/>
          <w:color w:val="333333"/>
          <w:kern w:val="0"/>
          <w:szCs w:val="21"/>
        </w:rPr>
        <w:t>，是</w:t>
      </w:r>
      <w:r w:rsidRPr="00CF0008">
        <w:rPr>
          <w:rFonts w:ascii="microsoft yahei" w:eastAsia="宋体" w:hAnsi="microsoft yahei" w:cs="宋体"/>
          <w:color w:val="333333"/>
          <w:kern w:val="0"/>
          <w:szCs w:val="21"/>
        </w:rPr>
        <w:t>intel</w:t>
      </w:r>
      <w:r w:rsidRPr="00CF0008">
        <w:rPr>
          <w:rFonts w:ascii="microsoft yahei" w:eastAsia="宋体" w:hAnsi="microsoft yahei" w:cs="宋体"/>
          <w:color w:val="333333"/>
          <w:kern w:val="0"/>
          <w:szCs w:val="21"/>
        </w:rPr>
        <w:t>提供的数据平面开发工具集，为</w:t>
      </w:r>
      <w:r w:rsidRPr="00CF0008">
        <w:rPr>
          <w:rFonts w:ascii="microsoft yahei" w:eastAsia="宋体" w:hAnsi="microsoft yahei" w:cs="宋体"/>
          <w:color w:val="333333"/>
          <w:kern w:val="0"/>
          <w:szCs w:val="21"/>
        </w:rPr>
        <w:t>Intel architecture</w:t>
      </w:r>
      <w:r w:rsidRPr="00CF0008">
        <w:rPr>
          <w:rFonts w:ascii="microsoft yahei" w:eastAsia="宋体" w:hAnsi="microsoft yahei" w:cs="宋体"/>
          <w:color w:val="333333"/>
          <w:kern w:val="0"/>
          <w:szCs w:val="21"/>
        </w:rPr>
        <w:t>（</w:t>
      </w:r>
      <w:r w:rsidRPr="00CF0008">
        <w:rPr>
          <w:rFonts w:ascii="microsoft yahei" w:eastAsia="宋体" w:hAnsi="microsoft yahei" w:cs="宋体"/>
          <w:color w:val="333333"/>
          <w:kern w:val="0"/>
          <w:szCs w:val="21"/>
        </w:rPr>
        <w:t>IA</w:t>
      </w:r>
      <w:r w:rsidRPr="00CF0008">
        <w:rPr>
          <w:rFonts w:ascii="microsoft yahei" w:eastAsia="宋体" w:hAnsi="microsoft yahei" w:cs="宋体"/>
          <w:color w:val="333333"/>
          <w:kern w:val="0"/>
          <w:szCs w:val="21"/>
        </w:rPr>
        <w:t>）处理器</w:t>
      </w:r>
      <w:r w:rsidRPr="00CF0008">
        <w:rPr>
          <w:rFonts w:ascii="microsoft yahei" w:eastAsia="宋体" w:hAnsi="microsoft yahei" w:cs="宋体" w:hint="eastAsia"/>
          <w:color w:val="333333"/>
          <w:kern w:val="0"/>
          <w:szCs w:val="21"/>
        </w:rPr>
        <w:fldChar w:fldCharType="begin"/>
      </w:r>
      <w:r w:rsidRPr="00CF0008">
        <w:rPr>
          <w:rFonts w:ascii="microsoft yahei" w:eastAsia="宋体" w:hAnsi="microsoft yahei" w:cs="宋体" w:hint="eastAsia"/>
          <w:color w:val="333333"/>
          <w:kern w:val="0"/>
          <w:szCs w:val="21"/>
        </w:rPr>
        <w:instrText xml:space="preserve"> HYPERLINK "http://lib.csdn.net/base/architecture" \o "</w:instrText>
      </w:r>
      <w:r w:rsidRPr="00CF0008">
        <w:rPr>
          <w:rFonts w:ascii="microsoft yahei" w:eastAsia="宋体" w:hAnsi="microsoft yahei" w:cs="宋体" w:hint="eastAsia"/>
          <w:color w:val="333333"/>
          <w:kern w:val="0"/>
          <w:szCs w:val="21"/>
        </w:rPr>
        <w:instrText>大型网站架构知识库</w:instrText>
      </w:r>
      <w:r w:rsidRPr="00CF0008">
        <w:rPr>
          <w:rFonts w:ascii="microsoft yahei" w:eastAsia="宋体" w:hAnsi="microsoft yahei" w:cs="宋体" w:hint="eastAsia"/>
          <w:color w:val="333333"/>
          <w:kern w:val="0"/>
          <w:szCs w:val="21"/>
        </w:rPr>
        <w:instrText xml:space="preserve">" \t "_blank" </w:instrText>
      </w:r>
      <w:r w:rsidRPr="00CF0008">
        <w:rPr>
          <w:rFonts w:ascii="microsoft yahei" w:eastAsia="宋体" w:hAnsi="microsoft yahei" w:cs="宋体" w:hint="eastAsia"/>
          <w:color w:val="333333"/>
          <w:kern w:val="0"/>
          <w:szCs w:val="21"/>
        </w:rPr>
        <w:fldChar w:fldCharType="separate"/>
      </w:r>
      <w:r w:rsidRPr="00CF0008">
        <w:rPr>
          <w:rFonts w:ascii="microsoft yahei" w:eastAsia="宋体" w:hAnsi="microsoft yahei" w:cs="宋体"/>
          <w:b/>
          <w:bCs/>
          <w:color w:val="DF3434"/>
          <w:kern w:val="0"/>
          <w:szCs w:val="21"/>
          <w:u w:val="single"/>
        </w:rPr>
        <w:t>架构</w:t>
      </w:r>
      <w:r w:rsidRPr="00CF0008">
        <w:rPr>
          <w:rFonts w:ascii="microsoft yahei" w:eastAsia="宋体" w:hAnsi="microsoft yahei" w:cs="宋体" w:hint="eastAsia"/>
          <w:color w:val="333333"/>
          <w:kern w:val="0"/>
          <w:szCs w:val="21"/>
        </w:rPr>
        <w:fldChar w:fldCharType="end"/>
      </w:r>
      <w:r w:rsidRPr="00CF0008">
        <w:rPr>
          <w:rFonts w:ascii="microsoft yahei" w:eastAsia="宋体" w:hAnsi="microsoft yahei" w:cs="宋体"/>
          <w:color w:val="333333"/>
          <w:kern w:val="0"/>
          <w:szCs w:val="21"/>
        </w:rPr>
        <w:t>下用户空间高效的数据包处理提供库函数和驱动的支持，它不同于</w:t>
      </w:r>
      <w:hyperlink r:id="rId4" w:tgtFrame="_blank" w:tooltip="Linux知识库" w:history="1">
        <w:r w:rsidRPr="00CF0008">
          <w:rPr>
            <w:rFonts w:ascii="microsoft yahei" w:eastAsia="宋体" w:hAnsi="microsoft yahei" w:cs="宋体"/>
            <w:b/>
            <w:bCs/>
            <w:color w:val="DF3434"/>
            <w:kern w:val="0"/>
            <w:szCs w:val="21"/>
            <w:u w:val="single"/>
          </w:rPr>
          <w:t>Linux</w:t>
        </w:r>
      </w:hyperlink>
      <w:r w:rsidRPr="00CF0008">
        <w:rPr>
          <w:rFonts w:ascii="microsoft yahei" w:eastAsia="宋体" w:hAnsi="microsoft yahei" w:cs="宋体"/>
          <w:color w:val="333333"/>
          <w:kern w:val="0"/>
          <w:szCs w:val="21"/>
        </w:rPr>
        <w:t>系统以通用性设计为目的，而是专注于网络应用中数据包的高性能处理。具体体现在</w:t>
      </w:r>
      <w:r w:rsidRPr="00CF0008">
        <w:rPr>
          <w:rFonts w:ascii="microsoft yahei" w:eastAsia="宋体" w:hAnsi="microsoft yahei" w:cs="宋体"/>
          <w:color w:val="333333"/>
          <w:kern w:val="0"/>
          <w:szCs w:val="21"/>
        </w:rPr>
        <w:t>DPDK</w:t>
      </w:r>
      <w:r w:rsidRPr="00CF0008">
        <w:rPr>
          <w:rFonts w:ascii="microsoft yahei" w:eastAsia="宋体" w:hAnsi="microsoft yahei" w:cs="宋体"/>
          <w:color w:val="333333"/>
          <w:kern w:val="0"/>
          <w:szCs w:val="21"/>
        </w:rPr>
        <w:t>应用程序是运行在用户空间上利用自身提供的数据平面库来收发数据包，绕过了</w:t>
      </w:r>
      <w:r w:rsidRPr="00CF0008">
        <w:rPr>
          <w:rFonts w:ascii="microsoft yahei" w:eastAsia="宋体" w:hAnsi="microsoft yahei" w:cs="宋体"/>
          <w:color w:val="333333"/>
          <w:kern w:val="0"/>
          <w:szCs w:val="21"/>
        </w:rPr>
        <w:t>Linux</w:t>
      </w:r>
      <w:r w:rsidRPr="00CF0008">
        <w:rPr>
          <w:rFonts w:ascii="microsoft yahei" w:eastAsia="宋体" w:hAnsi="microsoft yahei" w:cs="宋体"/>
          <w:color w:val="333333"/>
          <w:kern w:val="0"/>
          <w:szCs w:val="21"/>
        </w:rPr>
        <w:t>内核协议</w:t>
      </w:r>
      <w:proofErr w:type="gramStart"/>
      <w:r w:rsidRPr="00CF0008">
        <w:rPr>
          <w:rFonts w:ascii="microsoft yahei" w:eastAsia="宋体" w:hAnsi="microsoft yahei" w:cs="宋体"/>
          <w:color w:val="333333"/>
          <w:kern w:val="0"/>
          <w:szCs w:val="21"/>
        </w:rPr>
        <w:t>栈</w:t>
      </w:r>
      <w:proofErr w:type="gramEnd"/>
      <w:r w:rsidRPr="00CF0008">
        <w:rPr>
          <w:rFonts w:ascii="microsoft yahei" w:eastAsia="宋体" w:hAnsi="microsoft yahei" w:cs="宋体"/>
          <w:color w:val="333333"/>
          <w:kern w:val="0"/>
          <w:szCs w:val="21"/>
        </w:rPr>
        <w:t>对数据包处理过程。</w:t>
      </w:r>
    </w:p>
    <w:p w14:paraId="5C702E7E" w14:textId="77777777" w:rsidR="00CF0008" w:rsidRPr="00CF0008" w:rsidRDefault="00CF0008" w:rsidP="00CF0008">
      <w:pPr>
        <w:widowControl/>
        <w:spacing w:before="100" w:beforeAutospacing="1" w:after="100" w:afterAutospacing="1"/>
        <w:jc w:val="left"/>
        <w:outlineLvl w:val="1"/>
        <w:rPr>
          <w:rFonts w:ascii="microsoft yahei" w:eastAsia="宋体" w:hAnsi="microsoft yahei" w:cs="宋体"/>
          <w:color w:val="333333"/>
          <w:kern w:val="0"/>
          <w:sz w:val="36"/>
          <w:szCs w:val="36"/>
        </w:rPr>
      </w:pPr>
      <w:bookmarkStart w:id="0" w:name="t1"/>
      <w:bookmarkEnd w:id="0"/>
      <w:r w:rsidRPr="00CF0008">
        <w:rPr>
          <w:rFonts w:ascii="microsoft yahei" w:eastAsia="宋体" w:hAnsi="microsoft yahei" w:cs="宋体"/>
          <w:color w:val="333333"/>
          <w:kern w:val="0"/>
          <w:sz w:val="36"/>
          <w:szCs w:val="36"/>
        </w:rPr>
        <w:t>DPDK</w:t>
      </w:r>
      <w:r w:rsidRPr="00CF0008">
        <w:rPr>
          <w:rFonts w:ascii="microsoft yahei" w:eastAsia="宋体" w:hAnsi="microsoft yahei" w:cs="宋体"/>
          <w:color w:val="333333"/>
          <w:kern w:val="0"/>
          <w:sz w:val="36"/>
          <w:szCs w:val="36"/>
        </w:rPr>
        <w:t>的优点</w:t>
      </w:r>
    </w:p>
    <w:p w14:paraId="56B47103" w14:textId="77777777" w:rsidR="00CF0008" w:rsidRPr="00CF0008" w:rsidRDefault="00CF0008" w:rsidP="00CF0008">
      <w:pPr>
        <w:widowControl/>
        <w:spacing w:before="100" w:beforeAutospacing="1" w:after="100" w:afterAutospacing="1"/>
        <w:jc w:val="left"/>
        <w:rPr>
          <w:rFonts w:ascii="microsoft yahei" w:eastAsia="宋体" w:hAnsi="microsoft yahei" w:cs="宋体"/>
          <w:color w:val="333333"/>
          <w:kern w:val="0"/>
          <w:szCs w:val="21"/>
        </w:rPr>
      </w:pPr>
      <w:r w:rsidRPr="00CF0008">
        <w:rPr>
          <w:rFonts w:ascii="microsoft yahei" w:eastAsia="宋体" w:hAnsi="microsoft yahei" w:cs="宋体"/>
          <w:color w:val="333333"/>
          <w:kern w:val="0"/>
          <w:szCs w:val="21"/>
        </w:rPr>
        <w:t>性能高</w:t>
      </w:r>
      <w:r w:rsidRPr="00CF0008">
        <w:rPr>
          <w:rFonts w:ascii="microsoft yahei" w:eastAsia="宋体" w:hAnsi="microsoft yahei" w:cs="宋体"/>
          <w:color w:val="333333"/>
          <w:kern w:val="0"/>
          <w:szCs w:val="21"/>
        </w:rPr>
        <w:t> </w:t>
      </w:r>
      <w:r w:rsidRPr="00CF0008">
        <w:rPr>
          <w:rFonts w:ascii="microsoft yahei" w:eastAsia="宋体" w:hAnsi="microsoft yahei" w:cs="宋体"/>
          <w:color w:val="333333"/>
          <w:kern w:val="0"/>
          <w:szCs w:val="21"/>
        </w:rPr>
        <w:br/>
      </w:r>
      <w:r w:rsidRPr="00CF0008">
        <w:rPr>
          <w:rFonts w:ascii="microsoft yahei" w:eastAsia="宋体" w:hAnsi="microsoft yahei" w:cs="宋体"/>
          <w:color w:val="333333"/>
          <w:kern w:val="0"/>
          <w:szCs w:val="21"/>
        </w:rPr>
        <w:t>用户态开发</w:t>
      </w:r>
      <w:r w:rsidRPr="00CF0008">
        <w:rPr>
          <w:rFonts w:ascii="microsoft yahei" w:eastAsia="宋体" w:hAnsi="microsoft yahei" w:cs="宋体"/>
          <w:color w:val="333333"/>
          <w:kern w:val="0"/>
          <w:szCs w:val="21"/>
        </w:rPr>
        <w:t> </w:t>
      </w:r>
      <w:r w:rsidRPr="00CF0008">
        <w:rPr>
          <w:rFonts w:ascii="microsoft yahei" w:eastAsia="宋体" w:hAnsi="microsoft yahei" w:cs="宋体"/>
          <w:color w:val="333333"/>
          <w:kern w:val="0"/>
          <w:szCs w:val="21"/>
        </w:rPr>
        <w:br/>
      </w:r>
      <w:proofErr w:type="gramStart"/>
      <w:r w:rsidRPr="00CF0008">
        <w:rPr>
          <w:rFonts w:ascii="microsoft yahei" w:eastAsia="宋体" w:hAnsi="microsoft yahei" w:cs="宋体"/>
          <w:color w:val="333333"/>
          <w:kern w:val="0"/>
          <w:szCs w:val="21"/>
        </w:rPr>
        <w:t>死后易重</w:t>
      </w:r>
      <w:proofErr w:type="gramEnd"/>
      <w:r w:rsidRPr="00CF0008">
        <w:rPr>
          <w:rFonts w:ascii="microsoft yahei" w:eastAsia="宋体" w:hAnsi="microsoft yahei" w:cs="宋体"/>
          <w:color w:val="333333"/>
          <w:kern w:val="0"/>
          <w:szCs w:val="21"/>
        </w:rPr>
        <w:t>启</w:t>
      </w:r>
    </w:p>
    <w:p w14:paraId="636066BD" w14:textId="77777777" w:rsidR="00CF0008" w:rsidRPr="00CF0008" w:rsidRDefault="00CF0008" w:rsidP="00CF0008">
      <w:pPr>
        <w:widowControl/>
        <w:spacing w:before="100" w:beforeAutospacing="1" w:after="100" w:afterAutospacing="1"/>
        <w:jc w:val="left"/>
        <w:outlineLvl w:val="1"/>
        <w:rPr>
          <w:rFonts w:ascii="microsoft yahei" w:eastAsia="宋体" w:hAnsi="microsoft yahei" w:cs="宋体"/>
          <w:color w:val="333333"/>
          <w:kern w:val="0"/>
          <w:sz w:val="36"/>
          <w:szCs w:val="36"/>
        </w:rPr>
      </w:pPr>
      <w:bookmarkStart w:id="1" w:name="t2"/>
      <w:bookmarkEnd w:id="1"/>
      <w:r w:rsidRPr="00CF0008">
        <w:rPr>
          <w:rFonts w:ascii="microsoft yahei" w:eastAsia="宋体" w:hAnsi="microsoft yahei" w:cs="宋体"/>
          <w:color w:val="333333"/>
          <w:kern w:val="0"/>
          <w:sz w:val="36"/>
          <w:szCs w:val="36"/>
        </w:rPr>
        <w:t>DPDK</w:t>
      </w:r>
      <w:r w:rsidRPr="00CF0008">
        <w:rPr>
          <w:rFonts w:ascii="microsoft yahei" w:eastAsia="宋体" w:hAnsi="microsoft yahei" w:cs="宋体"/>
          <w:color w:val="333333"/>
          <w:kern w:val="0"/>
          <w:sz w:val="36"/>
          <w:szCs w:val="36"/>
        </w:rPr>
        <w:t>的缺点</w:t>
      </w:r>
    </w:p>
    <w:p w14:paraId="04525B06" w14:textId="77777777" w:rsidR="00CF0008" w:rsidRPr="00CF0008" w:rsidRDefault="00CF0008" w:rsidP="00CF0008">
      <w:pPr>
        <w:widowControl/>
        <w:spacing w:before="100" w:beforeAutospacing="1" w:after="100" w:afterAutospacing="1"/>
        <w:jc w:val="left"/>
        <w:rPr>
          <w:rFonts w:ascii="microsoft yahei" w:eastAsia="宋体" w:hAnsi="microsoft yahei" w:cs="宋体"/>
          <w:color w:val="333333"/>
          <w:kern w:val="0"/>
          <w:szCs w:val="21"/>
        </w:rPr>
      </w:pPr>
      <w:r w:rsidRPr="00CF0008">
        <w:rPr>
          <w:rFonts w:ascii="microsoft yahei" w:eastAsia="宋体" w:hAnsi="microsoft yahei" w:cs="宋体"/>
          <w:color w:val="333333"/>
          <w:kern w:val="0"/>
          <w:szCs w:val="21"/>
        </w:rPr>
        <w:t>无网络协议</w:t>
      </w:r>
      <w:proofErr w:type="gramStart"/>
      <w:r w:rsidRPr="00CF0008">
        <w:rPr>
          <w:rFonts w:ascii="microsoft yahei" w:eastAsia="宋体" w:hAnsi="microsoft yahei" w:cs="宋体"/>
          <w:color w:val="333333"/>
          <w:kern w:val="0"/>
          <w:szCs w:val="21"/>
        </w:rPr>
        <w:t>栈</w:t>
      </w:r>
      <w:proofErr w:type="gramEnd"/>
      <w:r w:rsidRPr="00CF0008">
        <w:rPr>
          <w:rFonts w:ascii="microsoft yahei" w:eastAsia="宋体" w:hAnsi="microsoft yahei" w:cs="宋体"/>
          <w:color w:val="333333"/>
          <w:kern w:val="0"/>
          <w:szCs w:val="21"/>
        </w:rPr>
        <w:t> </w:t>
      </w:r>
      <w:r w:rsidRPr="00CF0008">
        <w:rPr>
          <w:rFonts w:ascii="microsoft yahei" w:eastAsia="宋体" w:hAnsi="microsoft yahei" w:cs="宋体"/>
          <w:color w:val="333333"/>
          <w:kern w:val="0"/>
          <w:szCs w:val="21"/>
        </w:rPr>
        <w:br/>
      </w:r>
      <w:r w:rsidRPr="00CF0008">
        <w:rPr>
          <w:rFonts w:ascii="microsoft yahei" w:eastAsia="宋体" w:hAnsi="microsoft yahei" w:cs="宋体"/>
          <w:color w:val="333333"/>
          <w:kern w:val="0"/>
          <w:szCs w:val="21"/>
        </w:rPr>
        <w:t>开发困难，周期长</w:t>
      </w:r>
    </w:p>
    <w:p w14:paraId="667A9A0B" w14:textId="77777777" w:rsidR="00CF0008" w:rsidRPr="00CF0008" w:rsidRDefault="00CF0008" w:rsidP="00CF0008">
      <w:pPr>
        <w:widowControl/>
        <w:spacing w:before="100" w:beforeAutospacing="1" w:after="100" w:afterAutospacing="1"/>
        <w:jc w:val="left"/>
        <w:outlineLvl w:val="1"/>
        <w:rPr>
          <w:rFonts w:ascii="microsoft yahei" w:eastAsia="宋体" w:hAnsi="microsoft yahei" w:cs="宋体"/>
          <w:color w:val="333333"/>
          <w:kern w:val="0"/>
          <w:sz w:val="36"/>
          <w:szCs w:val="36"/>
        </w:rPr>
      </w:pPr>
      <w:bookmarkStart w:id="2" w:name="t3"/>
      <w:bookmarkEnd w:id="2"/>
      <w:r w:rsidRPr="00CF0008">
        <w:rPr>
          <w:rFonts w:ascii="microsoft yahei" w:eastAsia="宋体" w:hAnsi="microsoft yahei" w:cs="宋体"/>
          <w:color w:val="333333"/>
          <w:kern w:val="0"/>
          <w:sz w:val="36"/>
          <w:szCs w:val="36"/>
        </w:rPr>
        <w:t>DPDK</w:t>
      </w:r>
      <w:r w:rsidRPr="00CF0008">
        <w:rPr>
          <w:rFonts w:ascii="microsoft yahei" w:eastAsia="宋体" w:hAnsi="microsoft yahei" w:cs="宋体"/>
          <w:color w:val="333333"/>
          <w:kern w:val="0"/>
          <w:sz w:val="36"/>
          <w:szCs w:val="36"/>
        </w:rPr>
        <w:t>架构</w:t>
      </w:r>
    </w:p>
    <w:p w14:paraId="08747FED" w14:textId="77777777" w:rsidR="00CF0008" w:rsidRPr="00CF0008" w:rsidRDefault="00CF0008" w:rsidP="00CF0008">
      <w:pPr>
        <w:widowControl/>
        <w:spacing w:before="100" w:beforeAutospacing="1" w:after="100" w:afterAutospacing="1"/>
        <w:jc w:val="left"/>
        <w:rPr>
          <w:rFonts w:ascii="microsoft yahei" w:eastAsia="宋体" w:hAnsi="microsoft yahei" w:cs="宋体"/>
          <w:color w:val="333333"/>
          <w:kern w:val="0"/>
          <w:szCs w:val="21"/>
        </w:rPr>
      </w:pPr>
      <w:r w:rsidRPr="00CF0008">
        <w:rPr>
          <w:rFonts w:ascii="microsoft yahei" w:eastAsia="宋体" w:hAnsi="microsoft yahei" w:cs="宋体"/>
          <w:color w:val="333333"/>
          <w:kern w:val="0"/>
          <w:szCs w:val="21"/>
        </w:rPr>
        <w:t>DPDK</w:t>
      </w:r>
      <w:r w:rsidRPr="00CF0008">
        <w:rPr>
          <w:rFonts w:ascii="microsoft yahei" w:eastAsia="宋体" w:hAnsi="microsoft yahei" w:cs="宋体"/>
          <w:color w:val="333333"/>
          <w:kern w:val="0"/>
          <w:szCs w:val="21"/>
        </w:rPr>
        <w:t>、网卡、用户应用程序、内核之间的关系。</w:t>
      </w:r>
      <w:r w:rsidRPr="00CF0008">
        <w:rPr>
          <w:rFonts w:ascii="microsoft yahei" w:eastAsia="宋体" w:hAnsi="microsoft yahei" w:cs="宋体"/>
          <w:color w:val="333333"/>
          <w:kern w:val="0"/>
          <w:szCs w:val="21"/>
        </w:rPr>
        <w:t>DPDK</w:t>
      </w:r>
      <w:r w:rsidRPr="00CF0008">
        <w:rPr>
          <w:rFonts w:ascii="microsoft yahei" w:eastAsia="宋体" w:hAnsi="microsoft yahei" w:cs="宋体"/>
          <w:color w:val="333333"/>
          <w:kern w:val="0"/>
          <w:szCs w:val="21"/>
        </w:rPr>
        <w:t>在网卡收到包后绕过内核直达用户空间。</w:t>
      </w:r>
    </w:p>
    <w:p w14:paraId="785C5819" w14:textId="33A94A98" w:rsidR="00CF0008" w:rsidRPr="00CF0008" w:rsidRDefault="009478A3" w:rsidP="00CF0008">
      <w:pPr>
        <w:widowControl/>
        <w:spacing w:before="100" w:beforeAutospacing="1" w:after="100" w:afterAutospacing="1"/>
        <w:jc w:val="left"/>
        <w:rPr>
          <w:rFonts w:ascii="microsoft yahei" w:eastAsia="宋体" w:hAnsi="microsoft yahei" w:cs="宋体" w:hint="eastAsia"/>
          <w:color w:val="333333"/>
          <w:kern w:val="0"/>
          <w:szCs w:val="21"/>
        </w:rPr>
      </w:pPr>
      <w:r>
        <w:rPr>
          <w:noProof/>
        </w:rPr>
        <w:lastRenderedPageBreak/>
        <w:drawing>
          <wp:inline distT="0" distB="0" distL="0" distR="0" wp14:anchorId="1A34B3F4" wp14:editId="639DB157">
            <wp:extent cx="3924300" cy="41421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4142105"/>
                    </a:xfrm>
                    <a:prstGeom prst="rect">
                      <a:avLst/>
                    </a:prstGeom>
                    <a:noFill/>
                    <a:ln>
                      <a:noFill/>
                    </a:ln>
                  </pic:spPr>
                </pic:pic>
              </a:graphicData>
            </a:graphic>
          </wp:inline>
        </w:drawing>
      </w:r>
    </w:p>
    <w:p w14:paraId="09ACAF58" w14:textId="77777777" w:rsidR="00CF0008" w:rsidRPr="00CF0008" w:rsidRDefault="00CF0008" w:rsidP="00CF0008">
      <w:pPr>
        <w:widowControl/>
        <w:spacing w:before="100" w:beforeAutospacing="1" w:after="100" w:afterAutospacing="1"/>
        <w:jc w:val="left"/>
        <w:rPr>
          <w:rFonts w:ascii="microsoft yahei" w:eastAsia="宋体" w:hAnsi="microsoft yahei" w:cs="宋体"/>
          <w:color w:val="333333"/>
          <w:kern w:val="0"/>
          <w:szCs w:val="21"/>
        </w:rPr>
      </w:pPr>
      <w:r w:rsidRPr="00CF0008">
        <w:rPr>
          <w:rFonts w:ascii="microsoft yahei" w:eastAsia="宋体" w:hAnsi="microsoft yahei" w:cs="宋体"/>
          <w:color w:val="333333"/>
          <w:kern w:val="0"/>
          <w:szCs w:val="21"/>
        </w:rPr>
        <w:t>DPDK</w:t>
      </w:r>
      <w:r w:rsidRPr="00CF0008">
        <w:rPr>
          <w:rFonts w:ascii="microsoft yahei" w:eastAsia="宋体" w:hAnsi="microsoft yahei" w:cs="宋体"/>
          <w:color w:val="333333"/>
          <w:kern w:val="0"/>
          <w:szCs w:val="21"/>
        </w:rPr>
        <w:t>各个组件详细的介绍</w:t>
      </w:r>
    </w:p>
    <w:p w14:paraId="40CF8AFA" w14:textId="5B2FC38F" w:rsidR="00CF0008" w:rsidRPr="00CF0008" w:rsidRDefault="00526077" w:rsidP="00CF0008">
      <w:pPr>
        <w:widowControl/>
        <w:spacing w:before="100" w:beforeAutospacing="1" w:after="100" w:afterAutospacing="1"/>
        <w:jc w:val="left"/>
        <w:rPr>
          <w:rFonts w:ascii="microsoft yahei" w:eastAsia="宋体" w:hAnsi="microsoft yahei" w:cs="宋体" w:hint="eastAsia"/>
          <w:color w:val="333333"/>
          <w:kern w:val="0"/>
          <w:szCs w:val="21"/>
        </w:rPr>
      </w:pPr>
      <w:r>
        <w:rPr>
          <w:noProof/>
        </w:rPr>
        <w:lastRenderedPageBreak/>
        <w:drawing>
          <wp:inline distT="0" distB="0" distL="0" distR="0" wp14:anchorId="12676B85" wp14:editId="0F661B3E">
            <wp:extent cx="3956685" cy="4413885"/>
            <wp:effectExtent l="0" t="0" r="571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6685" cy="4413885"/>
                    </a:xfrm>
                    <a:prstGeom prst="rect">
                      <a:avLst/>
                    </a:prstGeom>
                    <a:noFill/>
                    <a:ln>
                      <a:noFill/>
                    </a:ln>
                  </pic:spPr>
                </pic:pic>
              </a:graphicData>
            </a:graphic>
          </wp:inline>
        </w:drawing>
      </w:r>
    </w:p>
    <w:p w14:paraId="751361A6" w14:textId="77777777" w:rsidR="00CF0008" w:rsidRPr="00CF0008" w:rsidRDefault="00CF0008" w:rsidP="00CF0008">
      <w:pPr>
        <w:widowControl/>
        <w:spacing w:before="100" w:beforeAutospacing="1" w:after="100" w:afterAutospacing="1"/>
        <w:jc w:val="left"/>
        <w:outlineLvl w:val="1"/>
        <w:rPr>
          <w:rFonts w:ascii="microsoft yahei" w:eastAsia="宋体" w:hAnsi="microsoft yahei" w:cs="宋体"/>
          <w:color w:val="333333"/>
          <w:kern w:val="0"/>
          <w:sz w:val="36"/>
          <w:szCs w:val="36"/>
        </w:rPr>
      </w:pPr>
      <w:bookmarkStart w:id="3" w:name="t4"/>
      <w:bookmarkEnd w:id="3"/>
      <w:r w:rsidRPr="00CF0008">
        <w:rPr>
          <w:rFonts w:ascii="microsoft yahei" w:eastAsia="宋体" w:hAnsi="microsoft yahei" w:cs="宋体"/>
          <w:color w:val="333333"/>
          <w:kern w:val="0"/>
          <w:sz w:val="36"/>
          <w:szCs w:val="36"/>
        </w:rPr>
        <w:t>DPDK</w:t>
      </w:r>
      <w:r w:rsidRPr="00CF0008">
        <w:rPr>
          <w:rFonts w:ascii="microsoft yahei" w:eastAsia="宋体" w:hAnsi="microsoft yahei" w:cs="宋体"/>
          <w:color w:val="333333"/>
          <w:kern w:val="0"/>
          <w:sz w:val="36"/>
          <w:szCs w:val="36"/>
        </w:rPr>
        <w:t>核心思想</w:t>
      </w:r>
    </w:p>
    <w:p w14:paraId="03960C6D" w14:textId="77777777" w:rsidR="00CF0008" w:rsidRPr="00CF0008" w:rsidRDefault="00CF0008" w:rsidP="00CF0008">
      <w:pPr>
        <w:widowControl/>
        <w:spacing w:before="100" w:beforeAutospacing="1" w:after="100" w:afterAutospacing="1"/>
        <w:jc w:val="left"/>
        <w:rPr>
          <w:rFonts w:ascii="microsoft yahei" w:eastAsia="宋体" w:hAnsi="microsoft yahei" w:cs="宋体"/>
          <w:color w:val="333333"/>
          <w:kern w:val="0"/>
          <w:szCs w:val="21"/>
        </w:rPr>
      </w:pPr>
      <w:r w:rsidRPr="00CF0008">
        <w:rPr>
          <w:rFonts w:ascii="microsoft yahei" w:eastAsia="宋体" w:hAnsi="microsoft yahei" w:cs="宋体"/>
          <w:color w:val="333333"/>
          <w:kern w:val="0"/>
          <w:szCs w:val="21"/>
        </w:rPr>
        <w:t xml:space="preserve">• </w:t>
      </w:r>
      <w:r w:rsidRPr="00CF0008">
        <w:rPr>
          <w:rFonts w:ascii="microsoft yahei" w:eastAsia="宋体" w:hAnsi="microsoft yahei" w:cs="宋体"/>
          <w:color w:val="333333"/>
          <w:kern w:val="0"/>
          <w:szCs w:val="21"/>
        </w:rPr>
        <w:t>用户</w:t>
      </w:r>
      <w:proofErr w:type="gramStart"/>
      <w:r w:rsidRPr="00CF0008">
        <w:rPr>
          <w:rFonts w:ascii="microsoft yahei" w:eastAsia="宋体" w:hAnsi="microsoft yahei" w:cs="宋体"/>
          <w:color w:val="333333"/>
          <w:kern w:val="0"/>
          <w:szCs w:val="21"/>
        </w:rPr>
        <w:t>态模式</w:t>
      </w:r>
      <w:proofErr w:type="gramEnd"/>
      <w:r w:rsidRPr="00CF0008">
        <w:rPr>
          <w:rFonts w:ascii="microsoft yahei" w:eastAsia="宋体" w:hAnsi="microsoft yahei" w:cs="宋体"/>
          <w:color w:val="333333"/>
          <w:kern w:val="0"/>
          <w:szCs w:val="21"/>
        </w:rPr>
        <w:t>下的</w:t>
      </w:r>
      <w:r w:rsidRPr="00CF0008">
        <w:rPr>
          <w:rFonts w:ascii="microsoft yahei" w:eastAsia="宋体" w:hAnsi="microsoft yahei" w:cs="宋体"/>
          <w:color w:val="333333"/>
          <w:kern w:val="0"/>
          <w:szCs w:val="21"/>
        </w:rPr>
        <w:t>PMD Driver </w:t>
      </w:r>
      <w:r w:rsidRPr="00CF0008">
        <w:rPr>
          <w:rFonts w:ascii="microsoft yahei" w:eastAsia="宋体" w:hAnsi="microsoft yahei" w:cs="宋体"/>
          <w:color w:val="333333"/>
          <w:kern w:val="0"/>
          <w:szCs w:val="21"/>
        </w:rPr>
        <w:br/>
        <w:t xml:space="preserve">– </w:t>
      </w:r>
      <w:r w:rsidRPr="00CF0008">
        <w:rPr>
          <w:rFonts w:ascii="microsoft yahei" w:eastAsia="宋体" w:hAnsi="microsoft yahei" w:cs="宋体"/>
          <w:color w:val="333333"/>
          <w:kern w:val="0"/>
          <w:szCs w:val="21"/>
        </w:rPr>
        <w:t>去除了中断影响，减少了</w:t>
      </w:r>
      <w:r w:rsidRPr="00CF0008">
        <w:rPr>
          <w:rFonts w:ascii="microsoft yahei" w:eastAsia="宋体" w:hAnsi="microsoft yahei" w:cs="宋体" w:hint="eastAsia"/>
          <w:color w:val="333333"/>
          <w:kern w:val="0"/>
          <w:szCs w:val="21"/>
        </w:rPr>
        <w:fldChar w:fldCharType="begin"/>
      </w:r>
      <w:r w:rsidRPr="00CF0008">
        <w:rPr>
          <w:rFonts w:ascii="microsoft yahei" w:eastAsia="宋体" w:hAnsi="microsoft yahei" w:cs="宋体" w:hint="eastAsia"/>
          <w:color w:val="333333"/>
          <w:kern w:val="0"/>
          <w:szCs w:val="21"/>
        </w:rPr>
        <w:instrText xml:space="preserve"> HYPERLINK "http://lib.csdn.net/base/operatingsystem" \o "</w:instrText>
      </w:r>
      <w:r w:rsidRPr="00CF0008">
        <w:rPr>
          <w:rFonts w:ascii="microsoft yahei" w:eastAsia="宋体" w:hAnsi="microsoft yahei" w:cs="宋体" w:hint="eastAsia"/>
          <w:color w:val="333333"/>
          <w:kern w:val="0"/>
          <w:szCs w:val="21"/>
        </w:rPr>
        <w:instrText>操作系统知识库</w:instrText>
      </w:r>
      <w:r w:rsidRPr="00CF0008">
        <w:rPr>
          <w:rFonts w:ascii="microsoft yahei" w:eastAsia="宋体" w:hAnsi="microsoft yahei" w:cs="宋体" w:hint="eastAsia"/>
          <w:color w:val="333333"/>
          <w:kern w:val="0"/>
          <w:szCs w:val="21"/>
        </w:rPr>
        <w:instrText xml:space="preserve">" \t "_blank" </w:instrText>
      </w:r>
      <w:r w:rsidRPr="00CF0008">
        <w:rPr>
          <w:rFonts w:ascii="microsoft yahei" w:eastAsia="宋体" w:hAnsi="microsoft yahei" w:cs="宋体" w:hint="eastAsia"/>
          <w:color w:val="333333"/>
          <w:kern w:val="0"/>
          <w:szCs w:val="21"/>
        </w:rPr>
        <w:fldChar w:fldCharType="separate"/>
      </w:r>
      <w:r w:rsidRPr="00CF0008">
        <w:rPr>
          <w:rFonts w:ascii="microsoft yahei" w:eastAsia="宋体" w:hAnsi="microsoft yahei" w:cs="宋体"/>
          <w:b/>
          <w:bCs/>
          <w:color w:val="DF3434"/>
          <w:kern w:val="0"/>
          <w:szCs w:val="21"/>
          <w:u w:val="single"/>
        </w:rPr>
        <w:t>操作系统</w:t>
      </w:r>
      <w:r w:rsidRPr="00CF0008">
        <w:rPr>
          <w:rFonts w:ascii="microsoft yahei" w:eastAsia="宋体" w:hAnsi="microsoft yahei" w:cs="宋体" w:hint="eastAsia"/>
          <w:color w:val="333333"/>
          <w:kern w:val="0"/>
          <w:szCs w:val="21"/>
        </w:rPr>
        <w:fldChar w:fldCharType="end"/>
      </w:r>
      <w:r w:rsidRPr="00CF0008">
        <w:rPr>
          <w:rFonts w:ascii="microsoft yahei" w:eastAsia="宋体" w:hAnsi="microsoft yahei" w:cs="宋体"/>
          <w:color w:val="333333"/>
          <w:kern w:val="0"/>
          <w:szCs w:val="21"/>
        </w:rPr>
        <w:t>内核的开销，消除了</w:t>
      </w:r>
      <w:r w:rsidRPr="00CF0008">
        <w:rPr>
          <w:rFonts w:ascii="microsoft yahei" w:eastAsia="宋体" w:hAnsi="microsoft yahei" w:cs="宋体"/>
          <w:color w:val="333333"/>
          <w:kern w:val="0"/>
          <w:szCs w:val="21"/>
        </w:rPr>
        <w:t>IO</w:t>
      </w:r>
      <w:r w:rsidRPr="00CF0008">
        <w:rPr>
          <w:rFonts w:ascii="microsoft yahei" w:eastAsia="宋体" w:hAnsi="microsoft yahei" w:cs="宋体"/>
          <w:color w:val="333333"/>
          <w:kern w:val="0"/>
          <w:szCs w:val="21"/>
        </w:rPr>
        <w:t>吞吐瓶颈；</w:t>
      </w:r>
      <w:r w:rsidRPr="00CF0008">
        <w:rPr>
          <w:rFonts w:ascii="microsoft yahei" w:eastAsia="宋体" w:hAnsi="microsoft yahei" w:cs="宋体"/>
          <w:color w:val="333333"/>
          <w:kern w:val="0"/>
          <w:szCs w:val="21"/>
        </w:rPr>
        <w:t> </w:t>
      </w:r>
      <w:r w:rsidRPr="00CF0008">
        <w:rPr>
          <w:rFonts w:ascii="microsoft yahei" w:eastAsia="宋体" w:hAnsi="microsoft yahei" w:cs="宋体"/>
          <w:color w:val="333333"/>
          <w:kern w:val="0"/>
          <w:szCs w:val="21"/>
        </w:rPr>
        <w:br/>
        <w:t xml:space="preserve">– </w:t>
      </w:r>
      <w:r w:rsidRPr="00CF0008">
        <w:rPr>
          <w:rFonts w:ascii="microsoft yahei" w:eastAsia="宋体" w:hAnsi="microsoft yahei" w:cs="宋体"/>
          <w:color w:val="333333"/>
          <w:kern w:val="0"/>
          <w:szCs w:val="21"/>
        </w:rPr>
        <w:t>避免了内核态和用户态的报文拷贝；用户态</w:t>
      </w:r>
      <w:proofErr w:type="gramStart"/>
      <w:r w:rsidRPr="00CF0008">
        <w:rPr>
          <w:rFonts w:ascii="microsoft yahei" w:eastAsia="宋体" w:hAnsi="microsoft yahei" w:cs="宋体"/>
          <w:color w:val="333333"/>
          <w:kern w:val="0"/>
          <w:szCs w:val="21"/>
        </w:rPr>
        <w:t>下软件</w:t>
      </w:r>
      <w:proofErr w:type="gramEnd"/>
      <w:r w:rsidRPr="00CF0008">
        <w:rPr>
          <w:rFonts w:ascii="microsoft yahei" w:eastAsia="宋体" w:hAnsi="microsoft yahei" w:cs="宋体"/>
          <w:color w:val="333333"/>
          <w:kern w:val="0"/>
          <w:szCs w:val="21"/>
        </w:rPr>
        <w:t>崩溃，不会影响系统的稳</w:t>
      </w:r>
      <w:r w:rsidRPr="00CF0008">
        <w:rPr>
          <w:rFonts w:ascii="microsoft yahei" w:eastAsia="宋体" w:hAnsi="microsoft yahei" w:cs="宋体"/>
          <w:color w:val="333333"/>
          <w:kern w:val="0"/>
          <w:szCs w:val="21"/>
        </w:rPr>
        <w:t> </w:t>
      </w:r>
      <w:r w:rsidRPr="00CF0008">
        <w:rPr>
          <w:rFonts w:ascii="microsoft yahei" w:eastAsia="宋体" w:hAnsi="microsoft yahei" w:cs="宋体"/>
          <w:color w:val="333333"/>
          <w:kern w:val="0"/>
          <w:szCs w:val="21"/>
        </w:rPr>
        <w:br/>
      </w:r>
      <w:r w:rsidRPr="00CF0008">
        <w:rPr>
          <w:rFonts w:ascii="microsoft yahei" w:eastAsia="宋体" w:hAnsi="microsoft yahei" w:cs="宋体"/>
          <w:color w:val="333333"/>
          <w:kern w:val="0"/>
          <w:szCs w:val="21"/>
        </w:rPr>
        <w:t>定性；</w:t>
      </w:r>
      <w:r w:rsidRPr="00CF0008">
        <w:rPr>
          <w:rFonts w:ascii="microsoft yahei" w:eastAsia="宋体" w:hAnsi="microsoft yahei" w:cs="宋体"/>
          <w:color w:val="333333"/>
          <w:kern w:val="0"/>
          <w:szCs w:val="21"/>
        </w:rPr>
        <w:t> </w:t>
      </w:r>
      <w:r w:rsidRPr="00CF0008">
        <w:rPr>
          <w:rFonts w:ascii="microsoft yahei" w:eastAsia="宋体" w:hAnsi="microsoft yahei" w:cs="宋体"/>
          <w:color w:val="333333"/>
          <w:kern w:val="0"/>
          <w:szCs w:val="21"/>
        </w:rPr>
        <w:br/>
        <w:t>– Intel</w:t>
      </w:r>
      <w:r w:rsidRPr="00CF0008">
        <w:rPr>
          <w:rFonts w:ascii="microsoft yahei" w:eastAsia="宋体" w:hAnsi="microsoft yahei" w:cs="宋体"/>
          <w:color w:val="333333"/>
          <w:kern w:val="0"/>
          <w:szCs w:val="21"/>
        </w:rPr>
        <w:t>提供的</w:t>
      </w:r>
      <w:r w:rsidRPr="00CF0008">
        <w:rPr>
          <w:rFonts w:ascii="microsoft yahei" w:eastAsia="宋体" w:hAnsi="microsoft yahei" w:cs="宋体"/>
          <w:color w:val="333333"/>
          <w:kern w:val="0"/>
          <w:szCs w:val="21"/>
        </w:rPr>
        <w:t>PMD</w:t>
      </w:r>
      <w:r w:rsidRPr="00CF0008">
        <w:rPr>
          <w:rFonts w:ascii="microsoft yahei" w:eastAsia="宋体" w:hAnsi="microsoft yahei" w:cs="宋体"/>
          <w:color w:val="333333"/>
          <w:kern w:val="0"/>
          <w:szCs w:val="21"/>
        </w:rPr>
        <w:t>驱动，充分利用指令和网卡的性能；</w:t>
      </w:r>
      <w:r w:rsidRPr="00CF0008">
        <w:rPr>
          <w:rFonts w:ascii="microsoft yahei" w:eastAsia="宋体" w:hAnsi="microsoft yahei" w:cs="宋体"/>
          <w:color w:val="333333"/>
          <w:kern w:val="0"/>
          <w:szCs w:val="21"/>
        </w:rPr>
        <w:t> </w:t>
      </w:r>
      <w:r w:rsidRPr="00CF0008">
        <w:rPr>
          <w:rFonts w:ascii="microsoft yahei" w:eastAsia="宋体" w:hAnsi="microsoft yahei" w:cs="宋体"/>
          <w:color w:val="333333"/>
          <w:kern w:val="0"/>
          <w:szCs w:val="21"/>
        </w:rPr>
        <w:br/>
        <w:t xml:space="preserve">• </w:t>
      </w:r>
      <w:proofErr w:type="spellStart"/>
      <w:r w:rsidRPr="00CF0008">
        <w:rPr>
          <w:rFonts w:ascii="microsoft yahei" w:eastAsia="宋体" w:hAnsi="microsoft yahei" w:cs="宋体"/>
          <w:color w:val="333333"/>
          <w:kern w:val="0"/>
          <w:szCs w:val="21"/>
        </w:rPr>
        <w:t>HugePage</w:t>
      </w:r>
      <w:proofErr w:type="spellEnd"/>
      <w:r w:rsidRPr="00CF0008">
        <w:rPr>
          <w:rFonts w:ascii="microsoft yahei" w:eastAsia="宋体" w:hAnsi="microsoft yahei" w:cs="宋体"/>
          <w:color w:val="333333"/>
          <w:kern w:val="0"/>
          <w:szCs w:val="21"/>
        </w:rPr>
        <w:t>和</w:t>
      </w:r>
      <w:proofErr w:type="spellStart"/>
      <w:r w:rsidRPr="00CF0008">
        <w:rPr>
          <w:rFonts w:ascii="microsoft yahei" w:eastAsia="宋体" w:hAnsi="microsoft yahei" w:cs="宋体"/>
          <w:color w:val="333333"/>
          <w:kern w:val="0"/>
          <w:szCs w:val="21"/>
        </w:rPr>
        <w:t>m_buf</w:t>
      </w:r>
      <w:proofErr w:type="spellEnd"/>
      <w:r w:rsidRPr="00CF0008">
        <w:rPr>
          <w:rFonts w:ascii="microsoft yahei" w:eastAsia="宋体" w:hAnsi="microsoft yahei" w:cs="宋体"/>
          <w:color w:val="333333"/>
          <w:kern w:val="0"/>
          <w:szCs w:val="21"/>
        </w:rPr>
        <w:t>管理</w:t>
      </w:r>
      <w:r w:rsidRPr="00CF0008">
        <w:rPr>
          <w:rFonts w:ascii="microsoft yahei" w:eastAsia="宋体" w:hAnsi="microsoft yahei" w:cs="宋体"/>
          <w:color w:val="333333"/>
          <w:kern w:val="0"/>
          <w:szCs w:val="21"/>
        </w:rPr>
        <w:t> </w:t>
      </w:r>
      <w:r w:rsidRPr="00CF0008">
        <w:rPr>
          <w:rFonts w:ascii="microsoft yahei" w:eastAsia="宋体" w:hAnsi="microsoft yahei" w:cs="宋体"/>
          <w:color w:val="333333"/>
          <w:kern w:val="0"/>
          <w:szCs w:val="21"/>
        </w:rPr>
        <w:br/>
        <w:t xml:space="preserve">– </w:t>
      </w:r>
      <w:r w:rsidRPr="00CF0008">
        <w:rPr>
          <w:rFonts w:ascii="microsoft yahei" w:eastAsia="宋体" w:hAnsi="microsoft yahei" w:cs="宋体"/>
          <w:color w:val="333333"/>
          <w:kern w:val="0"/>
          <w:szCs w:val="21"/>
        </w:rPr>
        <w:t>提供</w:t>
      </w:r>
      <w:r w:rsidRPr="00CF0008">
        <w:rPr>
          <w:rFonts w:ascii="microsoft yahei" w:eastAsia="宋体" w:hAnsi="microsoft yahei" w:cs="宋体"/>
          <w:color w:val="333333"/>
          <w:kern w:val="0"/>
          <w:szCs w:val="21"/>
        </w:rPr>
        <w:t>2M</w:t>
      </w:r>
      <w:r w:rsidRPr="00CF0008">
        <w:rPr>
          <w:rFonts w:ascii="microsoft yahei" w:eastAsia="宋体" w:hAnsi="microsoft yahei" w:cs="宋体"/>
          <w:color w:val="333333"/>
          <w:kern w:val="0"/>
          <w:szCs w:val="21"/>
        </w:rPr>
        <w:t>和</w:t>
      </w:r>
      <w:r w:rsidRPr="00CF0008">
        <w:rPr>
          <w:rFonts w:ascii="microsoft yahei" w:eastAsia="宋体" w:hAnsi="microsoft yahei" w:cs="宋体"/>
          <w:color w:val="333333"/>
          <w:kern w:val="0"/>
          <w:szCs w:val="21"/>
        </w:rPr>
        <w:t>1G</w:t>
      </w:r>
      <w:r w:rsidRPr="00CF0008">
        <w:rPr>
          <w:rFonts w:ascii="microsoft yahei" w:eastAsia="宋体" w:hAnsi="microsoft yahei" w:cs="宋体"/>
          <w:color w:val="333333"/>
          <w:kern w:val="0"/>
          <w:szCs w:val="21"/>
        </w:rPr>
        <w:t>的巨页，减少了</w:t>
      </w:r>
      <w:r w:rsidRPr="00CF0008">
        <w:rPr>
          <w:rFonts w:ascii="microsoft yahei" w:eastAsia="宋体" w:hAnsi="microsoft yahei" w:cs="宋体"/>
          <w:color w:val="333333"/>
          <w:kern w:val="0"/>
          <w:szCs w:val="21"/>
        </w:rPr>
        <w:t>TLB Miss</w:t>
      </w:r>
      <w:r w:rsidRPr="00CF0008">
        <w:rPr>
          <w:rFonts w:ascii="microsoft yahei" w:eastAsia="宋体" w:hAnsi="microsoft yahei" w:cs="宋体"/>
          <w:color w:val="333333"/>
          <w:kern w:val="0"/>
          <w:szCs w:val="21"/>
        </w:rPr>
        <w:t>，</w:t>
      </w:r>
      <w:r w:rsidRPr="00CF0008">
        <w:rPr>
          <w:rFonts w:ascii="microsoft yahei" w:eastAsia="宋体" w:hAnsi="microsoft yahei" w:cs="宋体"/>
          <w:color w:val="333333"/>
          <w:kern w:val="0"/>
          <w:szCs w:val="21"/>
        </w:rPr>
        <w:t>TLB Miss</w:t>
      </w:r>
      <w:r w:rsidRPr="00CF0008">
        <w:rPr>
          <w:rFonts w:ascii="microsoft yahei" w:eastAsia="宋体" w:hAnsi="microsoft yahei" w:cs="宋体"/>
          <w:color w:val="333333"/>
          <w:kern w:val="0"/>
          <w:szCs w:val="21"/>
        </w:rPr>
        <w:t>严重影响报文转发性能；</w:t>
      </w:r>
      <w:r w:rsidRPr="00CF0008">
        <w:rPr>
          <w:rFonts w:ascii="microsoft yahei" w:eastAsia="宋体" w:hAnsi="microsoft yahei" w:cs="宋体"/>
          <w:color w:val="333333"/>
          <w:kern w:val="0"/>
          <w:szCs w:val="21"/>
        </w:rPr>
        <w:t> </w:t>
      </w:r>
      <w:r w:rsidRPr="00CF0008">
        <w:rPr>
          <w:rFonts w:ascii="microsoft yahei" w:eastAsia="宋体" w:hAnsi="microsoft yahei" w:cs="宋体"/>
          <w:color w:val="333333"/>
          <w:kern w:val="0"/>
          <w:szCs w:val="21"/>
        </w:rPr>
        <w:br/>
        <w:t xml:space="preserve">– </w:t>
      </w:r>
      <w:r w:rsidRPr="00CF0008">
        <w:rPr>
          <w:rFonts w:ascii="microsoft yahei" w:eastAsia="宋体" w:hAnsi="microsoft yahei" w:cs="宋体"/>
          <w:color w:val="333333"/>
          <w:kern w:val="0"/>
          <w:szCs w:val="21"/>
        </w:rPr>
        <w:t>高效的</w:t>
      </w:r>
      <w:proofErr w:type="spellStart"/>
      <w:r w:rsidRPr="00CF0008">
        <w:rPr>
          <w:rFonts w:ascii="microsoft yahei" w:eastAsia="宋体" w:hAnsi="microsoft yahei" w:cs="宋体"/>
          <w:color w:val="333333"/>
          <w:kern w:val="0"/>
          <w:szCs w:val="21"/>
        </w:rPr>
        <w:t>m_buf</w:t>
      </w:r>
      <w:proofErr w:type="spellEnd"/>
      <w:r w:rsidRPr="00CF0008">
        <w:rPr>
          <w:rFonts w:ascii="microsoft yahei" w:eastAsia="宋体" w:hAnsi="microsoft yahei" w:cs="宋体"/>
          <w:color w:val="333333"/>
          <w:kern w:val="0"/>
          <w:szCs w:val="21"/>
        </w:rPr>
        <w:t>管理，能够灵活的组织报文，包括多</w:t>
      </w:r>
      <w:r w:rsidRPr="00CF0008">
        <w:rPr>
          <w:rFonts w:ascii="microsoft yahei" w:eastAsia="宋体" w:hAnsi="microsoft yahei" w:cs="宋体"/>
          <w:color w:val="333333"/>
          <w:kern w:val="0"/>
          <w:szCs w:val="21"/>
        </w:rPr>
        <w:t>buffer</w:t>
      </w:r>
      <w:r w:rsidRPr="00CF0008">
        <w:rPr>
          <w:rFonts w:ascii="microsoft yahei" w:eastAsia="宋体" w:hAnsi="microsoft yahei" w:cs="宋体"/>
          <w:color w:val="333333"/>
          <w:kern w:val="0"/>
          <w:szCs w:val="21"/>
        </w:rPr>
        <w:t>接收，分片</w:t>
      </w:r>
      <w:r w:rsidRPr="00CF0008">
        <w:rPr>
          <w:rFonts w:ascii="microsoft yahei" w:eastAsia="宋体" w:hAnsi="microsoft yahei" w:cs="宋体"/>
          <w:color w:val="333333"/>
          <w:kern w:val="0"/>
          <w:szCs w:val="21"/>
        </w:rPr>
        <w:t>/</w:t>
      </w:r>
      <w:r w:rsidRPr="00CF0008">
        <w:rPr>
          <w:rFonts w:ascii="microsoft yahei" w:eastAsia="宋体" w:hAnsi="microsoft yahei" w:cs="宋体"/>
          <w:color w:val="333333"/>
          <w:kern w:val="0"/>
          <w:szCs w:val="21"/>
        </w:rPr>
        <w:t>重组，</w:t>
      </w:r>
      <w:r w:rsidRPr="00CF0008">
        <w:rPr>
          <w:rFonts w:ascii="microsoft yahei" w:eastAsia="宋体" w:hAnsi="microsoft yahei" w:cs="宋体"/>
          <w:color w:val="333333"/>
          <w:kern w:val="0"/>
          <w:szCs w:val="21"/>
        </w:rPr>
        <w:t> </w:t>
      </w:r>
      <w:r w:rsidRPr="00CF0008">
        <w:rPr>
          <w:rFonts w:ascii="microsoft yahei" w:eastAsia="宋体" w:hAnsi="microsoft yahei" w:cs="宋体"/>
          <w:color w:val="333333"/>
          <w:kern w:val="0"/>
          <w:szCs w:val="21"/>
        </w:rPr>
        <w:br/>
      </w:r>
      <w:r w:rsidRPr="00CF0008">
        <w:rPr>
          <w:rFonts w:ascii="microsoft yahei" w:eastAsia="宋体" w:hAnsi="microsoft yahei" w:cs="宋体"/>
          <w:color w:val="333333"/>
          <w:kern w:val="0"/>
          <w:szCs w:val="21"/>
        </w:rPr>
        <w:t>都能够轻松应对；</w:t>
      </w:r>
      <w:r w:rsidRPr="00CF0008">
        <w:rPr>
          <w:rFonts w:ascii="microsoft yahei" w:eastAsia="宋体" w:hAnsi="microsoft yahei" w:cs="宋体"/>
          <w:color w:val="333333"/>
          <w:kern w:val="0"/>
          <w:szCs w:val="21"/>
        </w:rPr>
        <w:t> </w:t>
      </w:r>
      <w:r w:rsidRPr="00CF0008">
        <w:rPr>
          <w:rFonts w:ascii="microsoft yahei" w:eastAsia="宋体" w:hAnsi="microsoft yahei" w:cs="宋体"/>
          <w:color w:val="333333"/>
          <w:kern w:val="0"/>
          <w:szCs w:val="21"/>
        </w:rPr>
        <w:br/>
        <w:t>• Ring </w:t>
      </w:r>
      <w:r w:rsidRPr="00CF0008">
        <w:rPr>
          <w:rFonts w:ascii="microsoft yahei" w:eastAsia="宋体" w:hAnsi="microsoft yahei" w:cs="宋体"/>
          <w:color w:val="333333"/>
          <w:kern w:val="0"/>
          <w:szCs w:val="21"/>
        </w:rPr>
        <w:br/>
        <w:t xml:space="preserve">– </w:t>
      </w:r>
      <w:r w:rsidRPr="00CF0008">
        <w:rPr>
          <w:rFonts w:ascii="microsoft yahei" w:eastAsia="宋体" w:hAnsi="microsoft yahei" w:cs="宋体"/>
          <w:color w:val="333333"/>
          <w:kern w:val="0"/>
          <w:szCs w:val="21"/>
        </w:rPr>
        <w:t>无锁化的消息队列，实际验证，性能充足；</w:t>
      </w:r>
      <w:r w:rsidRPr="00CF0008">
        <w:rPr>
          <w:rFonts w:ascii="microsoft yahei" w:eastAsia="宋体" w:hAnsi="microsoft yahei" w:cs="宋体"/>
          <w:color w:val="333333"/>
          <w:kern w:val="0"/>
          <w:szCs w:val="21"/>
        </w:rPr>
        <w:t> </w:t>
      </w:r>
      <w:r w:rsidRPr="00CF0008">
        <w:rPr>
          <w:rFonts w:ascii="microsoft yahei" w:eastAsia="宋体" w:hAnsi="microsoft yahei" w:cs="宋体"/>
          <w:color w:val="333333"/>
          <w:kern w:val="0"/>
          <w:szCs w:val="21"/>
        </w:rPr>
        <w:br/>
        <w:t xml:space="preserve">• </w:t>
      </w:r>
      <w:r w:rsidRPr="00CF0008">
        <w:rPr>
          <w:rFonts w:ascii="microsoft yahei" w:eastAsia="宋体" w:hAnsi="microsoft yahei" w:cs="宋体"/>
          <w:color w:val="333333"/>
          <w:kern w:val="0"/>
          <w:szCs w:val="21"/>
        </w:rPr>
        <w:t>向量指令</w:t>
      </w:r>
      <w:r w:rsidRPr="00CF0008">
        <w:rPr>
          <w:rFonts w:ascii="microsoft yahei" w:eastAsia="宋体" w:hAnsi="microsoft yahei" w:cs="宋体"/>
          <w:color w:val="333333"/>
          <w:kern w:val="0"/>
          <w:szCs w:val="21"/>
        </w:rPr>
        <w:t> </w:t>
      </w:r>
      <w:r w:rsidRPr="00CF0008">
        <w:rPr>
          <w:rFonts w:ascii="microsoft yahei" w:eastAsia="宋体" w:hAnsi="microsoft yahei" w:cs="宋体"/>
          <w:color w:val="333333"/>
          <w:kern w:val="0"/>
          <w:szCs w:val="21"/>
        </w:rPr>
        <w:br/>
        <w:t xml:space="preserve">– </w:t>
      </w:r>
      <w:r w:rsidRPr="00CF0008">
        <w:rPr>
          <w:rFonts w:ascii="microsoft yahei" w:eastAsia="宋体" w:hAnsi="microsoft yahei" w:cs="宋体"/>
          <w:color w:val="333333"/>
          <w:kern w:val="0"/>
          <w:szCs w:val="21"/>
        </w:rPr>
        <w:t>明显的降低内存等待开销，提升</w:t>
      </w:r>
      <w:r w:rsidRPr="00CF0008">
        <w:rPr>
          <w:rFonts w:ascii="microsoft yahei" w:eastAsia="宋体" w:hAnsi="microsoft yahei" w:cs="宋体"/>
          <w:color w:val="333333"/>
          <w:kern w:val="0"/>
          <w:szCs w:val="21"/>
        </w:rPr>
        <w:t>CPU</w:t>
      </w:r>
      <w:r w:rsidRPr="00CF0008">
        <w:rPr>
          <w:rFonts w:ascii="microsoft yahei" w:eastAsia="宋体" w:hAnsi="microsoft yahei" w:cs="宋体"/>
          <w:color w:val="333333"/>
          <w:kern w:val="0"/>
          <w:szCs w:val="21"/>
        </w:rPr>
        <w:t>的流水线效率。</w:t>
      </w:r>
    </w:p>
    <w:p w14:paraId="2E677376" w14:textId="77777777" w:rsidR="00CF0008" w:rsidRPr="00CF0008" w:rsidRDefault="00CF0008" w:rsidP="00CF0008">
      <w:pPr>
        <w:widowControl/>
        <w:spacing w:before="100" w:beforeAutospacing="1" w:after="100" w:afterAutospacing="1"/>
        <w:jc w:val="left"/>
        <w:outlineLvl w:val="1"/>
        <w:rPr>
          <w:rFonts w:ascii="microsoft yahei" w:eastAsia="宋体" w:hAnsi="microsoft yahei" w:cs="宋体"/>
          <w:color w:val="333333"/>
          <w:kern w:val="0"/>
          <w:sz w:val="36"/>
          <w:szCs w:val="36"/>
        </w:rPr>
      </w:pPr>
      <w:bookmarkStart w:id="4" w:name="t5"/>
      <w:bookmarkEnd w:id="4"/>
      <w:r w:rsidRPr="00CF0008">
        <w:rPr>
          <w:rFonts w:ascii="microsoft yahei" w:eastAsia="宋体" w:hAnsi="microsoft yahei" w:cs="宋体"/>
          <w:color w:val="333333"/>
          <w:kern w:val="0"/>
          <w:sz w:val="36"/>
          <w:szCs w:val="36"/>
        </w:rPr>
        <w:t>DPDK</w:t>
      </w:r>
      <w:r w:rsidRPr="00CF0008">
        <w:rPr>
          <w:rFonts w:ascii="microsoft yahei" w:eastAsia="宋体" w:hAnsi="microsoft yahei" w:cs="宋体"/>
          <w:color w:val="333333"/>
          <w:kern w:val="0"/>
          <w:sz w:val="36"/>
          <w:szCs w:val="36"/>
        </w:rPr>
        <w:t>核心组件</w:t>
      </w:r>
    </w:p>
    <w:p w14:paraId="51C542BE" w14:textId="4E3CE4E5" w:rsidR="00CF0008" w:rsidRPr="00CF0008" w:rsidRDefault="00B42AAB" w:rsidP="00CF0008">
      <w:pPr>
        <w:widowControl/>
        <w:spacing w:before="100" w:beforeAutospacing="1" w:after="100" w:afterAutospacing="1"/>
        <w:jc w:val="left"/>
        <w:rPr>
          <w:rFonts w:ascii="microsoft yahei" w:eastAsia="宋体" w:hAnsi="microsoft yahei" w:cs="宋体" w:hint="eastAsia"/>
          <w:color w:val="333333"/>
          <w:kern w:val="0"/>
          <w:szCs w:val="21"/>
        </w:rPr>
      </w:pPr>
      <w:r>
        <w:rPr>
          <w:noProof/>
        </w:rPr>
        <w:lastRenderedPageBreak/>
        <w:drawing>
          <wp:inline distT="0" distB="0" distL="0" distR="0" wp14:anchorId="7EFEC9C5" wp14:editId="48995CE1">
            <wp:extent cx="5274310" cy="3896942"/>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896942"/>
                    </a:xfrm>
                    <a:prstGeom prst="rect">
                      <a:avLst/>
                    </a:prstGeom>
                    <a:noFill/>
                    <a:ln>
                      <a:noFill/>
                    </a:ln>
                  </pic:spPr>
                </pic:pic>
              </a:graphicData>
            </a:graphic>
          </wp:inline>
        </w:drawing>
      </w:r>
    </w:p>
    <w:p w14:paraId="179E5ACD" w14:textId="77777777" w:rsidR="00CF0008" w:rsidRPr="00CF0008" w:rsidRDefault="00CF0008" w:rsidP="00CF0008">
      <w:pPr>
        <w:widowControl/>
        <w:spacing w:before="100" w:beforeAutospacing="1" w:after="100" w:afterAutospacing="1"/>
        <w:jc w:val="left"/>
        <w:outlineLvl w:val="1"/>
        <w:rPr>
          <w:rFonts w:ascii="microsoft yahei" w:eastAsia="宋体" w:hAnsi="microsoft yahei" w:cs="宋体"/>
          <w:color w:val="333333"/>
          <w:kern w:val="0"/>
          <w:sz w:val="36"/>
          <w:szCs w:val="36"/>
        </w:rPr>
      </w:pPr>
      <w:bookmarkStart w:id="5" w:name="t6"/>
      <w:bookmarkEnd w:id="5"/>
      <w:r w:rsidRPr="00CF0008">
        <w:rPr>
          <w:rFonts w:ascii="microsoft yahei" w:eastAsia="宋体" w:hAnsi="microsoft yahei" w:cs="宋体"/>
          <w:color w:val="333333"/>
          <w:kern w:val="0"/>
          <w:sz w:val="36"/>
          <w:szCs w:val="36"/>
        </w:rPr>
        <w:t>DPDK KNI</w:t>
      </w:r>
      <w:r w:rsidRPr="00CF0008">
        <w:rPr>
          <w:rFonts w:ascii="microsoft yahei" w:eastAsia="宋体" w:hAnsi="microsoft yahei" w:cs="宋体"/>
          <w:color w:val="333333"/>
          <w:kern w:val="0"/>
          <w:sz w:val="36"/>
          <w:szCs w:val="36"/>
        </w:rPr>
        <w:t>模型</w:t>
      </w:r>
    </w:p>
    <w:p w14:paraId="170F828A" w14:textId="2D9F1EE3" w:rsidR="0056105A" w:rsidRDefault="00CF0008" w:rsidP="00D3468B">
      <w:pPr>
        <w:widowControl/>
        <w:spacing w:before="100" w:beforeAutospacing="1" w:after="100" w:afterAutospacing="1"/>
        <w:jc w:val="left"/>
      </w:pPr>
      <w:r w:rsidRPr="00CF0008">
        <w:rPr>
          <w:rFonts w:ascii="microsoft yahei" w:eastAsia="宋体" w:hAnsi="microsoft yahei" w:cs="宋体"/>
          <w:color w:val="333333"/>
          <w:kern w:val="0"/>
          <w:szCs w:val="21"/>
        </w:rPr>
        <w:t>KNI(Kernel Interface)</w:t>
      </w:r>
      <w:r w:rsidRPr="00CF0008">
        <w:rPr>
          <w:rFonts w:ascii="microsoft yahei" w:eastAsia="宋体" w:hAnsi="microsoft yahei" w:cs="宋体"/>
          <w:color w:val="333333"/>
          <w:kern w:val="0"/>
          <w:szCs w:val="21"/>
        </w:rPr>
        <w:t>机制是为了让数据包重入内核协议</w:t>
      </w:r>
      <w:proofErr w:type="gramStart"/>
      <w:r w:rsidRPr="00CF0008">
        <w:rPr>
          <w:rFonts w:ascii="microsoft yahei" w:eastAsia="宋体" w:hAnsi="microsoft yahei" w:cs="宋体"/>
          <w:color w:val="333333"/>
          <w:kern w:val="0"/>
          <w:szCs w:val="21"/>
        </w:rPr>
        <w:t>栈</w:t>
      </w:r>
      <w:proofErr w:type="gramEnd"/>
      <w:r w:rsidRPr="00CF0008">
        <w:rPr>
          <w:rFonts w:ascii="microsoft yahei" w:eastAsia="宋体" w:hAnsi="microsoft yahei" w:cs="宋体"/>
          <w:color w:val="333333"/>
          <w:kern w:val="0"/>
          <w:szCs w:val="21"/>
        </w:rPr>
        <w:t>，通过创建虚拟设备用于收发报文以达到利用内核本身已实现协议的目的。几个例子。如果利用</w:t>
      </w:r>
      <w:r w:rsidRPr="00CF0008">
        <w:rPr>
          <w:rFonts w:ascii="microsoft yahei" w:eastAsia="宋体" w:hAnsi="microsoft yahei" w:cs="宋体"/>
          <w:color w:val="333333"/>
          <w:kern w:val="0"/>
          <w:szCs w:val="21"/>
        </w:rPr>
        <w:t>DPDK</w:t>
      </w:r>
      <w:r w:rsidRPr="00CF0008">
        <w:rPr>
          <w:rFonts w:ascii="microsoft yahei" w:eastAsia="宋体" w:hAnsi="microsoft yahei" w:cs="宋体"/>
          <w:color w:val="333333"/>
          <w:kern w:val="0"/>
          <w:szCs w:val="21"/>
        </w:rPr>
        <w:t>做</w:t>
      </w:r>
      <w:r w:rsidRPr="00CF0008">
        <w:rPr>
          <w:rFonts w:ascii="microsoft yahei" w:eastAsia="宋体" w:hAnsi="microsoft yahei" w:cs="宋体"/>
          <w:color w:val="333333"/>
          <w:kern w:val="0"/>
          <w:szCs w:val="21"/>
        </w:rPr>
        <w:t>DNS</w:t>
      </w:r>
      <w:r w:rsidRPr="00CF0008">
        <w:rPr>
          <w:rFonts w:ascii="microsoft yahei" w:eastAsia="宋体" w:hAnsi="microsoft yahei" w:cs="宋体"/>
          <w:color w:val="333333"/>
          <w:kern w:val="0"/>
          <w:szCs w:val="21"/>
        </w:rPr>
        <w:t>服务器，那么对于</w:t>
      </w:r>
      <w:r w:rsidRPr="00CF0008">
        <w:rPr>
          <w:rFonts w:ascii="microsoft yahei" w:eastAsia="宋体" w:hAnsi="microsoft yahei" w:cs="宋体"/>
          <w:color w:val="333333"/>
          <w:kern w:val="0"/>
          <w:szCs w:val="21"/>
        </w:rPr>
        <w:t>TCP</w:t>
      </w:r>
      <w:r w:rsidRPr="00CF0008">
        <w:rPr>
          <w:rFonts w:ascii="microsoft yahei" w:eastAsia="宋体" w:hAnsi="microsoft yahei" w:cs="宋体"/>
          <w:color w:val="333333"/>
          <w:kern w:val="0"/>
          <w:szCs w:val="21"/>
        </w:rPr>
        <w:t>报文来说是没有必要处理的。完全可以原有的内核协议</w:t>
      </w:r>
      <w:proofErr w:type="gramStart"/>
      <w:r w:rsidRPr="00CF0008">
        <w:rPr>
          <w:rFonts w:ascii="microsoft yahei" w:eastAsia="宋体" w:hAnsi="microsoft yahei" w:cs="宋体"/>
          <w:color w:val="333333"/>
          <w:kern w:val="0"/>
          <w:szCs w:val="21"/>
        </w:rPr>
        <w:t>栈</w:t>
      </w:r>
      <w:proofErr w:type="gramEnd"/>
      <w:r w:rsidRPr="00CF0008">
        <w:rPr>
          <w:rFonts w:ascii="microsoft yahei" w:eastAsia="宋体" w:hAnsi="microsoft yahei" w:cs="宋体"/>
          <w:color w:val="333333"/>
          <w:kern w:val="0"/>
          <w:szCs w:val="21"/>
        </w:rPr>
        <w:t>来处理。如果自己实现</w:t>
      </w:r>
      <w:r w:rsidRPr="00CF0008">
        <w:rPr>
          <w:rFonts w:ascii="microsoft yahei" w:eastAsia="宋体" w:hAnsi="microsoft yahei" w:cs="宋体"/>
          <w:color w:val="333333"/>
          <w:kern w:val="0"/>
          <w:szCs w:val="21"/>
        </w:rPr>
        <w:t>TCP</w:t>
      </w:r>
      <w:r w:rsidRPr="00CF0008">
        <w:rPr>
          <w:rFonts w:ascii="microsoft yahei" w:eastAsia="宋体" w:hAnsi="microsoft yahei" w:cs="宋体"/>
          <w:color w:val="333333"/>
          <w:kern w:val="0"/>
          <w:szCs w:val="21"/>
        </w:rPr>
        <w:t>的协议</w:t>
      </w:r>
      <w:proofErr w:type="gramStart"/>
      <w:r w:rsidRPr="00CF0008">
        <w:rPr>
          <w:rFonts w:ascii="microsoft yahei" w:eastAsia="宋体" w:hAnsi="microsoft yahei" w:cs="宋体"/>
          <w:color w:val="333333"/>
          <w:kern w:val="0"/>
          <w:szCs w:val="21"/>
        </w:rPr>
        <w:t>栈</w:t>
      </w:r>
      <w:proofErr w:type="gramEnd"/>
      <w:r w:rsidRPr="00CF0008">
        <w:rPr>
          <w:rFonts w:ascii="microsoft yahei" w:eastAsia="宋体" w:hAnsi="microsoft yahei" w:cs="宋体"/>
          <w:color w:val="333333"/>
          <w:kern w:val="0"/>
          <w:szCs w:val="21"/>
        </w:rPr>
        <w:t>会很复杂。</w:t>
      </w:r>
    </w:p>
    <w:p w14:paraId="4C70A942" w14:textId="131DCE79" w:rsidR="00D3468B" w:rsidRDefault="00D3468B" w:rsidP="00D3468B">
      <w:pPr>
        <w:widowControl/>
        <w:spacing w:before="100" w:beforeAutospacing="1" w:after="100" w:afterAutospacing="1"/>
        <w:jc w:val="left"/>
        <w:rPr>
          <w:rFonts w:hint="eastAsia"/>
        </w:rPr>
      </w:pPr>
      <w:r>
        <w:rPr>
          <w:noProof/>
        </w:rPr>
        <w:drawing>
          <wp:inline distT="0" distB="0" distL="0" distR="0" wp14:anchorId="03D46E6C" wp14:editId="62FB53CF">
            <wp:extent cx="5274310" cy="2797053"/>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97053"/>
                    </a:xfrm>
                    <a:prstGeom prst="rect">
                      <a:avLst/>
                    </a:prstGeom>
                    <a:noFill/>
                    <a:ln>
                      <a:noFill/>
                    </a:ln>
                  </pic:spPr>
                </pic:pic>
              </a:graphicData>
            </a:graphic>
          </wp:inline>
        </w:drawing>
      </w:r>
      <w:bookmarkStart w:id="6" w:name="_GoBack"/>
      <w:bookmarkEnd w:id="6"/>
    </w:p>
    <w:sectPr w:rsidR="00D346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6CA"/>
    <w:rsid w:val="000F76CA"/>
    <w:rsid w:val="00526077"/>
    <w:rsid w:val="0056105A"/>
    <w:rsid w:val="009478A3"/>
    <w:rsid w:val="00B42AAB"/>
    <w:rsid w:val="00CF0008"/>
    <w:rsid w:val="00D34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B214"/>
  <w15:chartTrackingRefBased/>
  <w15:docId w15:val="{50E680FC-F7FF-4DF4-9C85-35E99EC9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F000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F0008"/>
    <w:rPr>
      <w:rFonts w:ascii="宋体" w:eastAsia="宋体" w:hAnsi="宋体" w:cs="宋体"/>
      <w:b/>
      <w:bCs/>
      <w:kern w:val="0"/>
      <w:sz w:val="36"/>
      <w:szCs w:val="36"/>
    </w:rPr>
  </w:style>
  <w:style w:type="paragraph" w:styleId="a3">
    <w:name w:val="Normal (Web)"/>
    <w:basedOn w:val="a"/>
    <w:uiPriority w:val="99"/>
    <w:semiHidden/>
    <w:unhideWhenUsed/>
    <w:rsid w:val="00CF000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F00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60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lib.csdn.net/base/linux"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俊永</dc:creator>
  <cp:keywords/>
  <dc:description/>
  <cp:lastModifiedBy>张 俊永</cp:lastModifiedBy>
  <cp:revision>6</cp:revision>
  <dcterms:created xsi:type="dcterms:W3CDTF">2018-10-01T09:10:00Z</dcterms:created>
  <dcterms:modified xsi:type="dcterms:W3CDTF">2018-10-01T09:14:00Z</dcterms:modified>
</cp:coreProperties>
</file>